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24E4" w14:textId="77777777" w:rsidR="00903B6D" w:rsidRPr="00E95C5A" w:rsidRDefault="00903B6D" w:rsidP="00E95C5A">
      <w:pPr>
        <w:spacing w:line="360" w:lineRule="auto"/>
        <w:jc w:val="right"/>
        <w:rPr>
          <w:color w:val="FF0000"/>
        </w:rPr>
      </w:pPr>
    </w:p>
    <w:p w14:paraId="604522A2" w14:textId="77777777" w:rsidR="004366A7" w:rsidRPr="00E95C5A" w:rsidRDefault="00AD1AA5" w:rsidP="00E95C5A">
      <w:pPr>
        <w:spacing w:line="360" w:lineRule="auto"/>
        <w:jc w:val="right"/>
        <w:rPr>
          <w:color w:val="FF0000"/>
        </w:rPr>
      </w:pPr>
      <w:r w:rsidRPr="00E95C5A">
        <w:rPr>
          <w:color w:val="FF0000"/>
        </w:rPr>
        <w:t xml:space="preserve">Revised Template: </w:t>
      </w:r>
      <w:r w:rsidR="00B80956" w:rsidRPr="00E95C5A">
        <w:rPr>
          <w:color w:val="FF0000"/>
        </w:rPr>
        <w:t>30</w:t>
      </w:r>
      <w:r w:rsidR="00B80956" w:rsidRPr="00E95C5A">
        <w:rPr>
          <w:color w:val="FF0000"/>
          <w:vertAlign w:val="superscript"/>
        </w:rPr>
        <w:t>th</w:t>
      </w:r>
      <w:r w:rsidR="00B80956" w:rsidRPr="00E95C5A">
        <w:rPr>
          <w:color w:val="FF0000"/>
        </w:rPr>
        <w:t xml:space="preserve"> </w:t>
      </w:r>
      <w:r w:rsidRPr="00E95C5A">
        <w:rPr>
          <w:color w:val="FF0000"/>
        </w:rPr>
        <w:t xml:space="preserve">June </w:t>
      </w:r>
      <w:r w:rsidR="00A339D2" w:rsidRPr="00E95C5A">
        <w:rPr>
          <w:color w:val="FF0000"/>
        </w:rPr>
        <w:t>202</w:t>
      </w:r>
      <w:r w:rsidR="00396324">
        <w:rPr>
          <w:color w:val="FF0000"/>
        </w:rPr>
        <w:t>2</w:t>
      </w:r>
    </w:p>
    <w:p w14:paraId="574E7897" w14:textId="77777777" w:rsidR="004366A7" w:rsidRPr="00E95C5A" w:rsidRDefault="004366A7" w:rsidP="00E95C5A">
      <w:pPr>
        <w:spacing w:line="360" w:lineRule="auto"/>
        <w:jc w:val="center"/>
        <w:rPr>
          <w:i/>
          <w:u w:val="single"/>
        </w:rPr>
      </w:pPr>
    </w:p>
    <w:p w14:paraId="78752D97" w14:textId="77777777" w:rsidR="004366A7" w:rsidRPr="00E95C5A" w:rsidRDefault="004366A7" w:rsidP="00E95C5A">
      <w:pPr>
        <w:spacing w:line="360" w:lineRule="auto"/>
        <w:jc w:val="center"/>
      </w:pPr>
    </w:p>
    <w:p w14:paraId="4262F9E8" w14:textId="77777777" w:rsidR="004366A7" w:rsidRPr="00E95C5A" w:rsidRDefault="004366A7" w:rsidP="00E95C5A">
      <w:pPr>
        <w:spacing w:line="360" w:lineRule="auto"/>
        <w:jc w:val="center"/>
      </w:pPr>
    </w:p>
    <w:p w14:paraId="6A1A2374" w14:textId="77777777" w:rsidR="004366A7" w:rsidRPr="00E95C5A" w:rsidRDefault="004366A7" w:rsidP="008677D5">
      <w:pPr>
        <w:spacing w:line="360" w:lineRule="auto"/>
      </w:pPr>
    </w:p>
    <w:p w14:paraId="07CF01BF" w14:textId="77777777" w:rsidR="004366A7" w:rsidRPr="00E95C5A" w:rsidRDefault="004366A7" w:rsidP="008677D5">
      <w:pPr>
        <w:spacing w:line="360" w:lineRule="auto"/>
      </w:pPr>
    </w:p>
    <w:p w14:paraId="2B829F61" w14:textId="77777777" w:rsidR="004366A7" w:rsidRDefault="00D0065F" w:rsidP="00E95C5A">
      <w:pPr>
        <w:pBdr>
          <w:bottom w:val="thinThickSmallGap" w:sz="24" w:space="1" w:color="auto"/>
        </w:pBdr>
        <w:spacing w:line="360" w:lineRule="auto"/>
        <w:jc w:val="center"/>
      </w:pPr>
      <w:r w:rsidRPr="00E95C5A">
        <w:rPr>
          <w:noProof/>
          <w:lang w:val="en-US"/>
        </w:rPr>
        <w:drawing>
          <wp:inline distT="0" distB="0" distL="0" distR="0" wp14:anchorId="5AAB0225" wp14:editId="6D7E3323">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4D291F69" w14:textId="6ED60B8A" w:rsidR="003E2D63" w:rsidRPr="003E2D63" w:rsidRDefault="003E2D63" w:rsidP="00E95C5A">
      <w:pPr>
        <w:pBdr>
          <w:bottom w:val="thinThickSmallGap" w:sz="24" w:space="1" w:color="auto"/>
        </w:pBdr>
        <w:spacing w:line="360" w:lineRule="auto"/>
        <w:jc w:val="center"/>
        <w:rPr>
          <w:i/>
          <w:iCs/>
        </w:rPr>
      </w:pPr>
      <w:r w:rsidRPr="003E2D63">
        <w:rPr>
          <w:i/>
          <w:iCs/>
        </w:rPr>
        <w:t>(Insert your logo</w:t>
      </w:r>
      <w:r w:rsidR="004C15D7">
        <w:rPr>
          <w:i/>
          <w:iCs/>
        </w:rPr>
        <w:t xml:space="preserve"> alongside Kenyan Emblem)</w:t>
      </w:r>
    </w:p>
    <w:p w14:paraId="3DA6CA73" w14:textId="77777777" w:rsidR="004366A7" w:rsidRPr="00E95C5A" w:rsidRDefault="004366A7" w:rsidP="00236E2B">
      <w:pPr>
        <w:spacing w:line="360" w:lineRule="auto"/>
      </w:pPr>
    </w:p>
    <w:p w14:paraId="42B1664F" w14:textId="66FBCC79" w:rsidR="00F01242" w:rsidRPr="00E95C5A" w:rsidRDefault="00CD43A1" w:rsidP="00E95C5A">
      <w:pPr>
        <w:spacing w:line="360" w:lineRule="auto"/>
        <w:jc w:val="center"/>
        <w:rPr>
          <w:b/>
        </w:rPr>
      </w:pPr>
      <w:r w:rsidRPr="00E95C5A">
        <w:rPr>
          <w:b/>
        </w:rPr>
        <w:t>COUNTY GOVERNMENT OF xxx</w:t>
      </w:r>
    </w:p>
    <w:p w14:paraId="2AAEB7F2" w14:textId="77777777" w:rsidR="004366A7" w:rsidRPr="00E95C5A" w:rsidRDefault="00F01242" w:rsidP="00E95C5A">
      <w:pPr>
        <w:spacing w:line="360" w:lineRule="auto"/>
        <w:jc w:val="center"/>
        <w:rPr>
          <w:i/>
        </w:rPr>
      </w:pPr>
      <w:r w:rsidRPr="00E95C5A">
        <w:rPr>
          <w:i/>
        </w:rPr>
        <w:t xml:space="preserve">(Indicate actual name of the </w:t>
      </w:r>
      <w:r w:rsidR="00BC24C2" w:rsidRPr="00E95C5A">
        <w:rPr>
          <w:i/>
        </w:rPr>
        <w:t>County</w:t>
      </w:r>
      <w:r w:rsidRPr="00E95C5A">
        <w:rPr>
          <w:i/>
        </w:rPr>
        <w:t>)</w:t>
      </w:r>
    </w:p>
    <w:p w14:paraId="0BD39130" w14:textId="77777777" w:rsidR="004366A7" w:rsidRPr="00E95C5A" w:rsidRDefault="004366A7" w:rsidP="00E95C5A">
      <w:pPr>
        <w:spacing w:line="360" w:lineRule="auto"/>
        <w:jc w:val="center"/>
        <w:rPr>
          <w:b/>
        </w:rPr>
      </w:pPr>
    </w:p>
    <w:p w14:paraId="4E75A2D9" w14:textId="77777777" w:rsidR="004366A7" w:rsidRPr="00E95C5A" w:rsidRDefault="004366A7" w:rsidP="00E95C5A">
      <w:pPr>
        <w:spacing w:line="360" w:lineRule="auto"/>
        <w:jc w:val="center"/>
        <w:rPr>
          <w:b/>
        </w:rPr>
      </w:pPr>
    </w:p>
    <w:p w14:paraId="11F53275" w14:textId="77777777" w:rsidR="004366A7" w:rsidRPr="003E2D63" w:rsidRDefault="00C3742E" w:rsidP="003E2D63">
      <w:pPr>
        <w:pStyle w:val="Heading7"/>
        <w:spacing w:line="360" w:lineRule="auto"/>
        <w:rPr>
          <w:sz w:val="24"/>
          <w:szCs w:val="24"/>
        </w:rPr>
      </w:pPr>
      <w:r>
        <w:rPr>
          <w:sz w:val="24"/>
          <w:szCs w:val="24"/>
        </w:rPr>
        <w:t xml:space="preserve">ANNUAL </w:t>
      </w:r>
      <w:r w:rsidR="00566957" w:rsidRPr="00E95C5A">
        <w:rPr>
          <w:sz w:val="24"/>
          <w:szCs w:val="24"/>
        </w:rPr>
        <w:t>REPORT</w:t>
      </w:r>
      <w:r w:rsidR="00231D69" w:rsidRPr="00E95C5A">
        <w:rPr>
          <w:sz w:val="24"/>
          <w:szCs w:val="24"/>
        </w:rPr>
        <w:t xml:space="preserve"> AND </w:t>
      </w:r>
      <w:r w:rsidR="004366A7" w:rsidRPr="00E95C5A">
        <w:rPr>
          <w:sz w:val="24"/>
          <w:szCs w:val="24"/>
        </w:rPr>
        <w:t>FINANCIAL STATEMENTS</w:t>
      </w:r>
    </w:p>
    <w:p w14:paraId="069D5AE5" w14:textId="77777777" w:rsidR="004366A7" w:rsidRPr="00E95C5A" w:rsidRDefault="004366A7" w:rsidP="00E95C5A">
      <w:pPr>
        <w:spacing w:line="360" w:lineRule="auto"/>
        <w:jc w:val="center"/>
        <w:rPr>
          <w:b/>
        </w:rPr>
      </w:pPr>
    </w:p>
    <w:p w14:paraId="5DB4B2FF" w14:textId="77777777" w:rsidR="00E11C42" w:rsidRPr="00E95C5A" w:rsidRDefault="004366A7" w:rsidP="00E95C5A">
      <w:pPr>
        <w:spacing w:line="360" w:lineRule="auto"/>
        <w:jc w:val="center"/>
        <w:rPr>
          <w:b/>
        </w:rPr>
      </w:pPr>
      <w:r w:rsidRPr="00E95C5A">
        <w:rPr>
          <w:b/>
        </w:rPr>
        <w:t xml:space="preserve">FOR THE </w:t>
      </w:r>
      <w:r w:rsidR="00CC4902" w:rsidRPr="00E95C5A">
        <w:rPr>
          <w:b/>
        </w:rPr>
        <w:t>FINANCIAL</w:t>
      </w:r>
      <w:r w:rsidR="00231D69" w:rsidRPr="00E95C5A">
        <w:rPr>
          <w:b/>
        </w:rPr>
        <w:t xml:space="preserve"> </w:t>
      </w:r>
      <w:r w:rsidR="009447EB" w:rsidRPr="00E95C5A">
        <w:rPr>
          <w:b/>
        </w:rPr>
        <w:t>YEAR</w:t>
      </w:r>
      <w:r w:rsidR="00E57D24" w:rsidRPr="00E95C5A">
        <w:rPr>
          <w:b/>
        </w:rPr>
        <w:t xml:space="preserve"> ENDED</w:t>
      </w:r>
    </w:p>
    <w:p w14:paraId="7843B620" w14:textId="77777777" w:rsidR="004366A7" w:rsidRPr="00E95C5A" w:rsidRDefault="00231D69" w:rsidP="00E95C5A">
      <w:pPr>
        <w:spacing w:line="360" w:lineRule="auto"/>
        <w:jc w:val="center"/>
        <w:rPr>
          <w:b/>
        </w:rPr>
      </w:pPr>
      <w:r w:rsidRPr="00E95C5A">
        <w:rPr>
          <w:b/>
        </w:rPr>
        <w:t xml:space="preserve">JUNE 30, </w:t>
      </w:r>
      <w:r w:rsidR="00AF0DFA" w:rsidRPr="00E95C5A">
        <w:rPr>
          <w:b/>
        </w:rPr>
        <w:t>202</w:t>
      </w:r>
      <w:r w:rsidR="00236E2B">
        <w:rPr>
          <w:b/>
        </w:rPr>
        <w:t>2</w:t>
      </w:r>
    </w:p>
    <w:p w14:paraId="58AEF37E" w14:textId="77777777" w:rsidR="004366A7" w:rsidRPr="00E95C5A" w:rsidRDefault="004366A7" w:rsidP="00E95C5A">
      <w:pPr>
        <w:spacing w:line="360" w:lineRule="auto"/>
        <w:jc w:val="center"/>
      </w:pPr>
    </w:p>
    <w:p w14:paraId="4AC00B01" w14:textId="77777777" w:rsidR="004366A7" w:rsidRPr="00E95C5A" w:rsidRDefault="004366A7" w:rsidP="00E95C5A">
      <w:pPr>
        <w:pBdr>
          <w:bottom w:val="thinThickSmallGap" w:sz="24" w:space="1" w:color="auto"/>
        </w:pBdr>
        <w:spacing w:line="360" w:lineRule="auto"/>
        <w:jc w:val="center"/>
      </w:pPr>
    </w:p>
    <w:p w14:paraId="44730439" w14:textId="77777777" w:rsidR="004366A7" w:rsidRPr="00E95C5A" w:rsidRDefault="004366A7" w:rsidP="008677D5">
      <w:pPr>
        <w:spacing w:line="360" w:lineRule="auto"/>
      </w:pPr>
    </w:p>
    <w:p w14:paraId="18290462" w14:textId="0FFD1E1C" w:rsidR="0052120D" w:rsidRDefault="0052120D">
      <w:pPr>
        <w:spacing w:line="360" w:lineRule="auto"/>
        <w:rPr>
          <w:b/>
        </w:rPr>
        <w:sectPr w:rsidR="0052120D" w:rsidSect="00CA15C0">
          <w:footerReference w:type="default" r:id="rId9"/>
          <w:pgSz w:w="12240" w:h="15840"/>
          <w:pgMar w:top="1440" w:right="1325" w:bottom="1440" w:left="1440" w:header="289" w:footer="142" w:gutter="0"/>
          <w:pgNumType w:fmt="lowerRoman" w:start="1"/>
          <w:cols w:space="708"/>
        </w:sectPr>
      </w:pPr>
    </w:p>
    <w:p w14:paraId="29E56B8C" w14:textId="77777777" w:rsidR="0052120D" w:rsidRDefault="0052120D">
      <w:pPr>
        <w:spacing w:line="360" w:lineRule="auto"/>
        <w:rPr>
          <w:b/>
        </w:rPr>
      </w:pPr>
      <w:r>
        <w:rPr>
          <w:b/>
        </w:rPr>
        <w:lastRenderedPageBreak/>
        <w:t>(Leave it blank)</w:t>
      </w:r>
    </w:p>
    <w:p w14:paraId="154354A0" w14:textId="77777777" w:rsidR="0052120D" w:rsidRDefault="0052120D">
      <w:pPr>
        <w:autoSpaceDE/>
        <w:autoSpaceDN/>
        <w:rPr>
          <w:b/>
        </w:rPr>
      </w:pPr>
      <w:r>
        <w:rPr>
          <w:b/>
        </w:rPr>
        <w:br w:type="page"/>
      </w:r>
    </w:p>
    <w:p w14:paraId="28A1D534" w14:textId="04D4196D" w:rsidR="009F0422" w:rsidRPr="009F0422" w:rsidRDefault="009F0422" w:rsidP="0052120D">
      <w:pPr>
        <w:spacing w:line="360" w:lineRule="auto"/>
        <w:rPr>
          <w:b/>
          <w:bCs/>
        </w:rPr>
      </w:pPr>
      <w:r w:rsidRPr="009F0422">
        <w:rPr>
          <w:b/>
          <w:bCs/>
        </w:rPr>
        <w:lastRenderedPageBreak/>
        <w:t>Table of Content</w:t>
      </w:r>
    </w:p>
    <w:p w14:paraId="637CF1DF" w14:textId="77777777" w:rsidR="00540BF1" w:rsidRPr="009F0422" w:rsidRDefault="00C32F65" w:rsidP="009F0422">
      <w:r w:rsidRPr="009F0422">
        <w:tab/>
      </w:r>
    </w:p>
    <w:bookmarkStart w:id="0" w:name="_Toc514235234"/>
    <w:bookmarkStart w:id="1" w:name="_Toc44337225"/>
    <w:p w14:paraId="6BC46654" w14:textId="3878C488" w:rsidR="001205FC" w:rsidRDefault="00B80956">
      <w:pPr>
        <w:pStyle w:val="TOC1"/>
        <w:rPr>
          <w:rFonts w:asciiTheme="minorHAnsi" w:eastAsiaTheme="minorEastAsia" w:hAnsiTheme="minorHAnsi" w:cstheme="minorBidi"/>
          <w:lang w:eastAsia="en-US"/>
        </w:rPr>
      </w:pPr>
      <w:r w:rsidRPr="009F0422">
        <w:rPr>
          <w:rFonts w:ascii="Times New Roman" w:hAnsi="Times New Roman" w:cs="Times New Roman"/>
        </w:rPr>
        <w:fldChar w:fldCharType="begin"/>
      </w:r>
      <w:r w:rsidRPr="009F0422">
        <w:rPr>
          <w:rFonts w:ascii="Times New Roman" w:hAnsi="Times New Roman" w:cs="Times New Roman"/>
        </w:rPr>
        <w:instrText xml:space="preserve"> TOC \o "1-3" \h \z \u </w:instrText>
      </w:r>
      <w:r w:rsidRPr="009F0422">
        <w:rPr>
          <w:rFonts w:ascii="Times New Roman" w:hAnsi="Times New Roman" w:cs="Times New Roman"/>
        </w:rPr>
        <w:fldChar w:fldCharType="separate"/>
      </w:r>
      <w:hyperlink w:anchor="_Toc107407626" w:history="1">
        <w:r w:rsidR="001205FC" w:rsidRPr="00E21A42">
          <w:rPr>
            <w:rStyle w:val="Hyperlink"/>
          </w:rPr>
          <w:t>1.</w:t>
        </w:r>
        <w:r w:rsidR="001205FC">
          <w:rPr>
            <w:rFonts w:asciiTheme="minorHAnsi" w:eastAsiaTheme="minorEastAsia" w:hAnsiTheme="minorHAnsi" w:cstheme="minorBidi"/>
            <w:lang w:eastAsia="en-US"/>
          </w:rPr>
          <w:tab/>
        </w:r>
        <w:r w:rsidR="001205FC" w:rsidRPr="00E21A42">
          <w:rPr>
            <w:rStyle w:val="Hyperlink"/>
          </w:rPr>
          <w:t>Key Entity Information And Management</w:t>
        </w:r>
        <w:r w:rsidR="001205FC">
          <w:rPr>
            <w:webHidden/>
          </w:rPr>
          <w:tab/>
        </w:r>
        <w:r w:rsidR="001205FC">
          <w:rPr>
            <w:webHidden/>
          </w:rPr>
          <w:fldChar w:fldCharType="begin"/>
        </w:r>
        <w:r w:rsidR="001205FC">
          <w:rPr>
            <w:webHidden/>
          </w:rPr>
          <w:instrText xml:space="preserve"> PAGEREF _Toc107407626 \h </w:instrText>
        </w:r>
        <w:r w:rsidR="001205FC">
          <w:rPr>
            <w:webHidden/>
          </w:rPr>
        </w:r>
        <w:r w:rsidR="001205FC">
          <w:rPr>
            <w:webHidden/>
          </w:rPr>
          <w:fldChar w:fldCharType="separate"/>
        </w:r>
        <w:r w:rsidR="001205FC">
          <w:rPr>
            <w:webHidden/>
          </w:rPr>
          <w:t>iii</w:t>
        </w:r>
        <w:r w:rsidR="001205FC">
          <w:rPr>
            <w:webHidden/>
          </w:rPr>
          <w:fldChar w:fldCharType="end"/>
        </w:r>
      </w:hyperlink>
    </w:p>
    <w:p w14:paraId="6896A64A" w14:textId="2006D41D" w:rsidR="001205FC" w:rsidRDefault="00090C54">
      <w:pPr>
        <w:pStyle w:val="TOC1"/>
        <w:rPr>
          <w:rFonts w:asciiTheme="minorHAnsi" w:eastAsiaTheme="minorEastAsia" w:hAnsiTheme="minorHAnsi" w:cstheme="minorBidi"/>
          <w:lang w:eastAsia="en-US"/>
        </w:rPr>
      </w:pPr>
      <w:hyperlink w:anchor="_Toc107407627" w:history="1">
        <w:r w:rsidR="001205FC" w:rsidRPr="00E21A42">
          <w:rPr>
            <w:rStyle w:val="Hyperlink"/>
          </w:rPr>
          <w:t>2.</w:t>
        </w:r>
        <w:r w:rsidR="001205FC">
          <w:rPr>
            <w:rFonts w:asciiTheme="minorHAnsi" w:eastAsiaTheme="minorEastAsia" w:hAnsiTheme="minorHAnsi" w:cstheme="minorBidi"/>
            <w:lang w:eastAsia="en-US"/>
          </w:rPr>
          <w:tab/>
        </w:r>
        <w:r w:rsidR="001205FC" w:rsidRPr="00E21A42">
          <w:rPr>
            <w:rStyle w:val="Hyperlink"/>
          </w:rPr>
          <w:t>Foreword By The CECM Finance And Economic Planning</w:t>
        </w:r>
        <w:r w:rsidR="001205FC">
          <w:rPr>
            <w:webHidden/>
          </w:rPr>
          <w:tab/>
        </w:r>
        <w:r w:rsidR="001205FC">
          <w:rPr>
            <w:webHidden/>
          </w:rPr>
          <w:fldChar w:fldCharType="begin"/>
        </w:r>
        <w:r w:rsidR="001205FC">
          <w:rPr>
            <w:webHidden/>
          </w:rPr>
          <w:instrText xml:space="preserve"> PAGEREF _Toc107407627 \h </w:instrText>
        </w:r>
        <w:r w:rsidR="001205FC">
          <w:rPr>
            <w:webHidden/>
          </w:rPr>
        </w:r>
        <w:r w:rsidR="001205FC">
          <w:rPr>
            <w:webHidden/>
          </w:rPr>
          <w:fldChar w:fldCharType="separate"/>
        </w:r>
        <w:r w:rsidR="001205FC">
          <w:rPr>
            <w:webHidden/>
          </w:rPr>
          <w:t>vi</w:t>
        </w:r>
        <w:r w:rsidR="001205FC">
          <w:rPr>
            <w:webHidden/>
          </w:rPr>
          <w:fldChar w:fldCharType="end"/>
        </w:r>
      </w:hyperlink>
    </w:p>
    <w:p w14:paraId="767655CC" w14:textId="34FD1146" w:rsidR="001205FC" w:rsidRDefault="00090C54">
      <w:pPr>
        <w:pStyle w:val="TOC1"/>
        <w:rPr>
          <w:rFonts w:asciiTheme="minorHAnsi" w:eastAsiaTheme="minorEastAsia" w:hAnsiTheme="minorHAnsi" w:cstheme="minorBidi"/>
          <w:lang w:eastAsia="en-US"/>
        </w:rPr>
      </w:pPr>
      <w:hyperlink w:anchor="_Toc107407628" w:history="1">
        <w:r w:rsidR="001205FC" w:rsidRPr="00E21A42">
          <w:rPr>
            <w:rStyle w:val="Hyperlink"/>
          </w:rPr>
          <w:t>3.</w:t>
        </w:r>
        <w:r w:rsidR="001205FC">
          <w:rPr>
            <w:rFonts w:asciiTheme="minorHAnsi" w:eastAsiaTheme="minorEastAsia" w:hAnsiTheme="minorHAnsi" w:cstheme="minorBidi"/>
            <w:lang w:eastAsia="en-US"/>
          </w:rPr>
          <w:tab/>
        </w:r>
        <w:r w:rsidR="001205FC" w:rsidRPr="00E21A42">
          <w:rPr>
            <w:rStyle w:val="Hyperlink"/>
          </w:rPr>
          <w:t>Statement Of Performance Against County Predetermined Objectives</w:t>
        </w:r>
        <w:r w:rsidR="001205FC">
          <w:rPr>
            <w:webHidden/>
          </w:rPr>
          <w:tab/>
        </w:r>
        <w:r w:rsidR="001205FC">
          <w:rPr>
            <w:webHidden/>
          </w:rPr>
          <w:fldChar w:fldCharType="begin"/>
        </w:r>
        <w:r w:rsidR="001205FC">
          <w:rPr>
            <w:webHidden/>
          </w:rPr>
          <w:instrText xml:space="preserve"> PAGEREF _Toc107407628 \h </w:instrText>
        </w:r>
        <w:r w:rsidR="001205FC">
          <w:rPr>
            <w:webHidden/>
          </w:rPr>
        </w:r>
        <w:r w:rsidR="001205FC">
          <w:rPr>
            <w:webHidden/>
          </w:rPr>
          <w:fldChar w:fldCharType="separate"/>
        </w:r>
        <w:r w:rsidR="001205FC">
          <w:rPr>
            <w:webHidden/>
          </w:rPr>
          <w:t>vii</w:t>
        </w:r>
        <w:r w:rsidR="001205FC">
          <w:rPr>
            <w:webHidden/>
          </w:rPr>
          <w:fldChar w:fldCharType="end"/>
        </w:r>
      </w:hyperlink>
    </w:p>
    <w:p w14:paraId="34C6690C" w14:textId="56248C5C" w:rsidR="001205FC" w:rsidRDefault="00090C54">
      <w:pPr>
        <w:pStyle w:val="TOC1"/>
        <w:rPr>
          <w:rFonts w:asciiTheme="minorHAnsi" w:eastAsiaTheme="minorEastAsia" w:hAnsiTheme="minorHAnsi" w:cstheme="minorBidi"/>
          <w:lang w:eastAsia="en-US"/>
        </w:rPr>
      </w:pPr>
      <w:hyperlink w:anchor="_Toc107407629" w:history="1">
        <w:r w:rsidR="001205FC" w:rsidRPr="00E21A42">
          <w:rPr>
            <w:rStyle w:val="Hyperlink"/>
          </w:rPr>
          <w:t>4.</w:t>
        </w:r>
        <w:r w:rsidR="001205FC">
          <w:rPr>
            <w:rFonts w:asciiTheme="minorHAnsi" w:eastAsiaTheme="minorEastAsia" w:hAnsiTheme="minorHAnsi" w:cstheme="minorBidi"/>
            <w:lang w:eastAsia="en-US"/>
          </w:rPr>
          <w:tab/>
        </w:r>
        <w:r w:rsidR="001205FC" w:rsidRPr="00E21A42">
          <w:rPr>
            <w:rStyle w:val="Hyperlink"/>
          </w:rPr>
          <w:t>Environmental and Sustainability Reporting</w:t>
        </w:r>
        <w:r w:rsidR="001205FC">
          <w:rPr>
            <w:webHidden/>
          </w:rPr>
          <w:tab/>
        </w:r>
        <w:r w:rsidR="001205FC">
          <w:rPr>
            <w:webHidden/>
          </w:rPr>
          <w:fldChar w:fldCharType="begin"/>
        </w:r>
        <w:r w:rsidR="001205FC">
          <w:rPr>
            <w:webHidden/>
          </w:rPr>
          <w:instrText xml:space="preserve"> PAGEREF _Toc107407629 \h </w:instrText>
        </w:r>
        <w:r w:rsidR="001205FC">
          <w:rPr>
            <w:webHidden/>
          </w:rPr>
        </w:r>
        <w:r w:rsidR="001205FC">
          <w:rPr>
            <w:webHidden/>
          </w:rPr>
          <w:fldChar w:fldCharType="separate"/>
        </w:r>
        <w:r w:rsidR="001205FC">
          <w:rPr>
            <w:webHidden/>
          </w:rPr>
          <w:t>x</w:t>
        </w:r>
        <w:r w:rsidR="001205FC">
          <w:rPr>
            <w:webHidden/>
          </w:rPr>
          <w:fldChar w:fldCharType="end"/>
        </w:r>
      </w:hyperlink>
    </w:p>
    <w:p w14:paraId="3AB8C79A" w14:textId="02A85208" w:rsidR="001205FC" w:rsidRDefault="00090C54">
      <w:pPr>
        <w:pStyle w:val="TOC1"/>
        <w:rPr>
          <w:rFonts w:asciiTheme="minorHAnsi" w:eastAsiaTheme="minorEastAsia" w:hAnsiTheme="minorHAnsi" w:cstheme="minorBidi"/>
          <w:lang w:eastAsia="en-US"/>
        </w:rPr>
      </w:pPr>
      <w:hyperlink w:anchor="_Toc107407630" w:history="1">
        <w:r w:rsidR="001205FC" w:rsidRPr="00E21A42">
          <w:rPr>
            <w:rStyle w:val="Hyperlink"/>
          </w:rPr>
          <w:t>5.</w:t>
        </w:r>
        <w:r w:rsidR="001205FC">
          <w:rPr>
            <w:rFonts w:asciiTheme="minorHAnsi" w:eastAsiaTheme="minorEastAsia" w:hAnsiTheme="minorHAnsi" w:cstheme="minorBidi"/>
            <w:lang w:eastAsia="en-US"/>
          </w:rPr>
          <w:tab/>
        </w:r>
        <w:r w:rsidR="001205FC" w:rsidRPr="00E21A42">
          <w:rPr>
            <w:rStyle w:val="Hyperlink"/>
          </w:rPr>
          <w:t>Statement Of Management Responsibilities</w:t>
        </w:r>
        <w:r w:rsidR="001205FC">
          <w:rPr>
            <w:webHidden/>
          </w:rPr>
          <w:tab/>
        </w:r>
        <w:r w:rsidR="001205FC">
          <w:rPr>
            <w:webHidden/>
          </w:rPr>
          <w:fldChar w:fldCharType="begin"/>
        </w:r>
        <w:r w:rsidR="001205FC">
          <w:rPr>
            <w:webHidden/>
          </w:rPr>
          <w:instrText xml:space="preserve"> PAGEREF _Toc107407630 \h </w:instrText>
        </w:r>
        <w:r w:rsidR="001205FC">
          <w:rPr>
            <w:webHidden/>
          </w:rPr>
        </w:r>
        <w:r w:rsidR="001205FC">
          <w:rPr>
            <w:webHidden/>
          </w:rPr>
          <w:fldChar w:fldCharType="separate"/>
        </w:r>
        <w:r w:rsidR="001205FC">
          <w:rPr>
            <w:webHidden/>
          </w:rPr>
          <w:t>xii</w:t>
        </w:r>
        <w:r w:rsidR="001205FC">
          <w:rPr>
            <w:webHidden/>
          </w:rPr>
          <w:fldChar w:fldCharType="end"/>
        </w:r>
      </w:hyperlink>
    </w:p>
    <w:p w14:paraId="5DCE3B68" w14:textId="5CA77059" w:rsidR="001205FC" w:rsidRDefault="00090C54">
      <w:pPr>
        <w:pStyle w:val="TOC1"/>
        <w:rPr>
          <w:rFonts w:asciiTheme="minorHAnsi" w:eastAsiaTheme="minorEastAsia" w:hAnsiTheme="minorHAnsi" w:cstheme="minorBidi"/>
          <w:lang w:eastAsia="en-US"/>
        </w:rPr>
      </w:pPr>
      <w:hyperlink w:anchor="_Toc107407631" w:history="1">
        <w:r w:rsidR="001205FC" w:rsidRPr="00E21A42">
          <w:rPr>
            <w:rStyle w:val="Hyperlink"/>
          </w:rPr>
          <w:t>6.</w:t>
        </w:r>
        <w:r w:rsidR="001205FC">
          <w:rPr>
            <w:rFonts w:asciiTheme="minorHAnsi" w:eastAsiaTheme="minorEastAsia" w:hAnsiTheme="minorHAnsi" w:cstheme="minorBidi"/>
            <w:lang w:eastAsia="en-US"/>
          </w:rPr>
          <w:tab/>
        </w:r>
        <w:r w:rsidR="001205FC" w:rsidRPr="00E21A42">
          <w:rPr>
            <w:rStyle w:val="Hyperlink"/>
          </w:rPr>
          <w:t>Report Of The Independent Auditor</w:t>
        </w:r>
        <w:r w:rsidR="001205FC">
          <w:rPr>
            <w:webHidden/>
          </w:rPr>
          <w:tab/>
        </w:r>
        <w:r w:rsidR="001205FC">
          <w:rPr>
            <w:webHidden/>
          </w:rPr>
          <w:fldChar w:fldCharType="begin"/>
        </w:r>
        <w:r w:rsidR="001205FC">
          <w:rPr>
            <w:webHidden/>
          </w:rPr>
          <w:instrText xml:space="preserve"> PAGEREF _Toc107407631 \h </w:instrText>
        </w:r>
        <w:r w:rsidR="001205FC">
          <w:rPr>
            <w:webHidden/>
          </w:rPr>
        </w:r>
        <w:r w:rsidR="001205FC">
          <w:rPr>
            <w:webHidden/>
          </w:rPr>
          <w:fldChar w:fldCharType="separate"/>
        </w:r>
        <w:r w:rsidR="001205FC">
          <w:rPr>
            <w:webHidden/>
          </w:rPr>
          <w:t>xiv</w:t>
        </w:r>
        <w:r w:rsidR="001205FC">
          <w:rPr>
            <w:webHidden/>
          </w:rPr>
          <w:fldChar w:fldCharType="end"/>
        </w:r>
      </w:hyperlink>
    </w:p>
    <w:p w14:paraId="4BC9E42A" w14:textId="5259E6B5" w:rsidR="001205FC" w:rsidRDefault="00090C54">
      <w:pPr>
        <w:pStyle w:val="TOC1"/>
        <w:rPr>
          <w:rFonts w:asciiTheme="minorHAnsi" w:eastAsiaTheme="minorEastAsia" w:hAnsiTheme="minorHAnsi" w:cstheme="minorBidi"/>
          <w:lang w:eastAsia="en-US"/>
        </w:rPr>
      </w:pPr>
      <w:hyperlink w:anchor="_Toc107407632" w:history="1">
        <w:r w:rsidR="001205FC" w:rsidRPr="00E21A42">
          <w:rPr>
            <w:rStyle w:val="Hyperlink"/>
          </w:rPr>
          <w:t>7.</w:t>
        </w:r>
        <w:r w:rsidR="001205FC">
          <w:rPr>
            <w:rFonts w:asciiTheme="minorHAnsi" w:eastAsiaTheme="minorEastAsia" w:hAnsiTheme="minorHAnsi" w:cstheme="minorBidi"/>
            <w:lang w:eastAsia="en-US"/>
          </w:rPr>
          <w:tab/>
        </w:r>
        <w:r w:rsidR="001205FC" w:rsidRPr="00E21A42">
          <w:rPr>
            <w:rStyle w:val="Hyperlink"/>
          </w:rPr>
          <w:t>Statement Of Receipts And Payments For The Year Ended 30th June 2022.</w:t>
        </w:r>
        <w:r w:rsidR="001205FC">
          <w:rPr>
            <w:webHidden/>
          </w:rPr>
          <w:tab/>
        </w:r>
        <w:r w:rsidR="001205FC">
          <w:rPr>
            <w:webHidden/>
          </w:rPr>
          <w:fldChar w:fldCharType="begin"/>
        </w:r>
        <w:r w:rsidR="001205FC">
          <w:rPr>
            <w:webHidden/>
          </w:rPr>
          <w:instrText xml:space="preserve"> PAGEREF _Toc107407632 \h </w:instrText>
        </w:r>
        <w:r w:rsidR="001205FC">
          <w:rPr>
            <w:webHidden/>
          </w:rPr>
        </w:r>
        <w:r w:rsidR="001205FC">
          <w:rPr>
            <w:webHidden/>
          </w:rPr>
          <w:fldChar w:fldCharType="separate"/>
        </w:r>
        <w:r w:rsidR="001205FC">
          <w:rPr>
            <w:webHidden/>
          </w:rPr>
          <w:t>1</w:t>
        </w:r>
        <w:r w:rsidR="001205FC">
          <w:rPr>
            <w:webHidden/>
          </w:rPr>
          <w:fldChar w:fldCharType="end"/>
        </w:r>
      </w:hyperlink>
    </w:p>
    <w:p w14:paraId="1B4301DE" w14:textId="2FE4526D" w:rsidR="001205FC" w:rsidRDefault="00090C54">
      <w:pPr>
        <w:pStyle w:val="TOC1"/>
        <w:rPr>
          <w:rFonts w:asciiTheme="minorHAnsi" w:eastAsiaTheme="minorEastAsia" w:hAnsiTheme="minorHAnsi" w:cstheme="minorBidi"/>
          <w:lang w:eastAsia="en-US"/>
        </w:rPr>
      </w:pPr>
      <w:hyperlink w:anchor="_Toc107407633" w:history="1">
        <w:r w:rsidR="001205FC" w:rsidRPr="00E21A42">
          <w:rPr>
            <w:rStyle w:val="Hyperlink"/>
          </w:rPr>
          <w:t>8.</w:t>
        </w:r>
        <w:r w:rsidR="001205FC">
          <w:rPr>
            <w:rFonts w:asciiTheme="minorHAnsi" w:eastAsiaTheme="minorEastAsia" w:hAnsiTheme="minorHAnsi" w:cstheme="minorBidi"/>
            <w:lang w:eastAsia="en-US"/>
          </w:rPr>
          <w:tab/>
        </w:r>
        <w:r w:rsidR="001205FC" w:rsidRPr="00E21A42">
          <w:rPr>
            <w:rStyle w:val="Hyperlink"/>
          </w:rPr>
          <w:t>Statement Of Assets and Liabilities As At 30th June 2022</w:t>
        </w:r>
        <w:r w:rsidR="001205FC">
          <w:rPr>
            <w:webHidden/>
          </w:rPr>
          <w:tab/>
        </w:r>
        <w:r w:rsidR="001205FC">
          <w:rPr>
            <w:webHidden/>
          </w:rPr>
          <w:fldChar w:fldCharType="begin"/>
        </w:r>
        <w:r w:rsidR="001205FC">
          <w:rPr>
            <w:webHidden/>
          </w:rPr>
          <w:instrText xml:space="preserve"> PAGEREF _Toc107407633 \h </w:instrText>
        </w:r>
        <w:r w:rsidR="001205FC">
          <w:rPr>
            <w:webHidden/>
          </w:rPr>
        </w:r>
        <w:r w:rsidR="001205FC">
          <w:rPr>
            <w:webHidden/>
          </w:rPr>
          <w:fldChar w:fldCharType="separate"/>
        </w:r>
        <w:r w:rsidR="001205FC">
          <w:rPr>
            <w:webHidden/>
          </w:rPr>
          <w:t>2</w:t>
        </w:r>
        <w:r w:rsidR="001205FC">
          <w:rPr>
            <w:webHidden/>
          </w:rPr>
          <w:fldChar w:fldCharType="end"/>
        </w:r>
      </w:hyperlink>
    </w:p>
    <w:p w14:paraId="74AB569F" w14:textId="78B2FD6A" w:rsidR="001205FC" w:rsidRDefault="00090C54">
      <w:pPr>
        <w:pStyle w:val="TOC1"/>
        <w:rPr>
          <w:rFonts w:asciiTheme="minorHAnsi" w:eastAsiaTheme="minorEastAsia" w:hAnsiTheme="minorHAnsi" w:cstheme="minorBidi"/>
          <w:lang w:eastAsia="en-US"/>
        </w:rPr>
      </w:pPr>
      <w:hyperlink w:anchor="_Toc107407634" w:history="1">
        <w:r w:rsidR="001205FC" w:rsidRPr="00E21A42">
          <w:rPr>
            <w:rStyle w:val="Hyperlink"/>
          </w:rPr>
          <w:t>9.</w:t>
        </w:r>
        <w:r w:rsidR="001205FC">
          <w:rPr>
            <w:rFonts w:asciiTheme="minorHAnsi" w:eastAsiaTheme="minorEastAsia" w:hAnsiTheme="minorHAnsi" w:cstheme="minorBidi"/>
            <w:lang w:eastAsia="en-US"/>
          </w:rPr>
          <w:tab/>
        </w:r>
        <w:r w:rsidR="001205FC" w:rsidRPr="00E21A42">
          <w:rPr>
            <w:rStyle w:val="Hyperlink"/>
          </w:rPr>
          <w:t>Statement Of Cash Flows For The Period Ended 30th June 2022.</w:t>
        </w:r>
        <w:r w:rsidR="001205FC">
          <w:rPr>
            <w:webHidden/>
          </w:rPr>
          <w:tab/>
        </w:r>
        <w:r w:rsidR="001205FC">
          <w:rPr>
            <w:webHidden/>
          </w:rPr>
          <w:fldChar w:fldCharType="begin"/>
        </w:r>
        <w:r w:rsidR="001205FC">
          <w:rPr>
            <w:webHidden/>
          </w:rPr>
          <w:instrText xml:space="preserve"> PAGEREF _Toc107407634 \h </w:instrText>
        </w:r>
        <w:r w:rsidR="001205FC">
          <w:rPr>
            <w:webHidden/>
          </w:rPr>
        </w:r>
        <w:r w:rsidR="001205FC">
          <w:rPr>
            <w:webHidden/>
          </w:rPr>
          <w:fldChar w:fldCharType="separate"/>
        </w:r>
        <w:r w:rsidR="001205FC">
          <w:rPr>
            <w:webHidden/>
          </w:rPr>
          <w:t>3</w:t>
        </w:r>
        <w:r w:rsidR="001205FC">
          <w:rPr>
            <w:webHidden/>
          </w:rPr>
          <w:fldChar w:fldCharType="end"/>
        </w:r>
      </w:hyperlink>
    </w:p>
    <w:p w14:paraId="6C26FBB5" w14:textId="3F874F7B" w:rsidR="001205FC" w:rsidRDefault="00090C54">
      <w:pPr>
        <w:pStyle w:val="TOC1"/>
        <w:rPr>
          <w:rFonts w:asciiTheme="minorHAnsi" w:eastAsiaTheme="minorEastAsia" w:hAnsiTheme="minorHAnsi" w:cstheme="minorBidi"/>
          <w:lang w:eastAsia="en-US"/>
        </w:rPr>
      </w:pPr>
      <w:hyperlink w:anchor="_Toc107407635" w:history="1">
        <w:r w:rsidR="001205FC" w:rsidRPr="00E21A42">
          <w:rPr>
            <w:rStyle w:val="Hyperlink"/>
          </w:rPr>
          <w:t>10.</w:t>
        </w:r>
        <w:r w:rsidR="001205FC">
          <w:rPr>
            <w:rFonts w:asciiTheme="minorHAnsi" w:eastAsiaTheme="minorEastAsia" w:hAnsiTheme="minorHAnsi" w:cstheme="minorBidi"/>
            <w:lang w:eastAsia="en-US"/>
          </w:rPr>
          <w:tab/>
        </w:r>
        <w:r w:rsidR="001205FC" w:rsidRPr="00E21A42">
          <w:rPr>
            <w:rStyle w:val="Hyperlink"/>
            <w:bCs/>
          </w:rPr>
          <w:t>Statement Of Comparison Of Budget &amp; Actual Amounts</w:t>
        </w:r>
        <w:r w:rsidR="001205FC">
          <w:rPr>
            <w:webHidden/>
          </w:rPr>
          <w:tab/>
        </w:r>
        <w:r w:rsidR="001205FC">
          <w:rPr>
            <w:webHidden/>
          </w:rPr>
          <w:fldChar w:fldCharType="begin"/>
        </w:r>
        <w:r w:rsidR="001205FC">
          <w:rPr>
            <w:webHidden/>
          </w:rPr>
          <w:instrText xml:space="preserve"> PAGEREF _Toc107407635 \h </w:instrText>
        </w:r>
        <w:r w:rsidR="001205FC">
          <w:rPr>
            <w:webHidden/>
          </w:rPr>
        </w:r>
        <w:r w:rsidR="001205FC">
          <w:rPr>
            <w:webHidden/>
          </w:rPr>
          <w:fldChar w:fldCharType="separate"/>
        </w:r>
        <w:r w:rsidR="001205FC">
          <w:rPr>
            <w:webHidden/>
          </w:rPr>
          <w:t>5</w:t>
        </w:r>
        <w:r w:rsidR="001205FC">
          <w:rPr>
            <w:webHidden/>
          </w:rPr>
          <w:fldChar w:fldCharType="end"/>
        </w:r>
      </w:hyperlink>
    </w:p>
    <w:p w14:paraId="2E9348F7" w14:textId="6F804053" w:rsidR="001205FC" w:rsidRDefault="00090C54">
      <w:pPr>
        <w:pStyle w:val="TOC1"/>
        <w:rPr>
          <w:rFonts w:asciiTheme="minorHAnsi" w:eastAsiaTheme="minorEastAsia" w:hAnsiTheme="minorHAnsi" w:cstheme="minorBidi"/>
          <w:lang w:eastAsia="en-US"/>
        </w:rPr>
      </w:pPr>
      <w:hyperlink w:anchor="_Toc107407636" w:history="1">
        <w:r w:rsidR="001205FC" w:rsidRPr="00E21A42">
          <w:rPr>
            <w:rStyle w:val="Hyperlink"/>
          </w:rPr>
          <w:t>11.</w:t>
        </w:r>
        <w:r w:rsidR="001205FC">
          <w:rPr>
            <w:rFonts w:asciiTheme="minorHAnsi" w:eastAsiaTheme="minorEastAsia" w:hAnsiTheme="minorHAnsi" w:cstheme="minorBidi"/>
            <w:lang w:eastAsia="en-US"/>
          </w:rPr>
          <w:tab/>
        </w:r>
        <w:r w:rsidR="001205FC" w:rsidRPr="00E21A42">
          <w:rPr>
            <w:rStyle w:val="Hyperlink"/>
          </w:rPr>
          <w:t>Statement Of Comparison Of Budget &amp; Actual Amounts:: Recurrent</w:t>
        </w:r>
        <w:r w:rsidR="001205FC">
          <w:rPr>
            <w:webHidden/>
          </w:rPr>
          <w:tab/>
        </w:r>
        <w:r w:rsidR="001205FC">
          <w:rPr>
            <w:webHidden/>
          </w:rPr>
          <w:fldChar w:fldCharType="begin"/>
        </w:r>
        <w:r w:rsidR="001205FC">
          <w:rPr>
            <w:webHidden/>
          </w:rPr>
          <w:instrText xml:space="preserve"> PAGEREF _Toc107407636 \h </w:instrText>
        </w:r>
        <w:r w:rsidR="001205FC">
          <w:rPr>
            <w:webHidden/>
          </w:rPr>
        </w:r>
        <w:r w:rsidR="001205FC">
          <w:rPr>
            <w:webHidden/>
          </w:rPr>
          <w:fldChar w:fldCharType="separate"/>
        </w:r>
        <w:r w:rsidR="001205FC">
          <w:rPr>
            <w:webHidden/>
          </w:rPr>
          <w:t>7</w:t>
        </w:r>
        <w:r w:rsidR="001205FC">
          <w:rPr>
            <w:webHidden/>
          </w:rPr>
          <w:fldChar w:fldCharType="end"/>
        </w:r>
      </w:hyperlink>
    </w:p>
    <w:p w14:paraId="6362E918" w14:textId="32B1925D" w:rsidR="001205FC" w:rsidRDefault="00090C54">
      <w:pPr>
        <w:pStyle w:val="TOC1"/>
        <w:rPr>
          <w:rFonts w:asciiTheme="minorHAnsi" w:eastAsiaTheme="minorEastAsia" w:hAnsiTheme="minorHAnsi" w:cstheme="minorBidi"/>
          <w:lang w:eastAsia="en-US"/>
        </w:rPr>
      </w:pPr>
      <w:hyperlink w:anchor="_Toc107407637" w:history="1">
        <w:r w:rsidR="001205FC" w:rsidRPr="00E21A42">
          <w:rPr>
            <w:rStyle w:val="Hyperlink"/>
          </w:rPr>
          <w:t>12.</w:t>
        </w:r>
        <w:r w:rsidR="001205FC">
          <w:rPr>
            <w:rFonts w:asciiTheme="minorHAnsi" w:eastAsiaTheme="minorEastAsia" w:hAnsiTheme="minorHAnsi" w:cstheme="minorBidi"/>
            <w:lang w:eastAsia="en-US"/>
          </w:rPr>
          <w:tab/>
        </w:r>
        <w:r w:rsidR="001205FC" w:rsidRPr="00E21A42">
          <w:rPr>
            <w:rStyle w:val="Hyperlink"/>
            <w:lang w:val="en-GB"/>
          </w:rPr>
          <w:t xml:space="preserve">Statement Of Comparison Of Budget &amp; Actual Amounts </w:t>
        </w:r>
        <w:r w:rsidR="001205FC" w:rsidRPr="00E21A42">
          <w:rPr>
            <w:rStyle w:val="Hyperlink"/>
          </w:rPr>
          <w:t>: Development</w:t>
        </w:r>
        <w:r w:rsidR="001205FC">
          <w:rPr>
            <w:webHidden/>
          </w:rPr>
          <w:tab/>
        </w:r>
        <w:r w:rsidR="001205FC">
          <w:rPr>
            <w:webHidden/>
          </w:rPr>
          <w:fldChar w:fldCharType="begin"/>
        </w:r>
        <w:r w:rsidR="001205FC">
          <w:rPr>
            <w:webHidden/>
          </w:rPr>
          <w:instrText xml:space="preserve"> PAGEREF _Toc107407637 \h </w:instrText>
        </w:r>
        <w:r w:rsidR="001205FC">
          <w:rPr>
            <w:webHidden/>
          </w:rPr>
        </w:r>
        <w:r w:rsidR="001205FC">
          <w:rPr>
            <w:webHidden/>
          </w:rPr>
          <w:fldChar w:fldCharType="separate"/>
        </w:r>
        <w:r w:rsidR="001205FC">
          <w:rPr>
            <w:webHidden/>
          </w:rPr>
          <w:t>9</w:t>
        </w:r>
        <w:r w:rsidR="001205FC">
          <w:rPr>
            <w:webHidden/>
          </w:rPr>
          <w:fldChar w:fldCharType="end"/>
        </w:r>
      </w:hyperlink>
    </w:p>
    <w:p w14:paraId="649534DA" w14:textId="0C8CBD9D" w:rsidR="001205FC" w:rsidRDefault="00090C54">
      <w:pPr>
        <w:pStyle w:val="TOC1"/>
        <w:rPr>
          <w:rFonts w:asciiTheme="minorHAnsi" w:eastAsiaTheme="minorEastAsia" w:hAnsiTheme="minorHAnsi" w:cstheme="minorBidi"/>
          <w:lang w:eastAsia="en-US"/>
        </w:rPr>
      </w:pPr>
      <w:hyperlink w:anchor="_Toc107407638" w:history="1">
        <w:r w:rsidR="001205FC" w:rsidRPr="00E21A42">
          <w:rPr>
            <w:rStyle w:val="Hyperlink"/>
          </w:rPr>
          <w:t>13.</w:t>
        </w:r>
        <w:r w:rsidR="001205FC">
          <w:rPr>
            <w:rFonts w:asciiTheme="minorHAnsi" w:eastAsiaTheme="minorEastAsia" w:hAnsiTheme="minorHAnsi" w:cstheme="minorBidi"/>
            <w:lang w:eastAsia="en-US"/>
          </w:rPr>
          <w:tab/>
        </w:r>
        <w:r w:rsidR="001205FC" w:rsidRPr="00E21A42">
          <w:rPr>
            <w:rStyle w:val="Hyperlink"/>
          </w:rPr>
          <w:t>Budget Execution By Programmes And Sub-Programmes</w:t>
        </w:r>
        <w:r w:rsidR="001205FC">
          <w:rPr>
            <w:webHidden/>
          </w:rPr>
          <w:tab/>
        </w:r>
        <w:r w:rsidR="001205FC">
          <w:rPr>
            <w:webHidden/>
          </w:rPr>
          <w:fldChar w:fldCharType="begin"/>
        </w:r>
        <w:r w:rsidR="001205FC">
          <w:rPr>
            <w:webHidden/>
          </w:rPr>
          <w:instrText xml:space="preserve"> PAGEREF _Toc107407638 \h </w:instrText>
        </w:r>
        <w:r w:rsidR="001205FC">
          <w:rPr>
            <w:webHidden/>
          </w:rPr>
        </w:r>
        <w:r w:rsidR="001205FC">
          <w:rPr>
            <w:webHidden/>
          </w:rPr>
          <w:fldChar w:fldCharType="separate"/>
        </w:r>
        <w:r w:rsidR="001205FC">
          <w:rPr>
            <w:webHidden/>
          </w:rPr>
          <w:t>11</w:t>
        </w:r>
        <w:r w:rsidR="001205FC">
          <w:rPr>
            <w:webHidden/>
          </w:rPr>
          <w:fldChar w:fldCharType="end"/>
        </w:r>
      </w:hyperlink>
    </w:p>
    <w:p w14:paraId="4B19880E" w14:textId="06F46397" w:rsidR="001205FC" w:rsidRDefault="00090C54">
      <w:pPr>
        <w:pStyle w:val="TOC1"/>
        <w:rPr>
          <w:rFonts w:asciiTheme="minorHAnsi" w:eastAsiaTheme="minorEastAsia" w:hAnsiTheme="minorHAnsi" w:cstheme="minorBidi"/>
          <w:lang w:eastAsia="en-US"/>
        </w:rPr>
      </w:pPr>
      <w:hyperlink w:anchor="_Toc107407639" w:history="1">
        <w:r w:rsidR="001205FC" w:rsidRPr="00E21A42">
          <w:rPr>
            <w:rStyle w:val="Hyperlink"/>
          </w:rPr>
          <w:t>14.</w:t>
        </w:r>
        <w:r w:rsidR="001205FC">
          <w:rPr>
            <w:rFonts w:asciiTheme="minorHAnsi" w:eastAsiaTheme="minorEastAsia" w:hAnsiTheme="minorHAnsi" w:cstheme="minorBidi"/>
            <w:lang w:eastAsia="en-US"/>
          </w:rPr>
          <w:tab/>
        </w:r>
        <w:r w:rsidR="001205FC" w:rsidRPr="00E21A42">
          <w:rPr>
            <w:rStyle w:val="Hyperlink"/>
          </w:rPr>
          <w:t>Significant Accounting Policies</w:t>
        </w:r>
        <w:r w:rsidR="001205FC">
          <w:rPr>
            <w:webHidden/>
          </w:rPr>
          <w:tab/>
        </w:r>
        <w:r w:rsidR="001205FC">
          <w:rPr>
            <w:webHidden/>
          </w:rPr>
          <w:fldChar w:fldCharType="begin"/>
        </w:r>
        <w:r w:rsidR="001205FC">
          <w:rPr>
            <w:webHidden/>
          </w:rPr>
          <w:instrText xml:space="preserve"> PAGEREF _Toc107407639 \h </w:instrText>
        </w:r>
        <w:r w:rsidR="001205FC">
          <w:rPr>
            <w:webHidden/>
          </w:rPr>
        </w:r>
        <w:r w:rsidR="001205FC">
          <w:rPr>
            <w:webHidden/>
          </w:rPr>
          <w:fldChar w:fldCharType="separate"/>
        </w:r>
        <w:r w:rsidR="001205FC">
          <w:rPr>
            <w:webHidden/>
          </w:rPr>
          <w:t>12</w:t>
        </w:r>
        <w:r w:rsidR="001205FC">
          <w:rPr>
            <w:webHidden/>
          </w:rPr>
          <w:fldChar w:fldCharType="end"/>
        </w:r>
      </w:hyperlink>
    </w:p>
    <w:p w14:paraId="2D855A67" w14:textId="43F2C293" w:rsidR="001205FC" w:rsidRDefault="00090C54">
      <w:pPr>
        <w:pStyle w:val="TOC1"/>
        <w:rPr>
          <w:rFonts w:asciiTheme="minorHAnsi" w:eastAsiaTheme="minorEastAsia" w:hAnsiTheme="minorHAnsi" w:cstheme="minorBidi"/>
          <w:lang w:eastAsia="en-US"/>
        </w:rPr>
      </w:pPr>
      <w:hyperlink w:anchor="_Toc107407640" w:history="1">
        <w:r w:rsidR="001205FC" w:rsidRPr="00E21A42">
          <w:rPr>
            <w:rStyle w:val="Hyperlink"/>
          </w:rPr>
          <w:t>15.</w:t>
        </w:r>
        <w:r w:rsidR="001205FC">
          <w:rPr>
            <w:rFonts w:asciiTheme="minorHAnsi" w:eastAsiaTheme="minorEastAsia" w:hAnsiTheme="minorHAnsi" w:cstheme="minorBidi"/>
            <w:lang w:eastAsia="en-US"/>
          </w:rPr>
          <w:tab/>
        </w:r>
        <w:r w:rsidR="001205FC" w:rsidRPr="00E21A42">
          <w:rPr>
            <w:rStyle w:val="Hyperlink"/>
          </w:rPr>
          <w:t>Notes To The Financial Statements</w:t>
        </w:r>
        <w:r w:rsidR="001205FC">
          <w:rPr>
            <w:webHidden/>
          </w:rPr>
          <w:tab/>
        </w:r>
        <w:r w:rsidR="001205FC">
          <w:rPr>
            <w:webHidden/>
          </w:rPr>
          <w:fldChar w:fldCharType="begin"/>
        </w:r>
        <w:r w:rsidR="001205FC">
          <w:rPr>
            <w:webHidden/>
          </w:rPr>
          <w:instrText xml:space="preserve"> PAGEREF _Toc107407640 \h </w:instrText>
        </w:r>
        <w:r w:rsidR="001205FC">
          <w:rPr>
            <w:webHidden/>
          </w:rPr>
        </w:r>
        <w:r w:rsidR="001205FC">
          <w:rPr>
            <w:webHidden/>
          </w:rPr>
          <w:fldChar w:fldCharType="separate"/>
        </w:r>
        <w:r w:rsidR="001205FC">
          <w:rPr>
            <w:webHidden/>
          </w:rPr>
          <w:t>21</w:t>
        </w:r>
        <w:r w:rsidR="001205FC">
          <w:rPr>
            <w:webHidden/>
          </w:rPr>
          <w:fldChar w:fldCharType="end"/>
        </w:r>
      </w:hyperlink>
    </w:p>
    <w:p w14:paraId="6FE9E8AC" w14:textId="407FEB36" w:rsidR="001205FC" w:rsidRDefault="00090C54">
      <w:pPr>
        <w:pStyle w:val="TOC1"/>
        <w:rPr>
          <w:rFonts w:asciiTheme="minorHAnsi" w:eastAsiaTheme="minorEastAsia" w:hAnsiTheme="minorHAnsi" w:cstheme="minorBidi"/>
          <w:lang w:eastAsia="en-US"/>
        </w:rPr>
      </w:pPr>
      <w:hyperlink w:anchor="_Toc107407641" w:history="1">
        <w:r w:rsidR="001205FC" w:rsidRPr="00E21A42">
          <w:rPr>
            <w:rStyle w:val="Hyperlink"/>
          </w:rPr>
          <w:t>16.</w:t>
        </w:r>
        <w:r w:rsidR="001205FC">
          <w:rPr>
            <w:rFonts w:asciiTheme="minorHAnsi" w:eastAsiaTheme="minorEastAsia" w:hAnsiTheme="minorHAnsi" w:cstheme="minorBidi"/>
            <w:lang w:eastAsia="en-US"/>
          </w:rPr>
          <w:tab/>
        </w:r>
        <w:r w:rsidR="001205FC" w:rsidRPr="00E21A42">
          <w:rPr>
            <w:rStyle w:val="Hyperlink"/>
          </w:rPr>
          <w:t>Progress On Follow Up On Prior Year Auditor’s Recommendations</w:t>
        </w:r>
        <w:r w:rsidR="001205FC">
          <w:rPr>
            <w:webHidden/>
          </w:rPr>
          <w:tab/>
        </w:r>
        <w:r w:rsidR="001205FC">
          <w:rPr>
            <w:webHidden/>
          </w:rPr>
          <w:fldChar w:fldCharType="begin"/>
        </w:r>
        <w:r w:rsidR="001205FC">
          <w:rPr>
            <w:webHidden/>
          </w:rPr>
          <w:instrText xml:space="preserve"> PAGEREF _Toc107407641 \h </w:instrText>
        </w:r>
        <w:r w:rsidR="001205FC">
          <w:rPr>
            <w:webHidden/>
          </w:rPr>
        </w:r>
        <w:r w:rsidR="001205FC">
          <w:rPr>
            <w:webHidden/>
          </w:rPr>
          <w:fldChar w:fldCharType="separate"/>
        </w:r>
        <w:r w:rsidR="001205FC">
          <w:rPr>
            <w:webHidden/>
          </w:rPr>
          <w:t>41</w:t>
        </w:r>
        <w:r w:rsidR="001205FC">
          <w:rPr>
            <w:webHidden/>
          </w:rPr>
          <w:fldChar w:fldCharType="end"/>
        </w:r>
      </w:hyperlink>
    </w:p>
    <w:p w14:paraId="7B9004B8" w14:textId="219F42D8" w:rsidR="001205FC" w:rsidRDefault="00090C54">
      <w:pPr>
        <w:pStyle w:val="TOC1"/>
        <w:rPr>
          <w:rFonts w:asciiTheme="minorHAnsi" w:eastAsiaTheme="minorEastAsia" w:hAnsiTheme="minorHAnsi" w:cstheme="minorBidi"/>
          <w:lang w:eastAsia="en-US"/>
        </w:rPr>
      </w:pPr>
      <w:hyperlink w:anchor="_Toc107407642" w:history="1">
        <w:r w:rsidR="001205FC" w:rsidRPr="00E21A42">
          <w:rPr>
            <w:rStyle w:val="Hyperlink"/>
          </w:rPr>
          <w:t>17.</w:t>
        </w:r>
        <w:r w:rsidR="001205FC">
          <w:rPr>
            <w:rFonts w:asciiTheme="minorHAnsi" w:eastAsiaTheme="minorEastAsia" w:hAnsiTheme="minorHAnsi" w:cstheme="minorBidi"/>
            <w:lang w:eastAsia="en-US"/>
          </w:rPr>
          <w:tab/>
        </w:r>
        <w:r w:rsidR="001205FC" w:rsidRPr="00E21A42">
          <w:rPr>
            <w:rStyle w:val="Hyperlink"/>
          </w:rPr>
          <w:t>Annexes</w:t>
        </w:r>
        <w:r w:rsidR="001205FC">
          <w:rPr>
            <w:webHidden/>
          </w:rPr>
          <w:tab/>
        </w:r>
        <w:r w:rsidR="001205FC">
          <w:rPr>
            <w:webHidden/>
          </w:rPr>
          <w:fldChar w:fldCharType="begin"/>
        </w:r>
        <w:r w:rsidR="001205FC">
          <w:rPr>
            <w:webHidden/>
          </w:rPr>
          <w:instrText xml:space="preserve"> PAGEREF _Toc107407642 \h </w:instrText>
        </w:r>
        <w:r w:rsidR="001205FC">
          <w:rPr>
            <w:webHidden/>
          </w:rPr>
        </w:r>
        <w:r w:rsidR="001205FC">
          <w:rPr>
            <w:webHidden/>
          </w:rPr>
          <w:fldChar w:fldCharType="separate"/>
        </w:r>
        <w:r w:rsidR="001205FC">
          <w:rPr>
            <w:webHidden/>
          </w:rPr>
          <w:t>42</w:t>
        </w:r>
        <w:r w:rsidR="001205FC">
          <w:rPr>
            <w:webHidden/>
          </w:rPr>
          <w:fldChar w:fldCharType="end"/>
        </w:r>
      </w:hyperlink>
    </w:p>
    <w:p w14:paraId="0D3DE544" w14:textId="5F11F8F5" w:rsidR="00B80956" w:rsidRPr="00E95C5A" w:rsidRDefault="00B80956" w:rsidP="00836FD0">
      <w:pPr>
        <w:spacing w:line="360" w:lineRule="auto"/>
        <w:ind w:left="142"/>
      </w:pPr>
      <w:r w:rsidRPr="009F0422">
        <w:rPr>
          <w:b/>
          <w:bCs/>
          <w:noProof/>
          <w:sz w:val="22"/>
          <w:szCs w:val="22"/>
        </w:rPr>
        <w:fldChar w:fldCharType="end"/>
      </w:r>
    </w:p>
    <w:p w14:paraId="1A91242B" w14:textId="77777777" w:rsidR="00125F92" w:rsidRDefault="00A26A07" w:rsidP="003F7D47">
      <w:pPr>
        <w:pStyle w:val="Heading1"/>
        <w:pageBreakBefore/>
        <w:numPr>
          <w:ilvl w:val="0"/>
          <w:numId w:val="14"/>
        </w:numPr>
        <w:tabs>
          <w:tab w:val="left" w:pos="360"/>
        </w:tabs>
        <w:spacing w:line="360" w:lineRule="auto"/>
        <w:jc w:val="both"/>
      </w:pPr>
      <w:bookmarkStart w:id="2" w:name="_Toc107407626"/>
      <w:r w:rsidRPr="00E95C5A">
        <w:lastRenderedPageBreak/>
        <w:t>Key Entity Information And Management</w:t>
      </w:r>
      <w:bookmarkEnd w:id="0"/>
      <w:bookmarkEnd w:id="1"/>
      <w:bookmarkEnd w:id="2"/>
    </w:p>
    <w:p w14:paraId="4D253D84" w14:textId="77777777" w:rsidR="00E95C5A" w:rsidRPr="00E95C5A" w:rsidRDefault="00E95C5A" w:rsidP="00E95C5A">
      <w:pPr>
        <w:rPr>
          <w:lang w:val="x-none" w:eastAsia="x-none"/>
        </w:rPr>
      </w:pPr>
    </w:p>
    <w:p w14:paraId="28B5DE20" w14:textId="77777777" w:rsidR="00E95C5A" w:rsidRPr="00A26A07" w:rsidRDefault="00125F92" w:rsidP="003F7D47">
      <w:pPr>
        <w:numPr>
          <w:ilvl w:val="0"/>
          <w:numId w:val="16"/>
        </w:numPr>
        <w:spacing w:line="360" w:lineRule="auto"/>
        <w:jc w:val="both"/>
        <w:rPr>
          <w:b/>
        </w:rPr>
      </w:pPr>
      <w:r w:rsidRPr="00E95C5A">
        <w:rPr>
          <w:b/>
        </w:rPr>
        <w:t>Background information</w:t>
      </w:r>
    </w:p>
    <w:p w14:paraId="64173E0D" w14:textId="77777777" w:rsidR="001E622D" w:rsidRDefault="00125F92" w:rsidP="008677D5">
      <w:pPr>
        <w:spacing w:line="360" w:lineRule="auto"/>
        <w:ind w:left="360"/>
        <w:jc w:val="both"/>
      </w:pPr>
      <w:r w:rsidRPr="00E95C5A">
        <w:t xml:space="preserve">The </w:t>
      </w:r>
      <w:r w:rsidR="00EF02E6" w:rsidRPr="00E95C5A">
        <w:t xml:space="preserve">County is constituted as per the </w:t>
      </w:r>
      <w:r w:rsidR="00A8529C">
        <w:t>C</w:t>
      </w:r>
      <w:r w:rsidR="00EF02E6" w:rsidRPr="00E95C5A">
        <w:t xml:space="preserve">onstitution of Kenya </w:t>
      </w:r>
      <w:r w:rsidR="001E622D" w:rsidRPr="00E95C5A">
        <w:t xml:space="preserve">is </w:t>
      </w:r>
      <w:r w:rsidR="00EF02E6" w:rsidRPr="00E95C5A">
        <w:t xml:space="preserve">headed </w:t>
      </w:r>
      <w:r w:rsidR="001E622D" w:rsidRPr="00E95C5A">
        <w:t xml:space="preserve">by the </w:t>
      </w:r>
      <w:r w:rsidR="00EF02E6" w:rsidRPr="00E95C5A">
        <w:t>County Governor,</w:t>
      </w:r>
      <w:r w:rsidR="001E622D" w:rsidRPr="00E95C5A">
        <w:t xml:space="preserve"> who is responsible for the general policy and strategic direction of the </w:t>
      </w:r>
      <w:r w:rsidR="00EF02E6" w:rsidRPr="00E95C5A">
        <w:t>County</w:t>
      </w:r>
      <w:r w:rsidR="001E622D" w:rsidRPr="00E95C5A">
        <w:t>.</w:t>
      </w:r>
    </w:p>
    <w:p w14:paraId="6AB45D0D" w14:textId="77777777" w:rsidR="00E95C5A" w:rsidRPr="00E95C5A" w:rsidRDefault="00E95C5A" w:rsidP="008677D5">
      <w:pPr>
        <w:spacing w:line="360" w:lineRule="auto"/>
        <w:jc w:val="both"/>
      </w:pPr>
    </w:p>
    <w:p w14:paraId="24629DE1" w14:textId="77777777" w:rsidR="00E95C5A" w:rsidRPr="00A26A07" w:rsidRDefault="00B16A65" w:rsidP="003F7D47">
      <w:pPr>
        <w:numPr>
          <w:ilvl w:val="0"/>
          <w:numId w:val="16"/>
        </w:numPr>
        <w:spacing w:line="360" w:lineRule="auto"/>
        <w:jc w:val="both"/>
        <w:rPr>
          <w:b/>
        </w:rPr>
      </w:pPr>
      <w:r w:rsidRPr="00E95C5A">
        <w:rPr>
          <w:b/>
        </w:rPr>
        <w:t xml:space="preserve">Key </w:t>
      </w:r>
      <w:r w:rsidR="00125F92" w:rsidRPr="00E95C5A">
        <w:rPr>
          <w:b/>
        </w:rPr>
        <w:t>Management</w:t>
      </w:r>
    </w:p>
    <w:p w14:paraId="764F98A0" w14:textId="77777777" w:rsidR="001E622D" w:rsidRPr="00E95C5A" w:rsidRDefault="001E622D" w:rsidP="008677D5">
      <w:pPr>
        <w:spacing w:line="360" w:lineRule="auto"/>
        <w:ind w:firstLine="360"/>
        <w:jc w:val="both"/>
      </w:pPr>
      <w:r w:rsidRPr="00E95C5A">
        <w:t xml:space="preserve">The </w:t>
      </w:r>
      <w:r w:rsidR="00C3742E">
        <w:rPr>
          <w:i/>
        </w:rPr>
        <w:t>County Executive</w:t>
      </w:r>
      <w:r w:rsidRPr="00E95C5A">
        <w:rPr>
          <w:i/>
        </w:rPr>
        <w:t xml:space="preserve">’s </w:t>
      </w:r>
      <w:r w:rsidRPr="00E95C5A">
        <w:t>day-to-day management is under the following key organs:</w:t>
      </w:r>
    </w:p>
    <w:p w14:paraId="669F34CC" w14:textId="77777777" w:rsidR="001E622D" w:rsidRDefault="00A8529C" w:rsidP="008677D5">
      <w:pPr>
        <w:pStyle w:val="BodyText"/>
        <w:numPr>
          <w:ilvl w:val="0"/>
          <w:numId w:val="2"/>
        </w:numPr>
        <w:autoSpaceDE/>
        <w:autoSpaceDN/>
        <w:spacing w:line="360" w:lineRule="auto"/>
        <w:ind w:left="1620" w:hanging="567"/>
        <w:jc w:val="both"/>
        <w:rPr>
          <w:sz w:val="24"/>
          <w:szCs w:val="24"/>
        </w:rPr>
      </w:pPr>
      <w:r>
        <w:rPr>
          <w:sz w:val="24"/>
          <w:szCs w:val="24"/>
        </w:rPr>
        <w:t>Office of the Governor</w:t>
      </w:r>
    </w:p>
    <w:p w14:paraId="04B96DEC" w14:textId="77777777" w:rsidR="00A8529C" w:rsidRPr="00E95C5A" w:rsidRDefault="00A8529C" w:rsidP="008677D5">
      <w:pPr>
        <w:pStyle w:val="BodyText"/>
        <w:numPr>
          <w:ilvl w:val="0"/>
          <w:numId w:val="2"/>
        </w:numPr>
        <w:autoSpaceDE/>
        <w:autoSpaceDN/>
        <w:spacing w:line="360" w:lineRule="auto"/>
        <w:ind w:left="1620" w:hanging="567"/>
        <w:jc w:val="both"/>
        <w:rPr>
          <w:sz w:val="24"/>
          <w:szCs w:val="24"/>
        </w:rPr>
      </w:pPr>
      <w:r>
        <w:rPr>
          <w:sz w:val="24"/>
          <w:szCs w:val="24"/>
        </w:rPr>
        <w:t>(State the County Government’s Departments)</w:t>
      </w:r>
    </w:p>
    <w:p w14:paraId="58BABB38" w14:textId="77777777" w:rsidR="001E622D" w:rsidRPr="00E95C5A" w:rsidRDefault="001E622D" w:rsidP="008677D5">
      <w:pPr>
        <w:pStyle w:val="BodyText"/>
        <w:numPr>
          <w:ilvl w:val="0"/>
          <w:numId w:val="2"/>
        </w:numPr>
        <w:autoSpaceDE/>
        <w:autoSpaceDN/>
        <w:spacing w:line="360" w:lineRule="auto"/>
        <w:ind w:left="1620" w:hanging="567"/>
        <w:jc w:val="both"/>
        <w:rPr>
          <w:sz w:val="24"/>
          <w:szCs w:val="24"/>
        </w:rPr>
      </w:pPr>
      <w:r w:rsidRPr="00E95C5A">
        <w:rPr>
          <w:sz w:val="24"/>
          <w:szCs w:val="24"/>
        </w:rPr>
        <w:t>…; and</w:t>
      </w:r>
    </w:p>
    <w:p w14:paraId="0EAD2DEF" w14:textId="77777777" w:rsidR="001E622D" w:rsidRPr="00E95C5A" w:rsidRDefault="001E622D" w:rsidP="008677D5">
      <w:pPr>
        <w:pStyle w:val="BodyText"/>
        <w:numPr>
          <w:ilvl w:val="0"/>
          <w:numId w:val="2"/>
        </w:numPr>
        <w:autoSpaceDE/>
        <w:autoSpaceDN/>
        <w:spacing w:line="360" w:lineRule="auto"/>
        <w:ind w:left="1620" w:hanging="567"/>
        <w:jc w:val="both"/>
        <w:rPr>
          <w:sz w:val="24"/>
          <w:szCs w:val="24"/>
        </w:rPr>
      </w:pPr>
      <w:r w:rsidRPr="00E95C5A">
        <w:rPr>
          <w:sz w:val="24"/>
          <w:szCs w:val="24"/>
        </w:rPr>
        <w:t>…</w:t>
      </w:r>
    </w:p>
    <w:p w14:paraId="24C7F474" w14:textId="77777777" w:rsidR="00E95C5A" w:rsidRPr="00A26A07" w:rsidRDefault="00E61DD9" w:rsidP="003F7D47">
      <w:pPr>
        <w:numPr>
          <w:ilvl w:val="0"/>
          <w:numId w:val="16"/>
        </w:numPr>
        <w:spacing w:line="360" w:lineRule="auto"/>
        <w:jc w:val="both"/>
        <w:rPr>
          <w:b/>
        </w:rPr>
      </w:pPr>
      <w:r w:rsidRPr="00E95C5A">
        <w:rPr>
          <w:b/>
        </w:rPr>
        <w:t>Fiduciary Management</w:t>
      </w:r>
    </w:p>
    <w:p w14:paraId="25F9DCAF" w14:textId="77777777" w:rsidR="00125F92" w:rsidRPr="00E95C5A" w:rsidRDefault="00125F92" w:rsidP="008677D5">
      <w:pPr>
        <w:spacing w:line="360" w:lineRule="auto"/>
        <w:ind w:left="360"/>
        <w:jc w:val="both"/>
        <w:rPr>
          <w:b/>
          <w:bCs/>
          <w:i/>
          <w:iCs/>
        </w:rPr>
      </w:pPr>
      <w:r w:rsidRPr="00E95C5A">
        <w:t xml:space="preserve">The </w:t>
      </w:r>
      <w:r w:rsidR="001E622D" w:rsidRPr="00E95C5A">
        <w:t xml:space="preserve">key </w:t>
      </w:r>
      <w:r w:rsidRPr="00E95C5A">
        <w:t>management</w:t>
      </w:r>
      <w:r w:rsidR="001E622D" w:rsidRPr="00E95C5A">
        <w:t xml:space="preserve"> personnel</w:t>
      </w:r>
      <w:r w:rsidRPr="00E95C5A">
        <w:t xml:space="preserve"> who held office </w:t>
      </w:r>
      <w:r w:rsidR="001E622D" w:rsidRPr="00E95C5A">
        <w:t>during the financial year</w:t>
      </w:r>
      <w:r w:rsidRPr="00E95C5A">
        <w:t xml:space="preserve"> ended 30</w:t>
      </w:r>
      <w:r w:rsidRPr="00E95C5A">
        <w:rPr>
          <w:vertAlign w:val="superscript"/>
        </w:rPr>
        <w:t>th</w:t>
      </w:r>
      <w:r w:rsidRPr="00E95C5A">
        <w:t xml:space="preserve"> June 20</w:t>
      </w:r>
      <w:r w:rsidR="001E622D" w:rsidRPr="00E95C5A">
        <w:t>XX</w:t>
      </w:r>
      <w:r w:rsidRPr="00E95C5A">
        <w:t xml:space="preserve"> and who had direct </w:t>
      </w:r>
      <w:r w:rsidR="00781DD0" w:rsidRPr="00E95C5A">
        <w:t>fiduciary</w:t>
      </w:r>
      <w:r w:rsidRPr="00E95C5A">
        <w:t xml:space="preserve"> responsibility were</w:t>
      </w:r>
      <w:r w:rsidR="00EC6623" w:rsidRPr="00E95C5A">
        <w:t>: (</w:t>
      </w:r>
      <w:r w:rsidR="00FD7A76" w:rsidRPr="00E95C5A">
        <w:rPr>
          <w:b/>
          <w:bCs/>
          <w:i/>
          <w:iCs/>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345"/>
        <w:gridCol w:w="4974"/>
      </w:tblGrid>
      <w:tr w:rsidR="00B15030" w:rsidRPr="00E95C5A" w14:paraId="7A798E61" w14:textId="77777777" w:rsidTr="00376243">
        <w:trPr>
          <w:trHeight w:val="340"/>
          <w:tblHeader/>
        </w:trPr>
        <w:tc>
          <w:tcPr>
            <w:tcW w:w="389" w:type="pct"/>
            <w:shd w:val="clear" w:color="auto" w:fill="0070C0"/>
          </w:tcPr>
          <w:p w14:paraId="7D93F78B" w14:textId="77777777" w:rsidR="00B15030" w:rsidRPr="00E95C5A" w:rsidRDefault="00B15030" w:rsidP="00E95C5A">
            <w:pPr>
              <w:rPr>
                <w:b/>
              </w:rPr>
            </w:pPr>
            <w:bookmarkStart w:id="3" w:name="_Hlk72306577"/>
            <w:r w:rsidRPr="00E95C5A">
              <w:rPr>
                <w:b/>
              </w:rPr>
              <w:t>No.</w:t>
            </w:r>
          </w:p>
        </w:tc>
        <w:tc>
          <w:tcPr>
            <w:tcW w:w="1854" w:type="pct"/>
            <w:shd w:val="clear" w:color="auto" w:fill="0070C0"/>
          </w:tcPr>
          <w:p w14:paraId="308C84C3" w14:textId="77777777" w:rsidR="00B15030" w:rsidRPr="00E95C5A" w:rsidRDefault="00B15030" w:rsidP="00E95C5A">
            <w:pPr>
              <w:rPr>
                <w:b/>
              </w:rPr>
            </w:pPr>
            <w:r w:rsidRPr="00E95C5A">
              <w:rPr>
                <w:b/>
              </w:rPr>
              <w:t>Designation</w:t>
            </w:r>
          </w:p>
        </w:tc>
        <w:tc>
          <w:tcPr>
            <w:tcW w:w="2757" w:type="pct"/>
            <w:shd w:val="clear" w:color="auto" w:fill="0070C0"/>
          </w:tcPr>
          <w:p w14:paraId="19CDEAA9" w14:textId="77777777" w:rsidR="00B15030" w:rsidRDefault="00B15030" w:rsidP="00E95C5A">
            <w:pPr>
              <w:rPr>
                <w:b/>
              </w:rPr>
            </w:pPr>
            <w:r w:rsidRPr="00E95C5A">
              <w:rPr>
                <w:b/>
              </w:rPr>
              <w:t>Name</w:t>
            </w:r>
          </w:p>
          <w:p w14:paraId="0BB00341" w14:textId="77777777" w:rsidR="00E95C5A" w:rsidRPr="00E95C5A" w:rsidRDefault="00E95C5A" w:rsidP="00E95C5A">
            <w:pPr>
              <w:rPr>
                <w:b/>
              </w:rPr>
            </w:pPr>
          </w:p>
        </w:tc>
      </w:tr>
      <w:tr w:rsidR="00B15030" w:rsidRPr="00E95C5A" w14:paraId="43012941" w14:textId="77777777" w:rsidTr="00376243">
        <w:trPr>
          <w:trHeight w:val="340"/>
        </w:trPr>
        <w:tc>
          <w:tcPr>
            <w:tcW w:w="389" w:type="pct"/>
            <w:vAlign w:val="center"/>
          </w:tcPr>
          <w:p w14:paraId="2458212A" w14:textId="77777777" w:rsidR="00B15030" w:rsidRPr="00E95C5A" w:rsidRDefault="00B15030" w:rsidP="00E95C5A">
            <w:r w:rsidRPr="00E95C5A">
              <w:t>1.</w:t>
            </w:r>
          </w:p>
        </w:tc>
        <w:tc>
          <w:tcPr>
            <w:tcW w:w="1854" w:type="pct"/>
            <w:vAlign w:val="center"/>
          </w:tcPr>
          <w:p w14:paraId="63FD20E5" w14:textId="77777777" w:rsidR="00B15030" w:rsidRPr="00E95C5A" w:rsidRDefault="00FD7A76" w:rsidP="00E95C5A">
            <w:r w:rsidRPr="00E95C5A">
              <w:t>CECM Finance and Economic Planning</w:t>
            </w:r>
          </w:p>
        </w:tc>
        <w:tc>
          <w:tcPr>
            <w:tcW w:w="2757" w:type="pct"/>
            <w:vAlign w:val="center"/>
          </w:tcPr>
          <w:p w14:paraId="00E3ECD4" w14:textId="77777777" w:rsidR="00B15030" w:rsidRPr="00E95C5A" w:rsidRDefault="007474CF" w:rsidP="00E95C5A">
            <w:pPr>
              <w:rPr>
                <w:b/>
              </w:rPr>
            </w:pPr>
            <w:r w:rsidRPr="00E95C5A">
              <w:rPr>
                <w:b/>
              </w:rPr>
              <w:t>-</w:t>
            </w:r>
          </w:p>
        </w:tc>
      </w:tr>
      <w:tr w:rsidR="00B15030" w:rsidRPr="00E95C5A" w14:paraId="7505F37C" w14:textId="77777777" w:rsidTr="00376243">
        <w:trPr>
          <w:trHeight w:val="340"/>
        </w:trPr>
        <w:tc>
          <w:tcPr>
            <w:tcW w:w="389" w:type="pct"/>
            <w:vAlign w:val="center"/>
          </w:tcPr>
          <w:p w14:paraId="1E986AD9" w14:textId="77777777" w:rsidR="00B15030" w:rsidRPr="00E95C5A" w:rsidRDefault="00B15030" w:rsidP="00E95C5A">
            <w:r w:rsidRPr="00E95C5A">
              <w:t>2.</w:t>
            </w:r>
          </w:p>
        </w:tc>
        <w:tc>
          <w:tcPr>
            <w:tcW w:w="1854" w:type="pct"/>
            <w:vAlign w:val="center"/>
          </w:tcPr>
          <w:p w14:paraId="5847C9AB" w14:textId="77777777" w:rsidR="00B15030" w:rsidRPr="00E95C5A" w:rsidRDefault="00FD7A76" w:rsidP="00E95C5A">
            <w:r w:rsidRPr="00E95C5A">
              <w:t>Accounting Officer-xx Department</w:t>
            </w:r>
          </w:p>
        </w:tc>
        <w:tc>
          <w:tcPr>
            <w:tcW w:w="2757" w:type="pct"/>
            <w:vAlign w:val="center"/>
          </w:tcPr>
          <w:p w14:paraId="55107FDC" w14:textId="77777777" w:rsidR="00B15030" w:rsidRPr="00E95C5A" w:rsidRDefault="007474CF" w:rsidP="00E95C5A">
            <w:pPr>
              <w:rPr>
                <w:b/>
              </w:rPr>
            </w:pPr>
            <w:r w:rsidRPr="00E95C5A">
              <w:rPr>
                <w:b/>
              </w:rPr>
              <w:t>-</w:t>
            </w:r>
          </w:p>
        </w:tc>
      </w:tr>
      <w:tr w:rsidR="00E61DD9" w:rsidRPr="00E95C5A" w14:paraId="4F23C1E7" w14:textId="77777777" w:rsidTr="00376243">
        <w:trPr>
          <w:trHeight w:val="340"/>
        </w:trPr>
        <w:tc>
          <w:tcPr>
            <w:tcW w:w="389" w:type="pct"/>
            <w:vAlign w:val="center"/>
          </w:tcPr>
          <w:p w14:paraId="005AD0B7" w14:textId="77777777" w:rsidR="00E61DD9" w:rsidRPr="00E95C5A" w:rsidRDefault="00E61DD9" w:rsidP="00E95C5A">
            <w:r w:rsidRPr="00E95C5A">
              <w:t>3.</w:t>
            </w:r>
          </w:p>
        </w:tc>
        <w:tc>
          <w:tcPr>
            <w:tcW w:w="1854" w:type="pct"/>
            <w:vAlign w:val="center"/>
          </w:tcPr>
          <w:p w14:paraId="3705A8EA" w14:textId="77777777" w:rsidR="00E61DD9" w:rsidRPr="00E95C5A" w:rsidRDefault="00B429E0" w:rsidP="00E95C5A">
            <w:proofErr w:type="spellStart"/>
            <w:r w:rsidRPr="00E95C5A">
              <w:t>Xx</w:t>
            </w:r>
            <w:proofErr w:type="spellEnd"/>
          </w:p>
        </w:tc>
        <w:tc>
          <w:tcPr>
            <w:tcW w:w="2757" w:type="pct"/>
            <w:vAlign w:val="center"/>
          </w:tcPr>
          <w:p w14:paraId="6F2DE7D5" w14:textId="77777777" w:rsidR="00E61DD9" w:rsidRPr="00E95C5A" w:rsidRDefault="007474CF" w:rsidP="00E95C5A">
            <w:pPr>
              <w:rPr>
                <w:b/>
              </w:rPr>
            </w:pPr>
            <w:r w:rsidRPr="00E95C5A">
              <w:rPr>
                <w:b/>
              </w:rPr>
              <w:t>-</w:t>
            </w:r>
          </w:p>
        </w:tc>
      </w:tr>
      <w:tr w:rsidR="00B80956" w:rsidRPr="00E95C5A" w14:paraId="1AF08FB4" w14:textId="77777777" w:rsidTr="00376243">
        <w:trPr>
          <w:trHeight w:val="340"/>
        </w:trPr>
        <w:tc>
          <w:tcPr>
            <w:tcW w:w="389" w:type="pct"/>
            <w:vAlign w:val="center"/>
          </w:tcPr>
          <w:p w14:paraId="29D28792" w14:textId="77777777" w:rsidR="00B80956" w:rsidRPr="00E95C5A" w:rsidRDefault="00FD7A76" w:rsidP="00E95C5A">
            <w:r w:rsidRPr="00E95C5A">
              <w:t>4.</w:t>
            </w:r>
          </w:p>
        </w:tc>
        <w:tc>
          <w:tcPr>
            <w:tcW w:w="1854" w:type="pct"/>
            <w:vAlign w:val="center"/>
          </w:tcPr>
          <w:p w14:paraId="0CA7BEEA" w14:textId="77777777" w:rsidR="00B80956" w:rsidRPr="00E95C5A" w:rsidRDefault="00FD7A76" w:rsidP="00E95C5A">
            <w:proofErr w:type="spellStart"/>
            <w:r w:rsidRPr="00E95C5A">
              <w:t>Xx</w:t>
            </w:r>
            <w:proofErr w:type="spellEnd"/>
          </w:p>
        </w:tc>
        <w:tc>
          <w:tcPr>
            <w:tcW w:w="2757" w:type="pct"/>
            <w:vAlign w:val="center"/>
          </w:tcPr>
          <w:p w14:paraId="1A53C671" w14:textId="77777777" w:rsidR="00B80956" w:rsidRPr="00E95C5A" w:rsidRDefault="00FD7A76" w:rsidP="00E95C5A">
            <w:pPr>
              <w:rPr>
                <w:b/>
              </w:rPr>
            </w:pPr>
            <w:r w:rsidRPr="00E95C5A">
              <w:rPr>
                <w:b/>
              </w:rPr>
              <w:t>-</w:t>
            </w:r>
          </w:p>
        </w:tc>
      </w:tr>
      <w:bookmarkEnd w:id="3"/>
      <w:tr w:rsidR="00FD7A76" w:rsidRPr="00E95C5A" w14:paraId="1C575CDB" w14:textId="77777777" w:rsidTr="00376243">
        <w:trPr>
          <w:trHeight w:val="340"/>
        </w:trPr>
        <w:tc>
          <w:tcPr>
            <w:tcW w:w="389" w:type="pct"/>
            <w:vAlign w:val="center"/>
          </w:tcPr>
          <w:p w14:paraId="19C5BE24" w14:textId="77777777" w:rsidR="00FD7A76" w:rsidRPr="00E95C5A" w:rsidRDefault="00FD7A76" w:rsidP="00E95C5A">
            <w:r w:rsidRPr="00E95C5A">
              <w:t>5.</w:t>
            </w:r>
          </w:p>
        </w:tc>
        <w:tc>
          <w:tcPr>
            <w:tcW w:w="1854" w:type="pct"/>
          </w:tcPr>
          <w:p w14:paraId="521C2512" w14:textId="77777777" w:rsidR="00FD7A76" w:rsidRPr="00E95C5A" w:rsidRDefault="00FD7A76" w:rsidP="00E95C5A">
            <w:proofErr w:type="spellStart"/>
            <w:r w:rsidRPr="00E95C5A">
              <w:t>Xx</w:t>
            </w:r>
            <w:proofErr w:type="spellEnd"/>
          </w:p>
        </w:tc>
        <w:tc>
          <w:tcPr>
            <w:tcW w:w="2757" w:type="pct"/>
            <w:vAlign w:val="center"/>
          </w:tcPr>
          <w:p w14:paraId="1CC71402" w14:textId="77777777" w:rsidR="00FD7A76" w:rsidRPr="00E95C5A" w:rsidRDefault="00FD7A76" w:rsidP="00E95C5A">
            <w:pPr>
              <w:rPr>
                <w:b/>
              </w:rPr>
            </w:pPr>
            <w:r w:rsidRPr="00E95C5A">
              <w:rPr>
                <w:b/>
              </w:rPr>
              <w:t>-</w:t>
            </w:r>
          </w:p>
        </w:tc>
      </w:tr>
      <w:tr w:rsidR="00FD7A76" w:rsidRPr="00E95C5A" w14:paraId="6538B18C" w14:textId="77777777" w:rsidTr="00376243">
        <w:trPr>
          <w:trHeight w:val="340"/>
        </w:trPr>
        <w:tc>
          <w:tcPr>
            <w:tcW w:w="389" w:type="pct"/>
            <w:vAlign w:val="center"/>
          </w:tcPr>
          <w:p w14:paraId="5E920603" w14:textId="77777777" w:rsidR="00FD7A76" w:rsidRPr="00E95C5A" w:rsidRDefault="00FD7A76" w:rsidP="00E95C5A">
            <w:r w:rsidRPr="00E95C5A">
              <w:t>6.</w:t>
            </w:r>
          </w:p>
        </w:tc>
        <w:tc>
          <w:tcPr>
            <w:tcW w:w="1854" w:type="pct"/>
          </w:tcPr>
          <w:p w14:paraId="22FD93BB" w14:textId="77777777" w:rsidR="00FD7A76" w:rsidRPr="00E95C5A" w:rsidRDefault="00FD7A76" w:rsidP="00E95C5A">
            <w:proofErr w:type="spellStart"/>
            <w:r w:rsidRPr="00E95C5A">
              <w:t>Xx</w:t>
            </w:r>
            <w:proofErr w:type="spellEnd"/>
          </w:p>
        </w:tc>
        <w:tc>
          <w:tcPr>
            <w:tcW w:w="2757" w:type="pct"/>
          </w:tcPr>
          <w:p w14:paraId="75194353" w14:textId="77777777" w:rsidR="00FD7A76" w:rsidRPr="00E95C5A" w:rsidRDefault="00FD7A76" w:rsidP="00E95C5A">
            <w:pPr>
              <w:rPr>
                <w:b/>
              </w:rPr>
            </w:pPr>
            <w:r w:rsidRPr="00E95C5A">
              <w:rPr>
                <w:b/>
              </w:rPr>
              <w:t>-</w:t>
            </w:r>
          </w:p>
        </w:tc>
      </w:tr>
      <w:tr w:rsidR="00FD7A76" w:rsidRPr="00E95C5A" w14:paraId="33EFDC9D" w14:textId="77777777" w:rsidTr="00376243">
        <w:trPr>
          <w:trHeight w:val="340"/>
        </w:trPr>
        <w:tc>
          <w:tcPr>
            <w:tcW w:w="389" w:type="pct"/>
            <w:vAlign w:val="center"/>
          </w:tcPr>
          <w:p w14:paraId="4B00455D" w14:textId="77777777" w:rsidR="00FD7A76" w:rsidRPr="00E95C5A" w:rsidRDefault="00FD7A76" w:rsidP="00E95C5A">
            <w:r w:rsidRPr="00E95C5A">
              <w:t>7.</w:t>
            </w:r>
          </w:p>
        </w:tc>
        <w:tc>
          <w:tcPr>
            <w:tcW w:w="1854" w:type="pct"/>
          </w:tcPr>
          <w:p w14:paraId="6471E423" w14:textId="77777777" w:rsidR="00FD7A76" w:rsidRPr="00E95C5A" w:rsidRDefault="00FD7A76" w:rsidP="00E95C5A">
            <w:proofErr w:type="spellStart"/>
            <w:r w:rsidRPr="00E95C5A">
              <w:t>Xx</w:t>
            </w:r>
            <w:proofErr w:type="spellEnd"/>
          </w:p>
        </w:tc>
        <w:tc>
          <w:tcPr>
            <w:tcW w:w="2757" w:type="pct"/>
          </w:tcPr>
          <w:p w14:paraId="004A0D60" w14:textId="77777777" w:rsidR="00FD7A76" w:rsidRPr="00E95C5A" w:rsidRDefault="00FD7A76" w:rsidP="00E95C5A">
            <w:pPr>
              <w:rPr>
                <w:b/>
              </w:rPr>
            </w:pPr>
            <w:r w:rsidRPr="00E95C5A">
              <w:rPr>
                <w:b/>
              </w:rPr>
              <w:t>-</w:t>
            </w:r>
          </w:p>
        </w:tc>
      </w:tr>
      <w:tr w:rsidR="00FD7A76" w:rsidRPr="00E95C5A" w14:paraId="55CE207E" w14:textId="77777777" w:rsidTr="00376243">
        <w:trPr>
          <w:trHeight w:val="340"/>
        </w:trPr>
        <w:tc>
          <w:tcPr>
            <w:tcW w:w="389" w:type="pct"/>
            <w:vAlign w:val="center"/>
          </w:tcPr>
          <w:p w14:paraId="13EF4A7B" w14:textId="77777777" w:rsidR="00FD7A76" w:rsidRPr="00E95C5A" w:rsidRDefault="00FD7A76" w:rsidP="00E95C5A">
            <w:r w:rsidRPr="00E95C5A">
              <w:t>8.</w:t>
            </w:r>
          </w:p>
        </w:tc>
        <w:tc>
          <w:tcPr>
            <w:tcW w:w="1854" w:type="pct"/>
          </w:tcPr>
          <w:p w14:paraId="5E091192" w14:textId="77777777" w:rsidR="00FD7A76" w:rsidRPr="00E95C5A" w:rsidRDefault="00FD7A76" w:rsidP="00E95C5A">
            <w:proofErr w:type="spellStart"/>
            <w:r w:rsidRPr="00E95C5A">
              <w:t>Xx</w:t>
            </w:r>
            <w:proofErr w:type="spellEnd"/>
          </w:p>
        </w:tc>
        <w:tc>
          <w:tcPr>
            <w:tcW w:w="2757" w:type="pct"/>
          </w:tcPr>
          <w:p w14:paraId="1CF3F36B" w14:textId="77777777" w:rsidR="00FD7A76" w:rsidRPr="00E95C5A" w:rsidRDefault="00FD7A76" w:rsidP="00E95C5A">
            <w:pPr>
              <w:rPr>
                <w:b/>
              </w:rPr>
            </w:pPr>
            <w:r w:rsidRPr="00E95C5A">
              <w:rPr>
                <w:b/>
              </w:rPr>
              <w:t>-</w:t>
            </w:r>
          </w:p>
        </w:tc>
      </w:tr>
      <w:tr w:rsidR="00FD7A76" w:rsidRPr="00E95C5A" w14:paraId="12E51BE6" w14:textId="77777777" w:rsidTr="00376243">
        <w:trPr>
          <w:trHeight w:val="340"/>
        </w:trPr>
        <w:tc>
          <w:tcPr>
            <w:tcW w:w="389" w:type="pct"/>
            <w:vAlign w:val="center"/>
          </w:tcPr>
          <w:p w14:paraId="5FC16CB2" w14:textId="77777777" w:rsidR="00FD7A76" w:rsidRPr="00E95C5A" w:rsidRDefault="00FD7A76" w:rsidP="00E95C5A">
            <w:r w:rsidRPr="00E95C5A">
              <w:t>9.</w:t>
            </w:r>
          </w:p>
        </w:tc>
        <w:tc>
          <w:tcPr>
            <w:tcW w:w="1854" w:type="pct"/>
          </w:tcPr>
          <w:p w14:paraId="1A73CA39" w14:textId="77777777" w:rsidR="00FD7A76" w:rsidRPr="00E95C5A" w:rsidRDefault="00FD7A76" w:rsidP="00E95C5A">
            <w:proofErr w:type="spellStart"/>
            <w:r w:rsidRPr="00E95C5A">
              <w:t>Xx</w:t>
            </w:r>
            <w:proofErr w:type="spellEnd"/>
          </w:p>
        </w:tc>
        <w:tc>
          <w:tcPr>
            <w:tcW w:w="2757" w:type="pct"/>
          </w:tcPr>
          <w:p w14:paraId="6721B336" w14:textId="77777777" w:rsidR="00FD7A76" w:rsidRPr="00E95C5A" w:rsidRDefault="00FD7A76" w:rsidP="00E95C5A">
            <w:pPr>
              <w:rPr>
                <w:b/>
              </w:rPr>
            </w:pPr>
            <w:r w:rsidRPr="00E95C5A">
              <w:rPr>
                <w:b/>
              </w:rPr>
              <w:t>-</w:t>
            </w:r>
          </w:p>
        </w:tc>
      </w:tr>
      <w:tr w:rsidR="00FD7A76" w:rsidRPr="00E95C5A" w14:paraId="2D8DE67F" w14:textId="77777777" w:rsidTr="00376243">
        <w:trPr>
          <w:trHeight w:val="340"/>
        </w:trPr>
        <w:tc>
          <w:tcPr>
            <w:tcW w:w="389" w:type="pct"/>
            <w:vAlign w:val="center"/>
          </w:tcPr>
          <w:p w14:paraId="7A6C1500" w14:textId="77777777" w:rsidR="00FD7A76" w:rsidRPr="00E95C5A" w:rsidRDefault="00FD7A76" w:rsidP="00E95C5A">
            <w:r w:rsidRPr="00E95C5A">
              <w:t>10.</w:t>
            </w:r>
          </w:p>
        </w:tc>
        <w:tc>
          <w:tcPr>
            <w:tcW w:w="1854" w:type="pct"/>
          </w:tcPr>
          <w:p w14:paraId="1F6EA806" w14:textId="77777777" w:rsidR="00FD7A76" w:rsidRPr="00E95C5A" w:rsidRDefault="00FD7A76" w:rsidP="00E95C5A">
            <w:proofErr w:type="spellStart"/>
            <w:r w:rsidRPr="00E95C5A">
              <w:t>Xx</w:t>
            </w:r>
            <w:proofErr w:type="spellEnd"/>
          </w:p>
        </w:tc>
        <w:tc>
          <w:tcPr>
            <w:tcW w:w="2757" w:type="pct"/>
          </w:tcPr>
          <w:p w14:paraId="7330ADF1" w14:textId="77777777" w:rsidR="00FD7A76" w:rsidRPr="00E95C5A" w:rsidRDefault="00FD7A76" w:rsidP="00E95C5A">
            <w:pPr>
              <w:rPr>
                <w:b/>
              </w:rPr>
            </w:pPr>
            <w:r w:rsidRPr="00E95C5A">
              <w:rPr>
                <w:b/>
              </w:rPr>
              <w:t>-</w:t>
            </w:r>
          </w:p>
        </w:tc>
      </w:tr>
      <w:tr w:rsidR="00FD7A76" w:rsidRPr="00E95C5A" w14:paraId="28647A99" w14:textId="77777777" w:rsidTr="00376243">
        <w:trPr>
          <w:trHeight w:val="340"/>
        </w:trPr>
        <w:tc>
          <w:tcPr>
            <w:tcW w:w="389" w:type="pct"/>
            <w:vAlign w:val="center"/>
          </w:tcPr>
          <w:p w14:paraId="37D05800" w14:textId="77777777" w:rsidR="00FD7A76" w:rsidRPr="00E95C5A" w:rsidRDefault="00FD7A76" w:rsidP="00E95C5A">
            <w:r w:rsidRPr="00E95C5A">
              <w:t>11.</w:t>
            </w:r>
          </w:p>
        </w:tc>
        <w:tc>
          <w:tcPr>
            <w:tcW w:w="1854" w:type="pct"/>
          </w:tcPr>
          <w:p w14:paraId="4ECCC4E0" w14:textId="77777777" w:rsidR="00FD7A76" w:rsidRPr="00E95C5A" w:rsidRDefault="00FD7A76" w:rsidP="00E95C5A">
            <w:proofErr w:type="spellStart"/>
            <w:r w:rsidRPr="00E95C5A">
              <w:t>Xx</w:t>
            </w:r>
            <w:proofErr w:type="spellEnd"/>
          </w:p>
        </w:tc>
        <w:tc>
          <w:tcPr>
            <w:tcW w:w="2757" w:type="pct"/>
          </w:tcPr>
          <w:p w14:paraId="20A9AD27" w14:textId="77777777" w:rsidR="00FD7A76" w:rsidRPr="00E95C5A" w:rsidRDefault="00FD7A76" w:rsidP="00E95C5A">
            <w:pPr>
              <w:rPr>
                <w:b/>
              </w:rPr>
            </w:pPr>
            <w:r w:rsidRPr="00E95C5A">
              <w:rPr>
                <w:b/>
              </w:rPr>
              <w:t>-</w:t>
            </w:r>
          </w:p>
        </w:tc>
      </w:tr>
      <w:tr w:rsidR="00FD7A76" w:rsidRPr="00E95C5A" w14:paraId="73FF5B85" w14:textId="77777777" w:rsidTr="00376243">
        <w:trPr>
          <w:trHeight w:val="340"/>
        </w:trPr>
        <w:tc>
          <w:tcPr>
            <w:tcW w:w="389" w:type="pct"/>
            <w:vAlign w:val="center"/>
          </w:tcPr>
          <w:p w14:paraId="31C019B9" w14:textId="77777777" w:rsidR="00FD7A76" w:rsidRPr="00E95C5A" w:rsidRDefault="00FD7A76" w:rsidP="00E95C5A">
            <w:r w:rsidRPr="00E95C5A">
              <w:t>12.</w:t>
            </w:r>
          </w:p>
        </w:tc>
        <w:tc>
          <w:tcPr>
            <w:tcW w:w="1854" w:type="pct"/>
          </w:tcPr>
          <w:p w14:paraId="31A79564" w14:textId="77777777" w:rsidR="00FD7A76" w:rsidRPr="00E95C5A" w:rsidRDefault="00FD7A76" w:rsidP="00E95C5A">
            <w:proofErr w:type="spellStart"/>
            <w:r w:rsidRPr="00E95C5A">
              <w:t>Xx</w:t>
            </w:r>
            <w:proofErr w:type="spellEnd"/>
          </w:p>
        </w:tc>
        <w:tc>
          <w:tcPr>
            <w:tcW w:w="2757" w:type="pct"/>
          </w:tcPr>
          <w:p w14:paraId="051AE63D" w14:textId="77777777" w:rsidR="00FD7A76" w:rsidRPr="00E95C5A" w:rsidRDefault="00FD7A76" w:rsidP="00E95C5A">
            <w:pPr>
              <w:rPr>
                <w:b/>
              </w:rPr>
            </w:pPr>
            <w:r w:rsidRPr="00E95C5A">
              <w:rPr>
                <w:b/>
              </w:rPr>
              <w:t>-</w:t>
            </w:r>
          </w:p>
        </w:tc>
      </w:tr>
      <w:tr w:rsidR="00FD7A76" w:rsidRPr="00E95C5A" w14:paraId="530FB4D9" w14:textId="77777777" w:rsidTr="00376243">
        <w:trPr>
          <w:trHeight w:val="340"/>
        </w:trPr>
        <w:tc>
          <w:tcPr>
            <w:tcW w:w="389" w:type="pct"/>
            <w:vAlign w:val="center"/>
          </w:tcPr>
          <w:p w14:paraId="2666E159" w14:textId="77777777" w:rsidR="00FD7A76" w:rsidRPr="00E95C5A" w:rsidRDefault="00FD7A76" w:rsidP="00E95C5A">
            <w:r w:rsidRPr="00E95C5A">
              <w:t>13.</w:t>
            </w:r>
          </w:p>
        </w:tc>
        <w:tc>
          <w:tcPr>
            <w:tcW w:w="1854" w:type="pct"/>
          </w:tcPr>
          <w:p w14:paraId="53DFD9B0" w14:textId="77777777" w:rsidR="00FD7A76" w:rsidRPr="00E95C5A" w:rsidRDefault="00FD7A76" w:rsidP="00E95C5A">
            <w:proofErr w:type="spellStart"/>
            <w:r w:rsidRPr="00E95C5A">
              <w:t>Xx</w:t>
            </w:r>
            <w:proofErr w:type="spellEnd"/>
          </w:p>
        </w:tc>
        <w:tc>
          <w:tcPr>
            <w:tcW w:w="2757" w:type="pct"/>
          </w:tcPr>
          <w:p w14:paraId="4DAF2448" w14:textId="77777777" w:rsidR="00FD7A76" w:rsidRPr="00E95C5A" w:rsidRDefault="00FD7A76" w:rsidP="00E95C5A">
            <w:pPr>
              <w:rPr>
                <w:b/>
              </w:rPr>
            </w:pPr>
            <w:r w:rsidRPr="00E95C5A">
              <w:rPr>
                <w:b/>
              </w:rPr>
              <w:t>-</w:t>
            </w:r>
          </w:p>
        </w:tc>
      </w:tr>
    </w:tbl>
    <w:p w14:paraId="1C99C8BE" w14:textId="77777777" w:rsidR="00E95C5A" w:rsidRDefault="00E95C5A" w:rsidP="00A8529C">
      <w:pPr>
        <w:spacing w:line="360" w:lineRule="auto"/>
        <w:rPr>
          <w:b/>
          <w:sz w:val="16"/>
          <w:szCs w:val="16"/>
        </w:rPr>
      </w:pPr>
    </w:p>
    <w:p w14:paraId="52B6E7AE" w14:textId="77777777" w:rsidR="00A26A07" w:rsidRDefault="00A26A07" w:rsidP="00A8529C">
      <w:pPr>
        <w:spacing w:line="360" w:lineRule="auto"/>
        <w:rPr>
          <w:b/>
          <w:sz w:val="16"/>
          <w:szCs w:val="16"/>
        </w:rPr>
      </w:pPr>
    </w:p>
    <w:p w14:paraId="4DE2E310" w14:textId="77777777" w:rsidR="00A26A07" w:rsidRDefault="00A26A07" w:rsidP="00A8529C">
      <w:pPr>
        <w:spacing w:line="360" w:lineRule="auto"/>
        <w:rPr>
          <w:b/>
          <w:sz w:val="16"/>
          <w:szCs w:val="16"/>
        </w:rPr>
      </w:pPr>
    </w:p>
    <w:p w14:paraId="3B939602" w14:textId="77777777" w:rsidR="00E95C5A" w:rsidRPr="00A26A07" w:rsidRDefault="00E61DD9" w:rsidP="003F7D47">
      <w:pPr>
        <w:numPr>
          <w:ilvl w:val="0"/>
          <w:numId w:val="16"/>
        </w:numPr>
        <w:spacing w:line="360" w:lineRule="auto"/>
        <w:rPr>
          <w:b/>
        </w:rPr>
      </w:pPr>
      <w:r w:rsidRPr="00E95C5A">
        <w:rPr>
          <w:b/>
        </w:rPr>
        <w:lastRenderedPageBreak/>
        <w:t>Fiduciary Oversight Arrangements</w:t>
      </w:r>
    </w:p>
    <w:p w14:paraId="27EEA9AA" w14:textId="77777777" w:rsidR="00E61DD9" w:rsidRPr="00E95C5A" w:rsidRDefault="00E61DD9" w:rsidP="00E95C5A">
      <w:pPr>
        <w:spacing w:line="360" w:lineRule="auto"/>
        <w:ind w:left="360"/>
        <w:rPr>
          <w:i/>
        </w:rPr>
      </w:pPr>
      <w:r w:rsidRPr="00E95C5A">
        <w:rPr>
          <w:i/>
        </w:rPr>
        <w:t>Here, provide a high-level description of the key fiduciary oversight arrangements covering (say):</w:t>
      </w:r>
    </w:p>
    <w:p w14:paraId="09EF978F" w14:textId="77777777" w:rsidR="0070228C" w:rsidRPr="00E95C5A" w:rsidRDefault="00E61DD9" w:rsidP="003F7D47">
      <w:pPr>
        <w:numPr>
          <w:ilvl w:val="0"/>
          <w:numId w:val="17"/>
        </w:numPr>
        <w:spacing w:line="360" w:lineRule="auto"/>
        <w:rPr>
          <w:i/>
        </w:rPr>
      </w:pPr>
      <w:r w:rsidRPr="00E95C5A">
        <w:rPr>
          <w:i/>
        </w:rPr>
        <w:t>Audit and finance committee activities</w:t>
      </w:r>
    </w:p>
    <w:p w14:paraId="4795F049" w14:textId="77777777" w:rsidR="0070228C" w:rsidRPr="00E95C5A" w:rsidRDefault="00E61DD9" w:rsidP="003F7D47">
      <w:pPr>
        <w:numPr>
          <w:ilvl w:val="0"/>
          <w:numId w:val="17"/>
        </w:numPr>
        <w:spacing w:line="360" w:lineRule="auto"/>
        <w:rPr>
          <w:i/>
        </w:rPr>
      </w:pPr>
      <w:r w:rsidRPr="00E95C5A">
        <w:rPr>
          <w:i/>
        </w:rPr>
        <w:t>Parliamentary committee activities</w:t>
      </w:r>
    </w:p>
    <w:p w14:paraId="5E300838" w14:textId="77777777" w:rsidR="00D46BE0" w:rsidRPr="00E95C5A" w:rsidRDefault="00D46BE0" w:rsidP="003F7D47">
      <w:pPr>
        <w:numPr>
          <w:ilvl w:val="0"/>
          <w:numId w:val="17"/>
        </w:numPr>
        <w:spacing w:line="360" w:lineRule="auto"/>
        <w:rPr>
          <w:i/>
        </w:rPr>
      </w:pPr>
      <w:r w:rsidRPr="00E95C5A">
        <w:rPr>
          <w:i/>
        </w:rPr>
        <w:t>County Assembly</w:t>
      </w:r>
    </w:p>
    <w:p w14:paraId="73B8352A" w14:textId="77777777" w:rsidR="0070228C" w:rsidRPr="00E95C5A" w:rsidRDefault="00E61DD9" w:rsidP="003F7D47">
      <w:pPr>
        <w:numPr>
          <w:ilvl w:val="0"/>
          <w:numId w:val="17"/>
        </w:numPr>
        <w:spacing w:line="360" w:lineRule="auto"/>
        <w:rPr>
          <w:i/>
        </w:rPr>
      </w:pPr>
      <w:r w:rsidRPr="00E95C5A">
        <w:rPr>
          <w:i/>
        </w:rPr>
        <w:t>Development partner oversight activities</w:t>
      </w:r>
    </w:p>
    <w:p w14:paraId="7CDC90E1" w14:textId="77777777" w:rsidR="00AB7C2A" w:rsidRPr="00EC6623" w:rsidRDefault="00AB7C2A" w:rsidP="00E95C5A">
      <w:pPr>
        <w:spacing w:line="360" w:lineRule="auto"/>
        <w:rPr>
          <w:bCs/>
          <w:i/>
        </w:rPr>
      </w:pPr>
      <w:r w:rsidRPr="00EC6623">
        <w:rPr>
          <w:bCs/>
          <w:i/>
        </w:rPr>
        <w:t>(Provide a brief explanation on fiduciary activities undertaken during the financial year)</w:t>
      </w:r>
    </w:p>
    <w:p w14:paraId="34AEF50F" w14:textId="77777777" w:rsidR="00E95C5A" w:rsidRPr="00EF1EF7" w:rsidRDefault="00E95C5A" w:rsidP="00E95C5A">
      <w:pPr>
        <w:spacing w:line="360" w:lineRule="auto"/>
        <w:rPr>
          <w:b/>
          <w:sz w:val="16"/>
          <w:szCs w:val="16"/>
        </w:rPr>
      </w:pPr>
    </w:p>
    <w:p w14:paraId="36FC1AE3" w14:textId="77777777" w:rsidR="00125F92" w:rsidRPr="00E95C5A" w:rsidRDefault="00C3742E" w:rsidP="003F7D47">
      <w:pPr>
        <w:numPr>
          <w:ilvl w:val="0"/>
          <w:numId w:val="16"/>
        </w:numPr>
        <w:spacing w:line="360" w:lineRule="auto"/>
        <w:rPr>
          <w:b/>
        </w:rPr>
      </w:pPr>
      <w:r>
        <w:rPr>
          <w:b/>
        </w:rPr>
        <w:t>County Executive</w:t>
      </w:r>
      <w:r w:rsidR="00E61DD9" w:rsidRPr="00E95C5A">
        <w:rPr>
          <w:b/>
        </w:rPr>
        <w:t xml:space="preserve"> </w:t>
      </w:r>
      <w:r w:rsidR="005E749A" w:rsidRPr="00E95C5A">
        <w:rPr>
          <w:b/>
        </w:rPr>
        <w:t>Headquarters</w:t>
      </w:r>
    </w:p>
    <w:p w14:paraId="00A05986" w14:textId="77777777" w:rsidR="00125F92" w:rsidRPr="00E95C5A" w:rsidRDefault="00125F92" w:rsidP="00E95C5A">
      <w:pPr>
        <w:pStyle w:val="BodyText"/>
        <w:spacing w:line="360" w:lineRule="auto"/>
        <w:ind w:firstLine="360"/>
        <w:jc w:val="both"/>
        <w:rPr>
          <w:sz w:val="24"/>
          <w:szCs w:val="24"/>
        </w:rPr>
      </w:pPr>
      <w:r w:rsidRPr="00E95C5A">
        <w:rPr>
          <w:sz w:val="24"/>
          <w:szCs w:val="24"/>
        </w:rPr>
        <w:t>P.O.</w:t>
      </w:r>
      <w:r w:rsidR="00B16A65" w:rsidRPr="00E95C5A">
        <w:rPr>
          <w:sz w:val="24"/>
          <w:szCs w:val="24"/>
        </w:rPr>
        <w:t xml:space="preserve"> Box XXXXX</w:t>
      </w:r>
    </w:p>
    <w:p w14:paraId="2297221A" w14:textId="77777777" w:rsidR="00B16A65" w:rsidRPr="00E95C5A" w:rsidRDefault="00B16A65" w:rsidP="00E95C5A">
      <w:pPr>
        <w:pStyle w:val="BodyText"/>
        <w:spacing w:line="360" w:lineRule="auto"/>
        <w:ind w:firstLine="360"/>
        <w:jc w:val="both"/>
        <w:rPr>
          <w:sz w:val="24"/>
          <w:szCs w:val="24"/>
        </w:rPr>
      </w:pPr>
      <w:r w:rsidRPr="00E95C5A">
        <w:rPr>
          <w:sz w:val="24"/>
          <w:szCs w:val="24"/>
        </w:rPr>
        <w:t>XXX Building/House/Plaza</w:t>
      </w:r>
    </w:p>
    <w:p w14:paraId="1B0410AC" w14:textId="77777777" w:rsidR="00B16A65" w:rsidRPr="00E95C5A" w:rsidRDefault="00B16A65" w:rsidP="00E95C5A">
      <w:pPr>
        <w:pStyle w:val="BodyText"/>
        <w:spacing w:line="360" w:lineRule="auto"/>
        <w:ind w:firstLine="360"/>
        <w:jc w:val="both"/>
        <w:rPr>
          <w:sz w:val="24"/>
          <w:szCs w:val="24"/>
        </w:rPr>
      </w:pPr>
      <w:r w:rsidRPr="00E95C5A">
        <w:rPr>
          <w:sz w:val="24"/>
          <w:szCs w:val="24"/>
        </w:rPr>
        <w:t>XXX Avenue/Road/Highway</w:t>
      </w:r>
    </w:p>
    <w:p w14:paraId="06005192" w14:textId="77777777" w:rsidR="00347825" w:rsidRDefault="00E95C5A" w:rsidP="00EF1EF7">
      <w:pPr>
        <w:pStyle w:val="BodyText"/>
        <w:spacing w:line="360" w:lineRule="auto"/>
        <w:ind w:firstLine="360"/>
        <w:jc w:val="both"/>
        <w:rPr>
          <w:b/>
          <w:sz w:val="24"/>
          <w:szCs w:val="24"/>
        </w:rPr>
      </w:pPr>
      <w:r w:rsidRPr="00E95C5A">
        <w:rPr>
          <w:b/>
          <w:sz w:val="24"/>
          <w:szCs w:val="24"/>
        </w:rPr>
        <w:t>NAIROBI, KENYA</w:t>
      </w:r>
    </w:p>
    <w:p w14:paraId="5545F6E9" w14:textId="77777777" w:rsidR="00EF1EF7" w:rsidRPr="00EF1EF7" w:rsidRDefault="00EF1EF7" w:rsidP="00EF1EF7">
      <w:pPr>
        <w:pStyle w:val="BodyText"/>
        <w:spacing w:line="360" w:lineRule="auto"/>
        <w:ind w:firstLine="360"/>
        <w:jc w:val="both"/>
        <w:rPr>
          <w:b/>
          <w:sz w:val="16"/>
          <w:szCs w:val="16"/>
        </w:rPr>
      </w:pPr>
    </w:p>
    <w:p w14:paraId="781E38EC" w14:textId="77777777" w:rsidR="00B16A65" w:rsidRPr="00E95C5A" w:rsidRDefault="00C3742E" w:rsidP="003F7D47">
      <w:pPr>
        <w:numPr>
          <w:ilvl w:val="0"/>
          <w:numId w:val="16"/>
        </w:numPr>
        <w:spacing w:line="360" w:lineRule="auto"/>
        <w:rPr>
          <w:b/>
        </w:rPr>
      </w:pPr>
      <w:r>
        <w:rPr>
          <w:b/>
        </w:rPr>
        <w:t>County Executive</w:t>
      </w:r>
      <w:r w:rsidR="00E61DD9" w:rsidRPr="00E95C5A">
        <w:rPr>
          <w:b/>
        </w:rPr>
        <w:t xml:space="preserve"> </w:t>
      </w:r>
      <w:r w:rsidR="00B16A65" w:rsidRPr="00E95C5A">
        <w:rPr>
          <w:b/>
        </w:rPr>
        <w:t>Contacts</w:t>
      </w:r>
    </w:p>
    <w:p w14:paraId="3A7AAA06" w14:textId="77777777" w:rsidR="00125F92" w:rsidRPr="00E95C5A" w:rsidRDefault="00125F92" w:rsidP="00E95C5A">
      <w:pPr>
        <w:pStyle w:val="BodyText"/>
        <w:spacing w:line="360" w:lineRule="auto"/>
        <w:ind w:firstLine="360"/>
        <w:jc w:val="both"/>
        <w:rPr>
          <w:sz w:val="24"/>
          <w:szCs w:val="24"/>
        </w:rPr>
      </w:pPr>
      <w:r w:rsidRPr="00E95C5A">
        <w:rPr>
          <w:sz w:val="24"/>
          <w:szCs w:val="24"/>
        </w:rPr>
        <w:t>Tel</w:t>
      </w:r>
      <w:r w:rsidR="00B16A65" w:rsidRPr="00E95C5A">
        <w:rPr>
          <w:sz w:val="24"/>
          <w:szCs w:val="24"/>
        </w:rPr>
        <w:t>ephone</w:t>
      </w:r>
      <w:r w:rsidRPr="00E95C5A">
        <w:rPr>
          <w:sz w:val="24"/>
          <w:szCs w:val="24"/>
        </w:rPr>
        <w:t>:</w:t>
      </w:r>
      <w:r w:rsidR="00B16A65" w:rsidRPr="00E95C5A">
        <w:rPr>
          <w:sz w:val="24"/>
          <w:szCs w:val="24"/>
        </w:rPr>
        <w:t xml:space="preserve"> </w:t>
      </w:r>
      <w:r w:rsidRPr="00E95C5A">
        <w:rPr>
          <w:sz w:val="24"/>
          <w:szCs w:val="24"/>
        </w:rPr>
        <w:t>(25</w:t>
      </w:r>
      <w:r w:rsidR="00B16A65" w:rsidRPr="00E95C5A">
        <w:rPr>
          <w:sz w:val="24"/>
          <w:szCs w:val="24"/>
        </w:rPr>
        <w:t>4</w:t>
      </w:r>
      <w:r w:rsidRPr="00E95C5A">
        <w:rPr>
          <w:sz w:val="24"/>
          <w:szCs w:val="24"/>
        </w:rPr>
        <w:t xml:space="preserve">) </w:t>
      </w:r>
      <w:r w:rsidR="00B16A65" w:rsidRPr="00E95C5A">
        <w:rPr>
          <w:sz w:val="24"/>
          <w:szCs w:val="24"/>
        </w:rPr>
        <w:t>XXXXXXXX</w:t>
      </w:r>
    </w:p>
    <w:p w14:paraId="0ED97E6D" w14:textId="77777777" w:rsidR="00B16A65" w:rsidRPr="00E95C5A" w:rsidRDefault="00B16A65" w:rsidP="00E95C5A">
      <w:pPr>
        <w:pStyle w:val="BodyText"/>
        <w:spacing w:line="360" w:lineRule="auto"/>
        <w:ind w:firstLine="360"/>
        <w:jc w:val="both"/>
        <w:rPr>
          <w:sz w:val="24"/>
          <w:szCs w:val="24"/>
        </w:rPr>
      </w:pPr>
      <w:bookmarkStart w:id="4" w:name="_Hlk72307426"/>
      <w:r w:rsidRPr="00E95C5A">
        <w:rPr>
          <w:sz w:val="24"/>
          <w:szCs w:val="24"/>
        </w:rPr>
        <w:t xml:space="preserve">E-mail: </w:t>
      </w:r>
      <w:r w:rsidR="00201EE5" w:rsidRPr="00E95C5A">
        <w:rPr>
          <w:sz w:val="24"/>
          <w:szCs w:val="24"/>
        </w:rPr>
        <w:t xml:space="preserve"> xxxx@xxx.com</w:t>
      </w:r>
    </w:p>
    <w:p w14:paraId="48D3D1B2" w14:textId="77777777" w:rsidR="00125F92" w:rsidRPr="00E95C5A" w:rsidRDefault="00B16A65" w:rsidP="00E95C5A">
      <w:pPr>
        <w:pStyle w:val="BodyText"/>
        <w:spacing w:line="360" w:lineRule="auto"/>
        <w:ind w:firstLine="360"/>
        <w:jc w:val="both"/>
        <w:rPr>
          <w:sz w:val="24"/>
          <w:szCs w:val="24"/>
        </w:rPr>
      </w:pPr>
      <w:r w:rsidRPr="00E95C5A">
        <w:rPr>
          <w:sz w:val="24"/>
          <w:szCs w:val="24"/>
        </w:rPr>
        <w:t>Website</w:t>
      </w:r>
      <w:r w:rsidR="00125F92" w:rsidRPr="00E95C5A">
        <w:rPr>
          <w:sz w:val="24"/>
          <w:szCs w:val="24"/>
        </w:rPr>
        <w:t xml:space="preserve">: </w:t>
      </w:r>
      <w:hyperlink r:id="rId10" w:history="1">
        <w:r w:rsidR="00201EE5" w:rsidRPr="00E95C5A">
          <w:rPr>
            <w:rStyle w:val="Hyperlink"/>
            <w:rFonts w:ascii="Times New Roman" w:hAnsi="Times New Roman"/>
            <w:sz w:val="24"/>
            <w:szCs w:val="24"/>
          </w:rPr>
          <w:t>xxx</w:t>
        </w:r>
        <w:r w:rsidR="00C32F65" w:rsidRPr="00E95C5A">
          <w:rPr>
            <w:rStyle w:val="Hyperlink"/>
            <w:rFonts w:ascii="Times New Roman" w:hAnsi="Times New Roman"/>
            <w:sz w:val="24"/>
            <w:szCs w:val="24"/>
          </w:rPr>
          <w:t>.go.ke</w:t>
        </w:r>
      </w:hyperlink>
    </w:p>
    <w:p w14:paraId="0120790D" w14:textId="77777777" w:rsidR="00C32F65" w:rsidRPr="00EF1EF7" w:rsidRDefault="00C32F65" w:rsidP="00E95C5A">
      <w:pPr>
        <w:pStyle w:val="BodyText"/>
        <w:spacing w:line="360" w:lineRule="auto"/>
        <w:ind w:firstLine="360"/>
        <w:jc w:val="both"/>
        <w:rPr>
          <w:sz w:val="16"/>
          <w:szCs w:val="16"/>
        </w:rPr>
      </w:pPr>
    </w:p>
    <w:bookmarkEnd w:id="4"/>
    <w:p w14:paraId="55D0A3F7" w14:textId="77777777" w:rsidR="00125F92" w:rsidRPr="00E95C5A" w:rsidRDefault="00C3742E" w:rsidP="003F7D47">
      <w:pPr>
        <w:numPr>
          <w:ilvl w:val="0"/>
          <w:numId w:val="16"/>
        </w:numPr>
        <w:spacing w:line="360" w:lineRule="auto"/>
        <w:rPr>
          <w:b/>
        </w:rPr>
      </w:pPr>
      <w:r>
        <w:rPr>
          <w:b/>
        </w:rPr>
        <w:t>County Executive</w:t>
      </w:r>
      <w:r w:rsidR="00E61DD9" w:rsidRPr="00E95C5A">
        <w:rPr>
          <w:b/>
        </w:rPr>
        <w:t xml:space="preserve"> </w:t>
      </w:r>
      <w:r w:rsidR="00125F92" w:rsidRPr="00E95C5A">
        <w:rPr>
          <w:b/>
        </w:rPr>
        <w:t>Bankers</w:t>
      </w:r>
    </w:p>
    <w:p w14:paraId="402F1612" w14:textId="77777777" w:rsidR="00125F92" w:rsidRPr="00E95C5A" w:rsidRDefault="006D14AE" w:rsidP="003F7D47">
      <w:pPr>
        <w:numPr>
          <w:ilvl w:val="0"/>
          <w:numId w:val="6"/>
        </w:numPr>
        <w:autoSpaceDE/>
        <w:autoSpaceDN/>
        <w:spacing w:line="360" w:lineRule="auto"/>
        <w:ind w:left="360" w:hanging="27"/>
      </w:pPr>
      <w:r w:rsidRPr="00E95C5A">
        <w:t>Central Bank of Kenya</w:t>
      </w:r>
    </w:p>
    <w:p w14:paraId="696E7F96" w14:textId="77777777" w:rsidR="00125F92" w:rsidRPr="00E95C5A" w:rsidRDefault="006D14AE" w:rsidP="00E95C5A">
      <w:pPr>
        <w:spacing w:line="360" w:lineRule="auto"/>
        <w:ind w:firstLine="720"/>
      </w:pPr>
      <w:r w:rsidRPr="00E95C5A">
        <w:t>Haile Selassie Avenue</w:t>
      </w:r>
    </w:p>
    <w:p w14:paraId="4F218F88" w14:textId="77777777" w:rsidR="006D14AE" w:rsidRPr="00E95C5A" w:rsidRDefault="006D14AE" w:rsidP="00E95C5A">
      <w:pPr>
        <w:spacing w:line="360" w:lineRule="auto"/>
        <w:ind w:left="567" w:firstLine="153"/>
      </w:pPr>
      <w:r w:rsidRPr="00E95C5A">
        <w:t>P.O. Box 60000</w:t>
      </w:r>
    </w:p>
    <w:p w14:paraId="558C3FC7" w14:textId="77777777" w:rsidR="006D14AE" w:rsidRPr="00E95C5A" w:rsidRDefault="006D14AE" w:rsidP="00E95C5A">
      <w:pPr>
        <w:spacing w:line="360" w:lineRule="auto"/>
        <w:ind w:left="567" w:firstLine="153"/>
      </w:pPr>
      <w:r w:rsidRPr="00E95C5A">
        <w:t>City Square 00200</w:t>
      </w:r>
    </w:p>
    <w:p w14:paraId="00779A4D" w14:textId="77777777" w:rsidR="00E95C5A" w:rsidRDefault="00E95C5A" w:rsidP="00836FD0">
      <w:pPr>
        <w:spacing w:line="360" w:lineRule="auto"/>
        <w:ind w:left="567" w:firstLine="153"/>
        <w:rPr>
          <w:b/>
        </w:rPr>
      </w:pPr>
      <w:r w:rsidRPr="00E95C5A">
        <w:rPr>
          <w:b/>
        </w:rPr>
        <w:t>NAIROBI, KENYA</w:t>
      </w:r>
    </w:p>
    <w:p w14:paraId="076729C2" w14:textId="77777777" w:rsidR="00EF1EF7" w:rsidRPr="00EF1EF7" w:rsidRDefault="00EF1EF7" w:rsidP="00EF1EF7">
      <w:pPr>
        <w:spacing w:line="360" w:lineRule="auto"/>
        <w:rPr>
          <w:b/>
          <w:sz w:val="16"/>
          <w:szCs w:val="16"/>
        </w:rPr>
      </w:pPr>
    </w:p>
    <w:p w14:paraId="1BB9AA48" w14:textId="77777777" w:rsidR="00053A89" w:rsidRPr="00E95C5A" w:rsidRDefault="00053A89" w:rsidP="003F7D47">
      <w:pPr>
        <w:numPr>
          <w:ilvl w:val="0"/>
          <w:numId w:val="6"/>
        </w:numPr>
        <w:autoSpaceDE/>
        <w:autoSpaceDN/>
        <w:spacing w:line="360" w:lineRule="auto"/>
        <w:ind w:left="360" w:hanging="27"/>
      </w:pPr>
      <w:bookmarkStart w:id="5" w:name="_Hlk72307518"/>
      <w:r w:rsidRPr="00E95C5A">
        <w:t>Other</w:t>
      </w:r>
      <w:r w:rsidR="00E61DD9" w:rsidRPr="00E95C5A">
        <w:t xml:space="preserve"> Commercial Bank</w:t>
      </w:r>
      <w:r w:rsidRPr="00E95C5A">
        <w:t xml:space="preserve">s </w:t>
      </w:r>
    </w:p>
    <w:p w14:paraId="3CC650FA" w14:textId="77777777" w:rsidR="00E61DD9" w:rsidRPr="00E95C5A" w:rsidRDefault="00053A89" w:rsidP="00E95C5A">
      <w:pPr>
        <w:autoSpaceDE/>
        <w:autoSpaceDN/>
        <w:spacing w:line="360" w:lineRule="auto"/>
        <w:ind w:left="360"/>
        <w:rPr>
          <w:b/>
        </w:rPr>
      </w:pPr>
      <w:r w:rsidRPr="00E95C5A">
        <w:rPr>
          <w:b/>
          <w:i/>
          <w:iCs/>
        </w:rPr>
        <w:t>(List details of other commercial banks</w:t>
      </w:r>
      <w:r w:rsidRPr="00E95C5A">
        <w:rPr>
          <w:b/>
        </w:rPr>
        <w:t>)</w:t>
      </w:r>
    </w:p>
    <w:bookmarkEnd w:id="5"/>
    <w:p w14:paraId="1F1D6D96" w14:textId="77777777" w:rsidR="00E61DD9" w:rsidRPr="00E95C5A" w:rsidRDefault="00E61DD9" w:rsidP="00E95C5A">
      <w:pPr>
        <w:spacing w:line="360" w:lineRule="auto"/>
        <w:ind w:left="567" w:firstLine="153"/>
      </w:pPr>
      <w:r w:rsidRPr="00E95C5A">
        <w:t>…</w:t>
      </w:r>
    </w:p>
    <w:p w14:paraId="4701DEB8" w14:textId="77777777" w:rsidR="00E61DD9" w:rsidRPr="00E95C5A" w:rsidRDefault="00E61DD9" w:rsidP="00E95C5A">
      <w:pPr>
        <w:spacing w:line="360" w:lineRule="auto"/>
        <w:ind w:left="567" w:firstLine="153"/>
      </w:pPr>
      <w:r w:rsidRPr="00E95C5A">
        <w:t>...</w:t>
      </w:r>
    </w:p>
    <w:p w14:paraId="2DCA20C5" w14:textId="77777777" w:rsidR="00E61DD9" w:rsidRPr="00E95C5A" w:rsidRDefault="00E61DD9" w:rsidP="00E95C5A">
      <w:pPr>
        <w:spacing w:line="360" w:lineRule="auto"/>
        <w:ind w:left="567" w:firstLine="153"/>
      </w:pPr>
      <w:r w:rsidRPr="00E95C5A">
        <w:t>…</w:t>
      </w:r>
    </w:p>
    <w:p w14:paraId="3E57FCEF" w14:textId="77777777" w:rsidR="00125F92" w:rsidRPr="00E95C5A" w:rsidRDefault="00E61DD9" w:rsidP="003F7D47">
      <w:pPr>
        <w:numPr>
          <w:ilvl w:val="0"/>
          <w:numId w:val="16"/>
        </w:numPr>
        <w:spacing w:line="360" w:lineRule="auto"/>
        <w:rPr>
          <w:b/>
        </w:rPr>
      </w:pPr>
      <w:r w:rsidRPr="00E95C5A">
        <w:rPr>
          <w:b/>
        </w:rPr>
        <w:lastRenderedPageBreak/>
        <w:t xml:space="preserve">Independent </w:t>
      </w:r>
      <w:r w:rsidR="005E749A" w:rsidRPr="00E95C5A">
        <w:rPr>
          <w:b/>
        </w:rPr>
        <w:t>Auditors</w:t>
      </w:r>
    </w:p>
    <w:p w14:paraId="508F2EB8" w14:textId="5C4DA093" w:rsidR="002F3D27" w:rsidRPr="00E95C5A" w:rsidRDefault="00753832" w:rsidP="00E95C5A">
      <w:pPr>
        <w:spacing w:line="360" w:lineRule="auto"/>
        <w:ind w:firstLine="360"/>
      </w:pPr>
      <w:r>
        <w:t>Auditor-</w:t>
      </w:r>
      <w:r w:rsidR="006D14AE" w:rsidRPr="00E95C5A">
        <w:t>General</w:t>
      </w:r>
    </w:p>
    <w:p w14:paraId="20003724" w14:textId="77777777" w:rsidR="006D14AE" w:rsidRPr="00E95C5A" w:rsidRDefault="006D14AE" w:rsidP="00E95C5A">
      <w:pPr>
        <w:spacing w:line="360" w:lineRule="auto"/>
        <w:ind w:firstLine="360"/>
      </w:pPr>
      <w:r w:rsidRPr="00E95C5A">
        <w:t>Office</w:t>
      </w:r>
      <w:r w:rsidR="00053A89" w:rsidRPr="00E95C5A">
        <w:t xml:space="preserve"> of The Auditor General</w:t>
      </w:r>
    </w:p>
    <w:p w14:paraId="435021F1" w14:textId="77777777" w:rsidR="006D14AE" w:rsidRPr="00E95C5A" w:rsidRDefault="006D14AE" w:rsidP="00E95C5A">
      <w:pPr>
        <w:spacing w:line="360" w:lineRule="auto"/>
        <w:ind w:firstLine="360"/>
        <w:rPr>
          <w:bCs/>
          <w:color w:val="111111"/>
          <w:shd w:val="clear" w:color="auto" w:fill="FFFFFF"/>
        </w:rPr>
      </w:pPr>
      <w:r w:rsidRPr="00E95C5A">
        <w:rPr>
          <w:bCs/>
          <w:color w:val="111111"/>
          <w:shd w:val="clear" w:color="auto" w:fill="FFFFFF"/>
        </w:rPr>
        <w:t xml:space="preserve">Anniversary Towers, University Way </w:t>
      </w:r>
    </w:p>
    <w:p w14:paraId="7432E76D" w14:textId="77777777" w:rsidR="00B15030" w:rsidRPr="00E95C5A" w:rsidRDefault="006D14AE" w:rsidP="00E95C5A">
      <w:pPr>
        <w:spacing w:line="360" w:lineRule="auto"/>
        <w:ind w:firstLine="360"/>
        <w:rPr>
          <w:bCs/>
          <w:color w:val="111111"/>
          <w:shd w:val="clear" w:color="auto" w:fill="FFFFFF"/>
        </w:rPr>
      </w:pPr>
      <w:r w:rsidRPr="00E95C5A">
        <w:rPr>
          <w:bCs/>
          <w:color w:val="111111"/>
          <w:shd w:val="clear" w:color="auto" w:fill="FFFFFF"/>
        </w:rPr>
        <w:t xml:space="preserve">P.O. </w:t>
      </w:r>
      <w:r w:rsidR="00B15030" w:rsidRPr="00E95C5A">
        <w:rPr>
          <w:bCs/>
          <w:color w:val="111111"/>
          <w:shd w:val="clear" w:color="auto" w:fill="FFFFFF"/>
        </w:rPr>
        <w:t>Box 30084</w:t>
      </w:r>
    </w:p>
    <w:p w14:paraId="5FE5285F" w14:textId="77777777" w:rsidR="006D14AE" w:rsidRPr="00E95C5A" w:rsidRDefault="00B15030" w:rsidP="00E95C5A">
      <w:pPr>
        <w:spacing w:line="360" w:lineRule="auto"/>
        <w:ind w:firstLine="360"/>
        <w:rPr>
          <w:bCs/>
          <w:color w:val="111111"/>
          <w:shd w:val="clear" w:color="auto" w:fill="FFFFFF"/>
        </w:rPr>
      </w:pPr>
      <w:r w:rsidRPr="00E95C5A">
        <w:rPr>
          <w:bCs/>
          <w:color w:val="111111"/>
          <w:shd w:val="clear" w:color="auto" w:fill="FFFFFF"/>
        </w:rPr>
        <w:t>G</w:t>
      </w:r>
      <w:r w:rsidR="008677D5">
        <w:rPr>
          <w:bCs/>
          <w:color w:val="111111"/>
          <w:shd w:val="clear" w:color="auto" w:fill="FFFFFF"/>
        </w:rPr>
        <w:t>PO</w:t>
      </w:r>
      <w:r w:rsidRPr="00E95C5A">
        <w:rPr>
          <w:bCs/>
          <w:color w:val="111111"/>
          <w:shd w:val="clear" w:color="auto" w:fill="FFFFFF"/>
        </w:rPr>
        <w:t xml:space="preserve"> 0</w:t>
      </w:r>
      <w:r w:rsidR="006D14AE" w:rsidRPr="00E95C5A">
        <w:rPr>
          <w:bCs/>
          <w:color w:val="111111"/>
          <w:shd w:val="clear" w:color="auto" w:fill="FFFFFF"/>
        </w:rPr>
        <w:t>0100</w:t>
      </w:r>
    </w:p>
    <w:p w14:paraId="754AB460" w14:textId="77777777" w:rsidR="006D14AE" w:rsidRPr="00E95C5A" w:rsidRDefault="00E95C5A" w:rsidP="00E95C5A">
      <w:pPr>
        <w:spacing w:line="360" w:lineRule="auto"/>
        <w:ind w:firstLine="360"/>
        <w:rPr>
          <w:b/>
        </w:rPr>
      </w:pPr>
      <w:r w:rsidRPr="00E95C5A">
        <w:rPr>
          <w:b/>
          <w:bCs/>
          <w:color w:val="111111"/>
          <w:shd w:val="clear" w:color="auto" w:fill="FFFFFF"/>
        </w:rPr>
        <w:t>NAIROBI, KENYA</w:t>
      </w:r>
    </w:p>
    <w:p w14:paraId="4DF6CE58" w14:textId="77777777" w:rsidR="002F3D27" w:rsidRPr="00E95C5A" w:rsidRDefault="002F3D27" w:rsidP="00E95C5A">
      <w:pPr>
        <w:spacing w:line="360" w:lineRule="auto"/>
      </w:pPr>
    </w:p>
    <w:p w14:paraId="1056EF65" w14:textId="77777777" w:rsidR="00B15030" w:rsidRPr="00E95C5A" w:rsidRDefault="00B15030" w:rsidP="003F7D47">
      <w:pPr>
        <w:numPr>
          <w:ilvl w:val="0"/>
          <w:numId w:val="16"/>
        </w:numPr>
        <w:spacing w:line="360" w:lineRule="auto"/>
        <w:rPr>
          <w:b/>
        </w:rPr>
      </w:pPr>
      <w:r w:rsidRPr="00E95C5A">
        <w:rPr>
          <w:b/>
        </w:rPr>
        <w:t>Principal Legal Adviser</w:t>
      </w:r>
    </w:p>
    <w:p w14:paraId="722ABEF8" w14:textId="77777777" w:rsidR="00B15030" w:rsidRPr="00E95C5A" w:rsidRDefault="00B15030" w:rsidP="00E95C5A">
      <w:pPr>
        <w:spacing w:line="360" w:lineRule="auto"/>
        <w:ind w:firstLine="360"/>
      </w:pPr>
      <w:r w:rsidRPr="00E95C5A">
        <w:t>The Attorney General</w:t>
      </w:r>
    </w:p>
    <w:p w14:paraId="6CED22A8" w14:textId="6D3A3884" w:rsidR="00B15030" w:rsidRPr="00E95C5A" w:rsidRDefault="00B15030" w:rsidP="00E95C5A">
      <w:pPr>
        <w:spacing w:line="360" w:lineRule="auto"/>
        <w:ind w:firstLine="360"/>
      </w:pPr>
      <w:r w:rsidRPr="00E95C5A">
        <w:t>State Law Office</w:t>
      </w:r>
      <w:r w:rsidR="00753832">
        <w:t xml:space="preserve"> and Department of Justice</w:t>
      </w:r>
    </w:p>
    <w:p w14:paraId="60577CE4" w14:textId="77777777" w:rsidR="00B15030" w:rsidRPr="00E95C5A" w:rsidRDefault="00B15030" w:rsidP="00E95C5A">
      <w:pPr>
        <w:spacing w:line="360" w:lineRule="auto"/>
        <w:ind w:firstLine="360"/>
      </w:pPr>
      <w:r w:rsidRPr="00E95C5A">
        <w:t>Harambee Avenue</w:t>
      </w:r>
    </w:p>
    <w:p w14:paraId="175F2C65" w14:textId="77777777" w:rsidR="00B15030" w:rsidRPr="00E95C5A" w:rsidRDefault="00B15030" w:rsidP="00E95C5A">
      <w:pPr>
        <w:spacing w:line="360" w:lineRule="auto"/>
        <w:ind w:firstLine="360"/>
      </w:pPr>
      <w:r w:rsidRPr="00E95C5A">
        <w:t>P.O. Box 40112</w:t>
      </w:r>
    </w:p>
    <w:p w14:paraId="3936D1F1" w14:textId="77777777" w:rsidR="00B15030" w:rsidRPr="00E95C5A" w:rsidRDefault="00B15030" w:rsidP="00E95C5A">
      <w:pPr>
        <w:spacing w:line="360" w:lineRule="auto"/>
        <w:ind w:firstLine="360"/>
      </w:pPr>
      <w:r w:rsidRPr="00E95C5A">
        <w:t>City Square 00200</w:t>
      </w:r>
    </w:p>
    <w:p w14:paraId="0720EDAF" w14:textId="08C7C0A9" w:rsidR="0052120D" w:rsidRDefault="00E95C5A" w:rsidP="00E95C5A">
      <w:pPr>
        <w:spacing w:line="360" w:lineRule="auto"/>
        <w:ind w:firstLine="360"/>
        <w:rPr>
          <w:rStyle w:val="apple-converted-space"/>
          <w:b/>
        </w:rPr>
      </w:pPr>
      <w:r w:rsidRPr="00E95C5A">
        <w:rPr>
          <w:b/>
        </w:rPr>
        <w:t>NAIROBI</w:t>
      </w:r>
      <w:r w:rsidRPr="00E95C5A">
        <w:rPr>
          <w:rStyle w:val="apple-converted-space"/>
          <w:b/>
        </w:rPr>
        <w:t>, KENYA</w:t>
      </w:r>
    </w:p>
    <w:p w14:paraId="7236CF8F" w14:textId="77777777" w:rsidR="0052120D" w:rsidRDefault="0052120D">
      <w:pPr>
        <w:autoSpaceDE/>
        <w:autoSpaceDN/>
        <w:rPr>
          <w:rStyle w:val="apple-converted-space"/>
          <w:b/>
        </w:rPr>
      </w:pPr>
      <w:r>
        <w:rPr>
          <w:rStyle w:val="apple-converted-space"/>
          <w:b/>
        </w:rPr>
        <w:br w:type="page"/>
      </w:r>
    </w:p>
    <w:p w14:paraId="154B11F7" w14:textId="60E92E71" w:rsidR="00020377" w:rsidRPr="00E95C5A" w:rsidRDefault="00A26A07" w:rsidP="003F7D47">
      <w:pPr>
        <w:pStyle w:val="Heading1"/>
        <w:pageBreakBefore/>
        <w:numPr>
          <w:ilvl w:val="0"/>
          <w:numId w:val="14"/>
        </w:numPr>
        <w:tabs>
          <w:tab w:val="left" w:pos="360"/>
        </w:tabs>
        <w:spacing w:line="360" w:lineRule="auto"/>
        <w:jc w:val="both"/>
      </w:pPr>
      <w:bookmarkStart w:id="6" w:name="_Toc514235235"/>
      <w:bookmarkStart w:id="7" w:name="_Toc44337226"/>
      <w:bookmarkStart w:id="8" w:name="_Toc107407627"/>
      <w:r w:rsidRPr="00E95C5A">
        <w:lastRenderedPageBreak/>
        <w:t>For</w:t>
      </w:r>
      <w:r w:rsidR="00E164EA">
        <w:rPr>
          <w:lang w:val="en-US"/>
        </w:rPr>
        <w:t>e</w:t>
      </w:r>
      <w:r w:rsidRPr="00E95C5A">
        <w:t>w</w:t>
      </w:r>
      <w:r w:rsidR="00E164EA">
        <w:rPr>
          <w:lang w:val="en-US"/>
        </w:rPr>
        <w:t>o</w:t>
      </w:r>
      <w:proofErr w:type="spellStart"/>
      <w:r w:rsidR="00753832">
        <w:t>rd</w:t>
      </w:r>
      <w:proofErr w:type="spellEnd"/>
      <w:r w:rsidR="00753832">
        <w:t xml:space="preserve"> by t</w:t>
      </w:r>
      <w:r w:rsidRPr="00E95C5A">
        <w:t xml:space="preserve">he </w:t>
      </w:r>
      <w:r w:rsidR="000B21A6">
        <w:rPr>
          <w:lang w:val="en-US"/>
        </w:rPr>
        <w:t xml:space="preserve">CECM </w:t>
      </w:r>
      <w:bookmarkEnd w:id="6"/>
      <w:bookmarkEnd w:id="7"/>
      <w:r w:rsidR="00753832">
        <w:rPr>
          <w:lang w:val="en-US"/>
        </w:rPr>
        <w:t>Finance a</w:t>
      </w:r>
      <w:r w:rsidRPr="00E95C5A">
        <w:rPr>
          <w:lang w:val="en-US"/>
        </w:rPr>
        <w:t>nd Economic Planning</w:t>
      </w:r>
      <w:bookmarkEnd w:id="8"/>
    </w:p>
    <w:p w14:paraId="7BFCFDD4" w14:textId="77777777" w:rsidR="00382B3F" w:rsidRPr="00E95C5A" w:rsidRDefault="00382B3F" w:rsidP="00E95C5A">
      <w:pPr>
        <w:spacing w:line="360" w:lineRule="auto"/>
        <w:rPr>
          <w:b/>
        </w:rPr>
      </w:pPr>
      <w:bookmarkStart w:id="9" w:name="_Toc396755409"/>
    </w:p>
    <w:p w14:paraId="33A2AAB3" w14:textId="5E300094" w:rsidR="008F7BA3" w:rsidRPr="00753832" w:rsidRDefault="00753832" w:rsidP="00A26A07">
      <w:pPr>
        <w:spacing w:line="360" w:lineRule="auto"/>
        <w:ind w:left="360"/>
        <w:jc w:val="both"/>
        <w:rPr>
          <w:i/>
        </w:rPr>
      </w:pPr>
      <w:r w:rsidRPr="00753832">
        <w:rPr>
          <w:i/>
        </w:rPr>
        <w:t>(</w:t>
      </w:r>
      <w:r w:rsidR="00F15056" w:rsidRPr="00753832">
        <w:rPr>
          <w:i/>
        </w:rPr>
        <w:t>Put the for</w:t>
      </w:r>
      <w:r w:rsidR="00E164EA" w:rsidRPr="00753832">
        <w:rPr>
          <w:i/>
        </w:rPr>
        <w:t>e</w:t>
      </w:r>
      <w:r w:rsidR="00F15056" w:rsidRPr="00753832">
        <w:rPr>
          <w:i/>
        </w:rPr>
        <w:t>w</w:t>
      </w:r>
      <w:r w:rsidR="00E164EA" w:rsidRPr="00753832">
        <w:rPr>
          <w:i/>
        </w:rPr>
        <w:t>o</w:t>
      </w:r>
      <w:r w:rsidR="00F15056" w:rsidRPr="00753832">
        <w:rPr>
          <w:i/>
        </w:rPr>
        <w:t>rd note by the CEC</w:t>
      </w:r>
      <w:bookmarkEnd w:id="9"/>
      <w:r w:rsidR="00A8529C" w:rsidRPr="00753832">
        <w:rPr>
          <w:i/>
        </w:rPr>
        <w:t>M</w:t>
      </w:r>
      <w:r>
        <w:rPr>
          <w:i/>
        </w:rPr>
        <w:t xml:space="preserve"> Finance</w:t>
      </w:r>
      <w:r w:rsidRPr="00753832">
        <w:rPr>
          <w:i/>
        </w:rPr>
        <w:t xml:space="preserve"> here)</w:t>
      </w:r>
      <w:r w:rsidR="00A8529C" w:rsidRPr="00753832">
        <w:rPr>
          <w:i/>
        </w:rPr>
        <w:t>.</w:t>
      </w:r>
    </w:p>
    <w:p w14:paraId="027B5219" w14:textId="77777777" w:rsidR="008F7BA3" w:rsidRPr="00E95C5A" w:rsidRDefault="008F7BA3" w:rsidP="008677D5">
      <w:pPr>
        <w:spacing w:line="360" w:lineRule="auto"/>
        <w:ind w:firstLine="360"/>
      </w:pPr>
      <w:r w:rsidRPr="00E95C5A">
        <w:t>Include the following:</w:t>
      </w:r>
    </w:p>
    <w:p w14:paraId="50093DFB" w14:textId="77777777" w:rsidR="00A8529C" w:rsidRDefault="00A8529C" w:rsidP="003F7D47">
      <w:pPr>
        <w:numPr>
          <w:ilvl w:val="1"/>
          <w:numId w:val="8"/>
        </w:numPr>
        <w:tabs>
          <w:tab w:val="left" w:pos="993"/>
        </w:tabs>
        <w:spacing w:line="360" w:lineRule="auto"/>
        <w:ind w:left="994" w:hanging="426"/>
        <w:jc w:val="both"/>
      </w:pPr>
      <w:r>
        <w:t>Functions of the County Government as per the County Government Act.</w:t>
      </w:r>
    </w:p>
    <w:p w14:paraId="0D9BA92B" w14:textId="77777777" w:rsidR="008F7BA3" w:rsidRPr="00E95C5A" w:rsidRDefault="008F7BA3" w:rsidP="003F7D47">
      <w:pPr>
        <w:numPr>
          <w:ilvl w:val="1"/>
          <w:numId w:val="8"/>
        </w:numPr>
        <w:tabs>
          <w:tab w:val="left" w:pos="993"/>
        </w:tabs>
        <w:spacing w:line="360" w:lineRule="auto"/>
        <w:ind w:left="994" w:hanging="426"/>
        <w:jc w:val="both"/>
      </w:pPr>
      <w:r w:rsidRPr="00E95C5A">
        <w:t xml:space="preserve">Mention the budget performance against actual amounts for current year and for cumulative to-date based on </w:t>
      </w:r>
      <w:r w:rsidR="005050DB" w:rsidRPr="00E95C5A">
        <w:t>programmes, (</w:t>
      </w:r>
      <w:r w:rsidR="003E1D97" w:rsidRPr="00E95C5A">
        <w:t>make use of pictures, tables pie charts and graphs)</w:t>
      </w:r>
    </w:p>
    <w:p w14:paraId="27B59F14" w14:textId="77777777" w:rsidR="008F7BA3" w:rsidRPr="00E95C5A" w:rsidRDefault="008F7BA3" w:rsidP="003F7D47">
      <w:pPr>
        <w:numPr>
          <w:ilvl w:val="1"/>
          <w:numId w:val="8"/>
        </w:numPr>
        <w:tabs>
          <w:tab w:val="left" w:pos="993"/>
        </w:tabs>
        <w:spacing w:line="360" w:lineRule="auto"/>
        <w:ind w:left="994" w:hanging="426"/>
        <w:jc w:val="both"/>
      </w:pPr>
      <w:r w:rsidRPr="00E95C5A">
        <w:t xml:space="preserve">Physical progress based on outputs, </w:t>
      </w:r>
      <w:proofErr w:type="gramStart"/>
      <w:r w:rsidRPr="00E95C5A">
        <w:t>o</w:t>
      </w:r>
      <w:r w:rsidR="005E5097" w:rsidRPr="00E95C5A">
        <w:t>utcomes</w:t>
      </w:r>
      <w:proofErr w:type="gramEnd"/>
      <w:r w:rsidR="005E5097" w:rsidRPr="00E95C5A">
        <w:t xml:space="preserve"> and impacts since establishment of County </w:t>
      </w:r>
      <w:r w:rsidR="005050DB" w:rsidRPr="00E95C5A">
        <w:t>Government, (</w:t>
      </w:r>
      <w:r w:rsidR="003E1D97" w:rsidRPr="00E95C5A">
        <w:t>encouraged to use actual figures and percentages)</w:t>
      </w:r>
    </w:p>
    <w:p w14:paraId="7DA48E8A" w14:textId="77777777" w:rsidR="003E1D97" w:rsidRPr="00E95C5A" w:rsidRDefault="003E1D97" w:rsidP="003F7D47">
      <w:pPr>
        <w:numPr>
          <w:ilvl w:val="1"/>
          <w:numId w:val="8"/>
        </w:numPr>
        <w:tabs>
          <w:tab w:val="left" w:pos="993"/>
        </w:tabs>
        <w:spacing w:line="360" w:lineRule="auto"/>
        <w:ind w:left="994" w:hanging="426"/>
        <w:jc w:val="both"/>
      </w:pPr>
      <w:r w:rsidRPr="00E95C5A">
        <w:t>Comment on each of the County flagship projects and how they have been achieved.</w:t>
      </w:r>
    </w:p>
    <w:p w14:paraId="2CFD40E4" w14:textId="77777777" w:rsidR="008F7BA3" w:rsidRPr="00E95C5A" w:rsidRDefault="008F7BA3" w:rsidP="003F7D47">
      <w:pPr>
        <w:numPr>
          <w:ilvl w:val="1"/>
          <w:numId w:val="8"/>
        </w:numPr>
        <w:tabs>
          <w:tab w:val="left" w:pos="993"/>
        </w:tabs>
        <w:spacing w:line="360" w:lineRule="auto"/>
        <w:ind w:left="994" w:hanging="426"/>
        <w:jc w:val="both"/>
      </w:pPr>
      <w:r w:rsidRPr="00E95C5A">
        <w:t>Comment on value-for-money achievements,</w:t>
      </w:r>
    </w:p>
    <w:p w14:paraId="0AAF2EF1" w14:textId="77777777" w:rsidR="008F7BA3" w:rsidRPr="00E95C5A" w:rsidRDefault="008F7BA3" w:rsidP="003F7D47">
      <w:pPr>
        <w:numPr>
          <w:ilvl w:val="1"/>
          <w:numId w:val="8"/>
        </w:numPr>
        <w:tabs>
          <w:tab w:val="left" w:pos="993"/>
        </w:tabs>
        <w:spacing w:line="360" w:lineRule="auto"/>
        <w:ind w:left="994" w:hanging="426"/>
        <w:jc w:val="both"/>
      </w:pPr>
      <w:r w:rsidRPr="00E95C5A">
        <w:t xml:space="preserve">List the implementation challenges </w:t>
      </w:r>
      <w:r w:rsidR="005E5097" w:rsidRPr="00E95C5A">
        <w:t xml:space="preserve">of strategic objectives for the County </w:t>
      </w:r>
      <w:r w:rsidR="003E1D97" w:rsidRPr="00E95C5A">
        <w:t xml:space="preserve">and the County’s </w:t>
      </w:r>
      <w:proofErr w:type="gramStart"/>
      <w:r w:rsidR="003E1D97" w:rsidRPr="00E95C5A">
        <w:t>future outlook</w:t>
      </w:r>
      <w:proofErr w:type="gramEnd"/>
      <w:r w:rsidR="00555A96" w:rsidRPr="00E95C5A">
        <w:t xml:space="preserve"> </w:t>
      </w:r>
      <w:r w:rsidR="00C42F0A" w:rsidRPr="00E95C5A">
        <w:t>(</w:t>
      </w:r>
      <w:r w:rsidR="003E1D97" w:rsidRPr="00E95C5A">
        <w:t>here you could mention the budget allocation for the coming year and the projects that the County wishes to undertake</w:t>
      </w:r>
      <w:r w:rsidR="00C42F0A" w:rsidRPr="00E95C5A">
        <w:t xml:space="preserve"> in line with the County’s strategic plan</w:t>
      </w:r>
      <w:r w:rsidR="003E1D97" w:rsidRPr="00E95C5A">
        <w:t>).</w:t>
      </w:r>
    </w:p>
    <w:p w14:paraId="7DA88B4B" w14:textId="77777777" w:rsidR="00EA39EA" w:rsidRPr="00E95C5A" w:rsidRDefault="00EA39EA" w:rsidP="003F7D47">
      <w:pPr>
        <w:numPr>
          <w:ilvl w:val="1"/>
          <w:numId w:val="8"/>
        </w:numPr>
        <w:tabs>
          <w:tab w:val="left" w:pos="993"/>
        </w:tabs>
        <w:spacing w:line="360" w:lineRule="auto"/>
        <w:ind w:left="994" w:hanging="426"/>
      </w:pPr>
      <w:r w:rsidRPr="00E95C5A">
        <w:t>Highlight key risk management strategies</w:t>
      </w:r>
      <w:r w:rsidR="008677D5">
        <w:t xml:space="preserve"> applied by the County</w:t>
      </w:r>
    </w:p>
    <w:p w14:paraId="45F4C1D8" w14:textId="77777777" w:rsidR="00EA39EA" w:rsidRPr="00E95C5A" w:rsidRDefault="00EA39EA" w:rsidP="00E95C5A">
      <w:pPr>
        <w:tabs>
          <w:tab w:val="left" w:pos="993"/>
        </w:tabs>
        <w:spacing w:line="360" w:lineRule="auto"/>
        <w:ind w:left="994"/>
        <w:jc w:val="both"/>
      </w:pPr>
    </w:p>
    <w:p w14:paraId="59BD5036" w14:textId="77777777" w:rsidR="008F7BA3" w:rsidRPr="00E95C5A" w:rsidRDefault="008F7BA3" w:rsidP="00E95C5A">
      <w:pPr>
        <w:spacing w:line="360" w:lineRule="auto"/>
      </w:pPr>
    </w:p>
    <w:tbl>
      <w:tblPr>
        <w:tblW w:w="5000" w:type="pct"/>
        <w:tblLook w:val="04A0" w:firstRow="1" w:lastRow="0" w:firstColumn="1" w:lastColumn="0" w:noHBand="0" w:noVBand="1"/>
      </w:tblPr>
      <w:tblGrid>
        <w:gridCol w:w="9475"/>
      </w:tblGrid>
      <w:tr w:rsidR="00A26A07" w:rsidRPr="00313930" w14:paraId="79B4BA55" w14:textId="77777777" w:rsidTr="00313930">
        <w:tc>
          <w:tcPr>
            <w:tcW w:w="5000" w:type="pct"/>
            <w:shd w:val="clear" w:color="auto" w:fill="auto"/>
          </w:tcPr>
          <w:p w14:paraId="4EBB122A" w14:textId="77777777" w:rsidR="00A26A07" w:rsidRPr="00313930" w:rsidRDefault="00551EC7" w:rsidP="00313930">
            <w:pPr>
              <w:tabs>
                <w:tab w:val="left" w:pos="360"/>
              </w:tabs>
              <w:spacing w:line="360" w:lineRule="auto"/>
              <w:rPr>
                <w:b/>
              </w:rPr>
            </w:pPr>
            <w:bookmarkStart w:id="10" w:name="_Toc396755410"/>
            <w:r w:rsidRPr="00313930">
              <w:rPr>
                <w:b/>
              </w:rPr>
              <w:t>…………………………………………………..</w:t>
            </w:r>
          </w:p>
        </w:tc>
      </w:tr>
      <w:tr w:rsidR="00A26A07" w:rsidRPr="00313930" w14:paraId="07E0881B" w14:textId="77777777" w:rsidTr="00313930">
        <w:tc>
          <w:tcPr>
            <w:tcW w:w="5000" w:type="pct"/>
            <w:shd w:val="clear" w:color="auto" w:fill="auto"/>
          </w:tcPr>
          <w:p w14:paraId="255D505B" w14:textId="77777777" w:rsidR="00A26A07" w:rsidRPr="00313930" w:rsidRDefault="00551EC7" w:rsidP="00313930">
            <w:pPr>
              <w:spacing w:line="360" w:lineRule="auto"/>
              <w:rPr>
                <w:b/>
              </w:rPr>
            </w:pPr>
            <w:r w:rsidRPr="00313930">
              <w:rPr>
                <w:b/>
              </w:rPr>
              <w:t>CECM Finance and Economic Planning</w:t>
            </w:r>
          </w:p>
        </w:tc>
      </w:tr>
      <w:tr w:rsidR="00A26A07" w:rsidRPr="00313930" w14:paraId="59288275" w14:textId="77777777" w:rsidTr="00313930">
        <w:tc>
          <w:tcPr>
            <w:tcW w:w="5000" w:type="pct"/>
            <w:shd w:val="clear" w:color="auto" w:fill="auto"/>
          </w:tcPr>
          <w:p w14:paraId="4BD22D81" w14:textId="77777777" w:rsidR="00A26A07" w:rsidRPr="00313930" w:rsidRDefault="00551EC7" w:rsidP="00313930">
            <w:pPr>
              <w:spacing w:line="360" w:lineRule="auto"/>
              <w:rPr>
                <w:b/>
              </w:rPr>
            </w:pPr>
            <w:r w:rsidRPr="00313930">
              <w:rPr>
                <w:b/>
              </w:rPr>
              <w:t>County Government of XXX</w:t>
            </w:r>
          </w:p>
        </w:tc>
      </w:tr>
    </w:tbl>
    <w:p w14:paraId="02219F1F" w14:textId="77777777" w:rsidR="00382B3F" w:rsidRPr="00E95C5A" w:rsidRDefault="00382B3F" w:rsidP="008677D5">
      <w:pPr>
        <w:tabs>
          <w:tab w:val="left" w:pos="360"/>
        </w:tabs>
        <w:spacing w:line="360" w:lineRule="auto"/>
        <w:rPr>
          <w:b/>
        </w:rPr>
      </w:pPr>
    </w:p>
    <w:bookmarkEnd w:id="10"/>
    <w:p w14:paraId="5EE208DB" w14:textId="7846BF94" w:rsidR="0052120D" w:rsidRDefault="0052120D">
      <w:pPr>
        <w:autoSpaceDE/>
        <w:autoSpaceDN/>
        <w:rPr>
          <w:b/>
        </w:rPr>
      </w:pPr>
      <w:r>
        <w:rPr>
          <w:b/>
        </w:rPr>
        <w:br w:type="page"/>
      </w:r>
    </w:p>
    <w:p w14:paraId="207A93ED" w14:textId="5C671DA9" w:rsidR="00AF0DFA" w:rsidRDefault="00551EC7" w:rsidP="003F7D47">
      <w:pPr>
        <w:pStyle w:val="Heading1"/>
        <w:pageBreakBefore/>
        <w:numPr>
          <w:ilvl w:val="0"/>
          <w:numId w:val="14"/>
        </w:numPr>
        <w:tabs>
          <w:tab w:val="left" w:pos="360"/>
        </w:tabs>
        <w:spacing w:line="360" w:lineRule="auto"/>
        <w:jc w:val="both"/>
        <w:rPr>
          <w:lang w:val="en-US"/>
        </w:rPr>
      </w:pPr>
      <w:bookmarkStart w:id="11" w:name="_Toc44337227"/>
      <w:bookmarkStart w:id="12" w:name="_Toc107407628"/>
      <w:bookmarkStart w:id="13" w:name="_Hlk41985810"/>
      <w:r w:rsidRPr="00E95C5A">
        <w:rPr>
          <w:lang w:val="en-US"/>
        </w:rPr>
        <w:lastRenderedPageBreak/>
        <w:t>Stat</w:t>
      </w:r>
      <w:bookmarkStart w:id="14" w:name="_Hlk40124743"/>
      <w:r w:rsidR="00753832">
        <w:rPr>
          <w:lang w:val="en-US"/>
        </w:rPr>
        <w:t>ement of Performance a</w:t>
      </w:r>
      <w:r w:rsidRPr="00E95C5A">
        <w:rPr>
          <w:lang w:val="en-US"/>
        </w:rPr>
        <w:t>gainst County Predetermined Objectives</w:t>
      </w:r>
      <w:bookmarkEnd w:id="11"/>
      <w:bookmarkEnd w:id="12"/>
    </w:p>
    <w:p w14:paraId="1989B7D4" w14:textId="77777777" w:rsidR="008677D5" w:rsidRPr="008677D5" w:rsidRDefault="008677D5" w:rsidP="008677D5">
      <w:pPr>
        <w:rPr>
          <w:lang w:val="en-US" w:eastAsia="x-none"/>
        </w:rPr>
      </w:pPr>
    </w:p>
    <w:p w14:paraId="535DF37E" w14:textId="77777777" w:rsidR="00B53916" w:rsidRPr="00551EC7" w:rsidRDefault="00B53916" w:rsidP="008677D5">
      <w:pPr>
        <w:spacing w:line="360" w:lineRule="auto"/>
        <w:ind w:firstLine="360"/>
        <w:jc w:val="both"/>
      </w:pPr>
      <w:bookmarkStart w:id="15" w:name="_Hlk40124821"/>
      <w:bookmarkEnd w:id="14"/>
      <w:r w:rsidRPr="00551EC7">
        <w:t>Guidance</w:t>
      </w:r>
    </w:p>
    <w:p w14:paraId="5652FA72" w14:textId="77777777" w:rsidR="00B53916" w:rsidRPr="00551EC7" w:rsidRDefault="00B53916" w:rsidP="008677D5">
      <w:pPr>
        <w:spacing w:line="360" w:lineRule="auto"/>
        <w:ind w:left="360"/>
        <w:jc w:val="both"/>
        <w:rPr>
          <w:i/>
          <w:iCs/>
        </w:rPr>
      </w:pPr>
      <w:r w:rsidRPr="00551EC7">
        <w:rPr>
          <w:i/>
          <w:iCs/>
        </w:rPr>
        <w:t>Refer to the CIDP which inform</w:t>
      </w:r>
      <w:r w:rsidR="008677D5" w:rsidRPr="00551EC7">
        <w:rPr>
          <w:i/>
          <w:iCs/>
        </w:rPr>
        <w:t>s</w:t>
      </w:r>
      <w:r w:rsidRPr="00551EC7">
        <w:rPr>
          <w:i/>
          <w:iCs/>
        </w:rPr>
        <w:t xml:space="preserve"> the annual budget</w:t>
      </w:r>
      <w:r w:rsidR="008677D5" w:rsidRPr="00551EC7">
        <w:rPr>
          <w:i/>
          <w:iCs/>
        </w:rPr>
        <w:t xml:space="preserve"> and the annual development plan</w:t>
      </w:r>
      <w:r w:rsidRPr="00551EC7">
        <w:rPr>
          <w:i/>
          <w:iCs/>
        </w:rPr>
        <w:t xml:space="preserve"> and report on the extent of the county </w:t>
      </w:r>
      <w:r w:rsidR="00A8529C" w:rsidRPr="00551EC7">
        <w:rPr>
          <w:i/>
          <w:iCs/>
        </w:rPr>
        <w:t>executive</w:t>
      </w:r>
      <w:r w:rsidRPr="00551EC7">
        <w:rPr>
          <w:i/>
          <w:iCs/>
        </w:rPr>
        <w:t xml:space="preserve">’s progress in attaining the development plan. Report on the metrics met, objectives yet to be met, challenges and opportunities of the County in implementation of its </w:t>
      </w:r>
      <w:r w:rsidR="00B8114E" w:rsidRPr="00551EC7">
        <w:rPr>
          <w:i/>
          <w:iCs/>
        </w:rPr>
        <w:t>CIDP.</w:t>
      </w:r>
      <w:r w:rsidR="008677D5" w:rsidRPr="00551EC7">
        <w:rPr>
          <w:i/>
          <w:iCs/>
        </w:rPr>
        <w:t xml:space="preserve"> </w:t>
      </w:r>
      <w:r w:rsidR="005050DB" w:rsidRPr="00551EC7">
        <w:rPr>
          <w:i/>
          <w:iCs/>
        </w:rPr>
        <w:t>Enumerate</w:t>
      </w:r>
      <w:r w:rsidRPr="00551EC7">
        <w:rPr>
          <w:i/>
          <w:iCs/>
        </w:rPr>
        <w:t xml:space="preserve"> all the objectives of the County as per the </w:t>
      </w:r>
      <w:r w:rsidR="00B8114E" w:rsidRPr="00551EC7">
        <w:rPr>
          <w:i/>
          <w:iCs/>
        </w:rPr>
        <w:t>CIDP.</w:t>
      </w:r>
    </w:p>
    <w:p w14:paraId="485EC0CE" w14:textId="77777777" w:rsidR="00E95C5A" w:rsidRPr="00E95C5A" w:rsidRDefault="00E95C5A" w:rsidP="00E95C5A">
      <w:pPr>
        <w:spacing w:line="360" w:lineRule="auto"/>
        <w:ind w:left="-90"/>
        <w:jc w:val="both"/>
        <w:rPr>
          <w:b/>
          <w:bCs/>
        </w:rPr>
      </w:pPr>
    </w:p>
    <w:p w14:paraId="76176D0F" w14:textId="77777777" w:rsidR="00E95C5A" w:rsidRPr="00E95C5A" w:rsidRDefault="00B16CDF" w:rsidP="00551EC7">
      <w:pPr>
        <w:spacing w:line="360" w:lineRule="auto"/>
        <w:ind w:left="-90" w:firstLine="450"/>
        <w:jc w:val="both"/>
        <w:rPr>
          <w:b/>
          <w:bCs/>
        </w:rPr>
      </w:pPr>
      <w:r w:rsidRPr="00E95C5A">
        <w:rPr>
          <w:b/>
          <w:bCs/>
        </w:rPr>
        <w:t>Introduction</w:t>
      </w:r>
    </w:p>
    <w:p w14:paraId="7BBFCA90" w14:textId="77777777" w:rsidR="008677D5" w:rsidRDefault="00AF0DFA" w:rsidP="00551EC7">
      <w:pPr>
        <w:spacing w:line="360" w:lineRule="auto"/>
        <w:ind w:left="360"/>
        <w:jc w:val="both"/>
      </w:pPr>
      <w:bookmarkStart w:id="16" w:name="_Hlk41983939"/>
      <w:r w:rsidRPr="00E95C5A">
        <w:t>Section</w:t>
      </w:r>
      <w:r w:rsidR="005E4CF1" w:rsidRPr="00E95C5A">
        <w:t xml:space="preserve"> </w:t>
      </w:r>
      <w:r w:rsidRPr="00E95C5A">
        <w:t xml:space="preserve">164 </w:t>
      </w:r>
      <w:r w:rsidR="005E4CF1" w:rsidRPr="00E95C5A">
        <w:t xml:space="preserve">(2) (f) </w:t>
      </w:r>
      <w:bookmarkEnd w:id="16"/>
      <w:r w:rsidRPr="00E95C5A">
        <w:t xml:space="preserve">of the Public Finance Management Act, 2012 requires that, at the end of each financial year, the </w:t>
      </w:r>
      <w:r w:rsidR="008677D5" w:rsidRPr="00E95C5A">
        <w:t>accounting</w:t>
      </w:r>
      <w:r w:rsidR="005E4CF1" w:rsidRPr="00E95C5A">
        <w:t xml:space="preserve"> officer</w:t>
      </w:r>
      <w:r w:rsidRPr="00E95C5A">
        <w:t xml:space="preserve"> </w:t>
      </w:r>
      <w:r w:rsidR="005E4CF1" w:rsidRPr="00E95C5A">
        <w:t xml:space="preserve">when </w:t>
      </w:r>
      <w:r w:rsidRPr="00E95C5A">
        <w:t>prepar</w:t>
      </w:r>
      <w:r w:rsidR="005E4CF1" w:rsidRPr="00E95C5A">
        <w:t>ing</w:t>
      </w:r>
      <w:r w:rsidRPr="00E95C5A">
        <w:t xml:space="preserve"> financial statements of each County Government entity Government entities in accordance with the standards and formats prescribed by the Public Sector Accounting Standards Board</w:t>
      </w:r>
      <w:r w:rsidR="005E4CF1" w:rsidRPr="00E95C5A">
        <w:t xml:space="preserve"> include</w:t>
      </w:r>
      <w:r w:rsidR="00B16CDF" w:rsidRPr="00E95C5A">
        <w:t>s</w:t>
      </w:r>
      <w:r w:rsidR="005E4CF1" w:rsidRPr="00E95C5A">
        <w:t xml:space="preserve"> a statement of the county government entity’s performance against predetermined objectives</w:t>
      </w:r>
      <w:r w:rsidRPr="00E95C5A">
        <w:t>.</w:t>
      </w:r>
      <w:bookmarkEnd w:id="13"/>
    </w:p>
    <w:p w14:paraId="07CAE8BB" w14:textId="77777777" w:rsidR="00551EC7" w:rsidRPr="00551EC7" w:rsidRDefault="00551EC7" w:rsidP="00551EC7">
      <w:pPr>
        <w:spacing w:line="360" w:lineRule="auto"/>
        <w:ind w:left="360"/>
        <w:jc w:val="both"/>
      </w:pPr>
    </w:p>
    <w:p w14:paraId="0E4F0F80" w14:textId="77777777" w:rsidR="00E95C5A" w:rsidRPr="00551EC7" w:rsidRDefault="00B16CDF" w:rsidP="00551EC7">
      <w:pPr>
        <w:spacing w:line="360" w:lineRule="auto"/>
        <w:ind w:left="360"/>
        <w:jc w:val="both"/>
        <w:rPr>
          <w:b/>
          <w:bCs/>
          <w:i/>
          <w:iCs/>
        </w:rPr>
      </w:pPr>
      <w:r w:rsidRPr="00E95C5A">
        <w:rPr>
          <w:b/>
          <w:bCs/>
        </w:rPr>
        <w:t>Strategic development objectives</w:t>
      </w:r>
      <w:r w:rsidRPr="00E95C5A">
        <w:t xml:space="preserve"> (</w:t>
      </w:r>
      <w:r w:rsidRPr="00E95C5A">
        <w:rPr>
          <w:b/>
          <w:bCs/>
          <w:i/>
          <w:iCs/>
        </w:rPr>
        <w:t xml:space="preserve">Adopted from </w:t>
      </w:r>
      <w:proofErr w:type="spellStart"/>
      <w:r w:rsidR="00CD4F19" w:rsidRPr="00E95C5A">
        <w:rPr>
          <w:b/>
          <w:bCs/>
          <w:i/>
          <w:iCs/>
        </w:rPr>
        <w:t>xxxx</w:t>
      </w:r>
      <w:proofErr w:type="spellEnd"/>
      <w:r w:rsidR="00CD4F19" w:rsidRPr="00E95C5A">
        <w:rPr>
          <w:b/>
          <w:bCs/>
          <w:i/>
          <w:iCs/>
        </w:rPr>
        <w:t xml:space="preserve"> </w:t>
      </w:r>
      <w:r w:rsidRPr="00E95C5A">
        <w:rPr>
          <w:b/>
          <w:bCs/>
          <w:i/>
          <w:iCs/>
        </w:rPr>
        <w:t xml:space="preserve">County- Customize as per specific county, </w:t>
      </w:r>
    </w:p>
    <w:p w14:paraId="0A125282" w14:textId="77777777" w:rsidR="00B16CDF" w:rsidRPr="00E95C5A" w:rsidRDefault="00B16CDF" w:rsidP="008677D5">
      <w:pPr>
        <w:spacing w:line="360" w:lineRule="auto"/>
        <w:ind w:left="360"/>
        <w:jc w:val="both"/>
      </w:pPr>
      <w:r w:rsidRPr="00E95C5A">
        <w:t xml:space="preserve">The County’s 2018-2022 CIDP has identified </w:t>
      </w:r>
      <w:proofErr w:type="spellStart"/>
      <w:r w:rsidR="009433CE" w:rsidRPr="00E95C5A">
        <w:t>xxxx</w:t>
      </w:r>
      <w:proofErr w:type="spellEnd"/>
      <w:r w:rsidR="009433CE" w:rsidRPr="00E95C5A">
        <w:t xml:space="preserve"> </w:t>
      </w:r>
      <w:r w:rsidRPr="00E95C5A">
        <w:t>key strategic development objectives. Broadly, these objectives have been identified through a participatory process that reviewed the development priorities of the Governor’s Manifesto, the National Government’s “Big Four”, NIUPLAN, SDGs and the MTP III.</w:t>
      </w:r>
    </w:p>
    <w:p w14:paraId="7BF3F0C2" w14:textId="77777777" w:rsidR="00E95C5A" w:rsidRPr="00E95C5A" w:rsidRDefault="00E95C5A" w:rsidP="00E95C5A">
      <w:pPr>
        <w:spacing w:line="360" w:lineRule="auto"/>
        <w:ind w:left="-90"/>
        <w:jc w:val="both"/>
      </w:pPr>
    </w:p>
    <w:p w14:paraId="586830C5" w14:textId="77777777" w:rsidR="00B16CDF" w:rsidRPr="00E95C5A" w:rsidRDefault="00B16CDF" w:rsidP="008677D5">
      <w:pPr>
        <w:spacing w:line="360" w:lineRule="auto"/>
        <w:ind w:left="360"/>
        <w:jc w:val="both"/>
      </w:pPr>
      <w:r w:rsidRPr="00E95C5A">
        <w:t xml:space="preserve">The strategic objectives are a synthesised product of the afore-mentioned planning frameworks that amalgamate the thematic focus and development aspirations in these policy frameworks. </w:t>
      </w:r>
    </w:p>
    <w:p w14:paraId="3023DDCB" w14:textId="77777777" w:rsidR="00B16CDF" w:rsidRPr="00E95C5A" w:rsidRDefault="00B16CDF" w:rsidP="008677D5">
      <w:pPr>
        <w:spacing w:line="360" w:lineRule="auto"/>
        <w:ind w:left="-90" w:firstLine="450"/>
        <w:jc w:val="both"/>
      </w:pPr>
      <w:r w:rsidRPr="00E95C5A">
        <w:t>The key development objectives of the</w:t>
      </w:r>
      <w:r w:rsidR="009433CE" w:rsidRPr="00E95C5A">
        <w:t xml:space="preserve"> XXX</w:t>
      </w:r>
      <w:r w:rsidRPr="00E95C5A">
        <w:t xml:space="preserve"> County’s 2018-2022 CIDP are to:</w:t>
      </w:r>
    </w:p>
    <w:p w14:paraId="6B00819F" w14:textId="32DCCC14" w:rsidR="00836FD0" w:rsidRDefault="00451B9E" w:rsidP="008677D5">
      <w:pPr>
        <w:spacing w:line="360" w:lineRule="auto"/>
        <w:ind w:left="360"/>
        <w:jc w:val="both"/>
      </w:pPr>
      <w:r w:rsidRPr="00E95C5A">
        <w:t xml:space="preserve">Below we present the progress made in attaining the objectives of the CIDP (2018-2022) for xxx </w:t>
      </w:r>
      <w:r w:rsidR="0032489F" w:rsidRPr="00E95C5A">
        <w:t>County.</w:t>
      </w:r>
      <w:r w:rsidRPr="00E95C5A">
        <w:t xml:space="preserve"> </w:t>
      </w:r>
    </w:p>
    <w:p w14:paraId="5B8DF926" w14:textId="589774D4" w:rsidR="008D6A9C" w:rsidRDefault="008D6A9C" w:rsidP="008677D5">
      <w:pPr>
        <w:spacing w:line="360" w:lineRule="auto"/>
        <w:ind w:left="360"/>
        <w:jc w:val="both"/>
      </w:pPr>
    </w:p>
    <w:p w14:paraId="4569CA1F" w14:textId="29E4246E" w:rsidR="008D6A9C" w:rsidRDefault="008D6A9C" w:rsidP="008677D5">
      <w:pPr>
        <w:spacing w:line="360" w:lineRule="auto"/>
        <w:ind w:left="360"/>
        <w:jc w:val="both"/>
      </w:pPr>
    </w:p>
    <w:p w14:paraId="30566B3A" w14:textId="77777777" w:rsidR="008D6A9C" w:rsidRPr="00E95C5A" w:rsidRDefault="008D6A9C" w:rsidP="008677D5">
      <w:pPr>
        <w:spacing w:line="360" w:lineRule="auto"/>
        <w:ind w:left="360"/>
        <w:jc w:val="both"/>
      </w:pPr>
    </w:p>
    <w:tbl>
      <w:tblPr>
        <w:tblpPr w:leftFromText="180" w:rightFromText="180" w:vertAnchor="text" w:horzAnchor="page" w:tblpX="1967" w:tblpY="2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002"/>
        <w:gridCol w:w="2855"/>
        <w:gridCol w:w="2893"/>
      </w:tblGrid>
      <w:tr w:rsidR="008677D5" w:rsidRPr="00E95C5A" w14:paraId="2CCA90FF" w14:textId="77777777" w:rsidTr="002042D0">
        <w:trPr>
          <w:trHeight w:val="340"/>
        </w:trPr>
        <w:tc>
          <w:tcPr>
            <w:tcW w:w="378" w:type="pct"/>
            <w:shd w:val="clear" w:color="auto" w:fill="0070C0"/>
            <w:vAlign w:val="center"/>
          </w:tcPr>
          <w:p w14:paraId="0D79988A" w14:textId="77777777" w:rsidR="008677D5" w:rsidRPr="00E95C5A" w:rsidRDefault="008677D5" w:rsidP="002042D0">
            <w:pPr>
              <w:rPr>
                <w:b/>
                <w:bCs/>
                <w:i/>
                <w:iCs/>
              </w:rPr>
            </w:pPr>
            <w:r w:rsidRPr="00E95C5A">
              <w:rPr>
                <w:b/>
                <w:bCs/>
                <w:i/>
                <w:iCs/>
              </w:rPr>
              <w:lastRenderedPageBreak/>
              <w:t>Ref</w:t>
            </w:r>
          </w:p>
        </w:tc>
        <w:tc>
          <w:tcPr>
            <w:tcW w:w="1586" w:type="pct"/>
            <w:shd w:val="clear" w:color="auto" w:fill="0070C0"/>
            <w:vAlign w:val="center"/>
          </w:tcPr>
          <w:p w14:paraId="0CDDAFA4" w14:textId="77777777" w:rsidR="008677D5" w:rsidRPr="00E95C5A" w:rsidRDefault="008677D5" w:rsidP="002042D0">
            <w:pPr>
              <w:rPr>
                <w:b/>
                <w:bCs/>
                <w:i/>
                <w:iCs/>
              </w:rPr>
            </w:pPr>
            <w:r w:rsidRPr="00E95C5A">
              <w:rPr>
                <w:b/>
                <w:bCs/>
                <w:i/>
                <w:iCs/>
              </w:rPr>
              <w:t>Objective as per CIDP</w:t>
            </w:r>
          </w:p>
        </w:tc>
        <w:tc>
          <w:tcPr>
            <w:tcW w:w="1508" w:type="pct"/>
            <w:shd w:val="clear" w:color="auto" w:fill="0070C0"/>
            <w:vAlign w:val="center"/>
          </w:tcPr>
          <w:p w14:paraId="2FA7E153" w14:textId="77777777" w:rsidR="008677D5" w:rsidRPr="00E95C5A" w:rsidRDefault="008677D5" w:rsidP="002042D0">
            <w:pPr>
              <w:rPr>
                <w:b/>
                <w:bCs/>
                <w:i/>
                <w:iCs/>
              </w:rPr>
            </w:pPr>
            <w:r w:rsidRPr="00E95C5A">
              <w:rPr>
                <w:b/>
                <w:bCs/>
                <w:i/>
                <w:iCs/>
              </w:rPr>
              <w:t>Performance/Progress made up since 2018 up to date</w:t>
            </w:r>
          </w:p>
        </w:tc>
        <w:tc>
          <w:tcPr>
            <w:tcW w:w="1528" w:type="pct"/>
            <w:shd w:val="clear" w:color="auto" w:fill="0070C0"/>
            <w:vAlign w:val="center"/>
          </w:tcPr>
          <w:p w14:paraId="567BF036" w14:textId="3ED7C0E7" w:rsidR="008677D5" w:rsidRPr="00E95C5A" w:rsidRDefault="008677D5" w:rsidP="002042D0">
            <w:pPr>
              <w:rPr>
                <w:b/>
                <w:bCs/>
                <w:i/>
                <w:iCs/>
              </w:rPr>
            </w:pPr>
            <w:r w:rsidRPr="00E95C5A">
              <w:rPr>
                <w:b/>
                <w:bCs/>
                <w:i/>
                <w:iCs/>
              </w:rPr>
              <w:t>Remarks (Explain</w:t>
            </w:r>
          </w:p>
          <w:p w14:paraId="6BBB3742" w14:textId="761044CB" w:rsidR="008677D5" w:rsidRPr="00E95C5A" w:rsidRDefault="008677D5" w:rsidP="002042D0">
            <w:pPr>
              <w:rPr>
                <w:b/>
                <w:bCs/>
                <w:i/>
                <w:iCs/>
              </w:rPr>
            </w:pPr>
            <w:r w:rsidRPr="00E95C5A">
              <w:rPr>
                <w:b/>
                <w:bCs/>
                <w:i/>
                <w:iCs/>
              </w:rPr>
              <w:t>the</w:t>
            </w:r>
          </w:p>
          <w:p w14:paraId="0843D18C" w14:textId="77777777" w:rsidR="008677D5" w:rsidRPr="00E95C5A" w:rsidRDefault="008677D5" w:rsidP="002042D0">
            <w:pPr>
              <w:rPr>
                <w:b/>
                <w:bCs/>
                <w:i/>
                <w:iCs/>
              </w:rPr>
            </w:pPr>
            <w:r w:rsidRPr="00E95C5A">
              <w:rPr>
                <w:b/>
                <w:bCs/>
                <w:i/>
                <w:iCs/>
              </w:rPr>
              <w:t>reasons underperformance/ Overperformance)</w:t>
            </w:r>
          </w:p>
        </w:tc>
      </w:tr>
      <w:tr w:rsidR="008677D5" w:rsidRPr="00E95C5A" w14:paraId="709B446C" w14:textId="77777777" w:rsidTr="002042D0">
        <w:trPr>
          <w:trHeight w:val="340"/>
        </w:trPr>
        <w:tc>
          <w:tcPr>
            <w:tcW w:w="378" w:type="pct"/>
            <w:shd w:val="clear" w:color="auto" w:fill="auto"/>
            <w:vAlign w:val="center"/>
          </w:tcPr>
          <w:p w14:paraId="722955C2" w14:textId="77777777" w:rsidR="008677D5" w:rsidRPr="00E95C5A" w:rsidRDefault="008677D5" w:rsidP="002042D0">
            <w:pPr>
              <w:numPr>
                <w:ilvl w:val="0"/>
                <w:numId w:val="22"/>
              </w:numPr>
              <w:spacing w:line="360" w:lineRule="auto"/>
            </w:pPr>
          </w:p>
        </w:tc>
        <w:tc>
          <w:tcPr>
            <w:tcW w:w="1586" w:type="pct"/>
            <w:shd w:val="clear" w:color="auto" w:fill="auto"/>
            <w:vAlign w:val="center"/>
          </w:tcPr>
          <w:p w14:paraId="36CBEC7D" w14:textId="77777777" w:rsidR="008677D5" w:rsidRPr="00E95C5A" w:rsidRDefault="008677D5" w:rsidP="002042D0">
            <w:pPr>
              <w:spacing w:line="360" w:lineRule="auto"/>
            </w:pPr>
            <w:r w:rsidRPr="00E95C5A">
              <w:t>Provide quality physical infrastructure in the County.</w:t>
            </w:r>
          </w:p>
        </w:tc>
        <w:tc>
          <w:tcPr>
            <w:tcW w:w="1508" w:type="pct"/>
            <w:shd w:val="clear" w:color="auto" w:fill="auto"/>
            <w:vAlign w:val="center"/>
          </w:tcPr>
          <w:p w14:paraId="483C385F" w14:textId="77777777" w:rsidR="008677D5" w:rsidRPr="00E95C5A" w:rsidRDefault="008677D5" w:rsidP="002042D0">
            <w:pPr>
              <w:spacing w:line="360" w:lineRule="auto"/>
            </w:pPr>
            <w:r w:rsidRPr="00E95C5A">
              <w:t>xxx</w:t>
            </w:r>
          </w:p>
        </w:tc>
        <w:tc>
          <w:tcPr>
            <w:tcW w:w="1528" w:type="pct"/>
            <w:shd w:val="clear" w:color="auto" w:fill="auto"/>
            <w:vAlign w:val="center"/>
          </w:tcPr>
          <w:p w14:paraId="494B80DC" w14:textId="77777777" w:rsidR="008677D5" w:rsidRPr="00E95C5A" w:rsidRDefault="008677D5" w:rsidP="002042D0">
            <w:pPr>
              <w:spacing w:line="360" w:lineRule="auto"/>
            </w:pPr>
          </w:p>
        </w:tc>
      </w:tr>
      <w:tr w:rsidR="008677D5" w:rsidRPr="00E95C5A" w14:paraId="6BA1552F" w14:textId="77777777" w:rsidTr="002042D0">
        <w:trPr>
          <w:trHeight w:val="340"/>
        </w:trPr>
        <w:tc>
          <w:tcPr>
            <w:tcW w:w="378" w:type="pct"/>
            <w:shd w:val="clear" w:color="auto" w:fill="auto"/>
            <w:vAlign w:val="center"/>
          </w:tcPr>
          <w:p w14:paraId="0F9CCE89" w14:textId="77777777" w:rsidR="008677D5" w:rsidRPr="00E95C5A" w:rsidRDefault="008677D5" w:rsidP="002042D0">
            <w:pPr>
              <w:numPr>
                <w:ilvl w:val="0"/>
                <w:numId w:val="22"/>
              </w:numPr>
              <w:spacing w:line="360" w:lineRule="auto"/>
            </w:pPr>
          </w:p>
        </w:tc>
        <w:tc>
          <w:tcPr>
            <w:tcW w:w="1586" w:type="pct"/>
            <w:shd w:val="clear" w:color="auto" w:fill="auto"/>
            <w:vAlign w:val="center"/>
          </w:tcPr>
          <w:p w14:paraId="0DAC1572" w14:textId="77777777" w:rsidR="008677D5" w:rsidRPr="00E95C5A" w:rsidRDefault="008677D5" w:rsidP="002042D0">
            <w:pPr>
              <w:spacing w:line="360" w:lineRule="auto"/>
            </w:pPr>
            <w:r w:rsidRPr="00E95C5A">
              <w:t>xxx</w:t>
            </w:r>
          </w:p>
        </w:tc>
        <w:tc>
          <w:tcPr>
            <w:tcW w:w="1508" w:type="pct"/>
            <w:shd w:val="clear" w:color="auto" w:fill="auto"/>
            <w:vAlign w:val="center"/>
          </w:tcPr>
          <w:p w14:paraId="1DBF6852" w14:textId="77777777" w:rsidR="008677D5" w:rsidRPr="00E95C5A" w:rsidRDefault="008677D5" w:rsidP="002042D0">
            <w:pPr>
              <w:spacing w:line="360" w:lineRule="auto"/>
            </w:pPr>
            <w:r w:rsidRPr="00E95C5A">
              <w:t>xxx</w:t>
            </w:r>
          </w:p>
        </w:tc>
        <w:tc>
          <w:tcPr>
            <w:tcW w:w="1528" w:type="pct"/>
            <w:shd w:val="clear" w:color="auto" w:fill="auto"/>
            <w:vAlign w:val="center"/>
          </w:tcPr>
          <w:p w14:paraId="5311C437" w14:textId="77777777" w:rsidR="008677D5" w:rsidRPr="00E95C5A" w:rsidRDefault="008677D5" w:rsidP="002042D0">
            <w:pPr>
              <w:spacing w:line="360" w:lineRule="auto"/>
            </w:pPr>
          </w:p>
        </w:tc>
      </w:tr>
      <w:tr w:rsidR="008677D5" w:rsidRPr="00E95C5A" w14:paraId="2D5A19AB" w14:textId="77777777" w:rsidTr="002042D0">
        <w:trPr>
          <w:trHeight w:val="340"/>
        </w:trPr>
        <w:tc>
          <w:tcPr>
            <w:tcW w:w="378" w:type="pct"/>
            <w:shd w:val="clear" w:color="auto" w:fill="auto"/>
            <w:vAlign w:val="center"/>
          </w:tcPr>
          <w:p w14:paraId="274DD8CC" w14:textId="77777777" w:rsidR="008677D5" w:rsidRPr="00E95C5A" w:rsidRDefault="008677D5" w:rsidP="002042D0">
            <w:pPr>
              <w:numPr>
                <w:ilvl w:val="0"/>
                <w:numId w:val="22"/>
              </w:numPr>
              <w:spacing w:line="360" w:lineRule="auto"/>
            </w:pPr>
          </w:p>
        </w:tc>
        <w:tc>
          <w:tcPr>
            <w:tcW w:w="1586" w:type="pct"/>
            <w:shd w:val="clear" w:color="auto" w:fill="auto"/>
            <w:vAlign w:val="center"/>
          </w:tcPr>
          <w:p w14:paraId="7082D329" w14:textId="77777777" w:rsidR="008677D5" w:rsidRPr="00E95C5A" w:rsidRDefault="008677D5" w:rsidP="002042D0">
            <w:pPr>
              <w:spacing w:line="360" w:lineRule="auto"/>
            </w:pPr>
            <w:r w:rsidRPr="00E95C5A">
              <w:t>xxx</w:t>
            </w:r>
          </w:p>
        </w:tc>
        <w:tc>
          <w:tcPr>
            <w:tcW w:w="1508" w:type="pct"/>
            <w:shd w:val="clear" w:color="auto" w:fill="auto"/>
            <w:vAlign w:val="center"/>
          </w:tcPr>
          <w:p w14:paraId="65EBCFEB" w14:textId="77777777" w:rsidR="008677D5" w:rsidRPr="00E95C5A" w:rsidRDefault="008677D5" w:rsidP="002042D0">
            <w:pPr>
              <w:spacing w:line="360" w:lineRule="auto"/>
            </w:pPr>
            <w:r w:rsidRPr="00E95C5A">
              <w:t>xxx</w:t>
            </w:r>
          </w:p>
        </w:tc>
        <w:tc>
          <w:tcPr>
            <w:tcW w:w="1528" w:type="pct"/>
            <w:shd w:val="clear" w:color="auto" w:fill="auto"/>
            <w:vAlign w:val="center"/>
          </w:tcPr>
          <w:p w14:paraId="2294464F" w14:textId="77777777" w:rsidR="008677D5" w:rsidRPr="00E95C5A" w:rsidRDefault="008677D5" w:rsidP="002042D0">
            <w:pPr>
              <w:spacing w:line="360" w:lineRule="auto"/>
            </w:pPr>
          </w:p>
        </w:tc>
      </w:tr>
    </w:tbl>
    <w:p w14:paraId="74978E35" w14:textId="77777777" w:rsidR="009433CE" w:rsidRPr="00E95C5A" w:rsidRDefault="009433CE" w:rsidP="00E95C5A">
      <w:pPr>
        <w:spacing w:line="360" w:lineRule="auto"/>
        <w:jc w:val="both"/>
      </w:pPr>
    </w:p>
    <w:p w14:paraId="75378654" w14:textId="77777777" w:rsidR="00E95C5A" w:rsidRPr="00E95C5A" w:rsidRDefault="00B53916" w:rsidP="00551EC7">
      <w:pPr>
        <w:spacing w:line="360" w:lineRule="auto"/>
        <w:ind w:left="300"/>
        <w:jc w:val="both"/>
        <w:rPr>
          <w:b/>
          <w:bCs/>
          <w:i/>
          <w:iCs/>
        </w:rPr>
      </w:pPr>
      <w:r w:rsidRPr="00E95C5A">
        <w:rPr>
          <w:b/>
          <w:bCs/>
        </w:rPr>
        <w:t xml:space="preserve">Progress on </w:t>
      </w:r>
      <w:r w:rsidR="0032489F" w:rsidRPr="00E95C5A">
        <w:rPr>
          <w:b/>
          <w:bCs/>
        </w:rPr>
        <w:t>A</w:t>
      </w:r>
      <w:r w:rsidRPr="00E95C5A">
        <w:rPr>
          <w:b/>
          <w:bCs/>
        </w:rPr>
        <w:t xml:space="preserve">ttainment of </w:t>
      </w:r>
      <w:r w:rsidR="0032489F" w:rsidRPr="00E95C5A">
        <w:rPr>
          <w:b/>
          <w:bCs/>
        </w:rPr>
        <w:t>D</w:t>
      </w:r>
      <w:r w:rsidRPr="00E95C5A">
        <w:rPr>
          <w:b/>
          <w:bCs/>
        </w:rPr>
        <w:t xml:space="preserve">evelopment </w:t>
      </w:r>
      <w:r w:rsidR="0032489F" w:rsidRPr="00E95C5A">
        <w:rPr>
          <w:b/>
          <w:bCs/>
        </w:rPr>
        <w:t>O</w:t>
      </w:r>
      <w:r w:rsidRPr="00E95C5A">
        <w:rPr>
          <w:b/>
          <w:bCs/>
        </w:rPr>
        <w:t>bjectives</w:t>
      </w:r>
      <w:r w:rsidR="0032489F" w:rsidRPr="00E95C5A">
        <w:rPr>
          <w:b/>
          <w:bCs/>
        </w:rPr>
        <w:t xml:space="preserve"> from Annual Development Plan</w:t>
      </w:r>
      <w:r w:rsidRPr="00E95C5A">
        <w:t xml:space="preserve"> (</w:t>
      </w:r>
      <w:r w:rsidRPr="00E95C5A">
        <w:rPr>
          <w:b/>
          <w:bCs/>
          <w:i/>
          <w:iCs/>
        </w:rPr>
        <w:t xml:space="preserve">Adopted from </w:t>
      </w:r>
      <w:r w:rsidR="00EE278C" w:rsidRPr="00E95C5A">
        <w:rPr>
          <w:b/>
          <w:bCs/>
          <w:i/>
          <w:iCs/>
        </w:rPr>
        <w:t>xxx County</w:t>
      </w:r>
      <w:r w:rsidR="0032489F" w:rsidRPr="00E95C5A">
        <w:rPr>
          <w:b/>
          <w:bCs/>
          <w:i/>
          <w:iCs/>
        </w:rPr>
        <w:t xml:space="preserve"> AD</w:t>
      </w:r>
      <w:r w:rsidR="008677D5">
        <w:rPr>
          <w:b/>
          <w:bCs/>
          <w:i/>
          <w:iCs/>
        </w:rPr>
        <w:t>P</w:t>
      </w:r>
      <w:r w:rsidR="0032489F" w:rsidRPr="00E95C5A">
        <w:rPr>
          <w:b/>
          <w:bCs/>
          <w:i/>
          <w:iCs/>
        </w:rPr>
        <w:t>)</w:t>
      </w:r>
      <w:r w:rsidR="008677D5">
        <w:rPr>
          <w:b/>
          <w:bCs/>
          <w:i/>
          <w:iCs/>
        </w:rPr>
        <w:t xml:space="preserve"> </w:t>
      </w:r>
      <w:r w:rsidRPr="00E95C5A">
        <w:rPr>
          <w:b/>
          <w:bCs/>
          <w:i/>
          <w:iCs/>
        </w:rPr>
        <w:t>- Cu</w:t>
      </w:r>
      <w:r w:rsidR="00E95C5A">
        <w:rPr>
          <w:b/>
          <w:bCs/>
          <w:i/>
          <w:iCs/>
        </w:rPr>
        <w:t>stomize as per specific county</w:t>
      </w:r>
      <w:r w:rsidR="008677D5">
        <w:rPr>
          <w:b/>
          <w:bCs/>
          <w:i/>
          <w:iCs/>
        </w:rPr>
        <w:t>.</w:t>
      </w:r>
    </w:p>
    <w:p w14:paraId="6E29471D" w14:textId="77777777" w:rsidR="00B53916" w:rsidRPr="00E95C5A" w:rsidRDefault="00B53916" w:rsidP="008677D5">
      <w:pPr>
        <w:spacing w:line="360" w:lineRule="auto"/>
        <w:ind w:left="300"/>
        <w:jc w:val="both"/>
      </w:pPr>
      <w:r w:rsidRPr="00E95C5A">
        <w:t xml:space="preserve">For purposes of implementing and cascading the above development objectives to specific sectors, all the development objectives were made specific, measurable, achievable, </w:t>
      </w:r>
      <w:proofErr w:type="gramStart"/>
      <w:r w:rsidRPr="00E95C5A">
        <w:t>realistic</w:t>
      </w:r>
      <w:proofErr w:type="gramEnd"/>
      <w:r w:rsidRPr="00E95C5A">
        <w:t xml:space="preserve"> and time-b</w:t>
      </w:r>
      <w:r w:rsidR="00C32F65" w:rsidRPr="00E95C5A">
        <w:t>o</w:t>
      </w:r>
      <w:r w:rsidRPr="00E95C5A">
        <w:t>und (SMART) and converted into development outcomes. Attendant indicators were identified for reasons of tracking progress and performance measurement: Below we provide the progress on attaining the stated objectives:</w:t>
      </w:r>
    </w:p>
    <w:p w14:paraId="409A1474" w14:textId="77777777" w:rsidR="00C32F65" w:rsidRPr="00E95C5A" w:rsidRDefault="00C32F65" w:rsidP="00E95C5A">
      <w:pPr>
        <w:spacing w:line="360" w:lineRule="auto"/>
        <w:jc w:val="both"/>
      </w:pPr>
    </w:p>
    <w:tbl>
      <w:tblPr>
        <w:tblW w:w="481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913"/>
        <w:gridCol w:w="1913"/>
        <w:gridCol w:w="1913"/>
        <w:gridCol w:w="1914"/>
      </w:tblGrid>
      <w:tr w:rsidR="00B53916" w:rsidRPr="00E95C5A" w14:paraId="1F90D982" w14:textId="77777777" w:rsidTr="00376243">
        <w:trPr>
          <w:trHeight w:val="340"/>
          <w:tblHeader/>
        </w:trPr>
        <w:tc>
          <w:tcPr>
            <w:tcW w:w="635" w:type="pct"/>
            <w:shd w:val="clear" w:color="auto" w:fill="0070C0"/>
          </w:tcPr>
          <w:p w14:paraId="720F75C9" w14:textId="77777777" w:rsidR="00B53916" w:rsidRPr="00E95C5A" w:rsidRDefault="00B53916" w:rsidP="00E95C5A">
            <w:pPr>
              <w:spacing w:line="360" w:lineRule="auto"/>
              <w:rPr>
                <w:b/>
              </w:rPr>
            </w:pPr>
            <w:r w:rsidRPr="00E95C5A">
              <w:rPr>
                <w:b/>
              </w:rPr>
              <w:t>Department</w:t>
            </w:r>
          </w:p>
        </w:tc>
        <w:tc>
          <w:tcPr>
            <w:tcW w:w="1091" w:type="pct"/>
            <w:shd w:val="clear" w:color="auto" w:fill="0070C0"/>
          </w:tcPr>
          <w:p w14:paraId="5626A371" w14:textId="77777777" w:rsidR="00B53916" w:rsidRPr="00E95C5A" w:rsidRDefault="00B53916" w:rsidP="00E95C5A">
            <w:pPr>
              <w:spacing w:line="360" w:lineRule="auto"/>
              <w:rPr>
                <w:b/>
              </w:rPr>
            </w:pPr>
            <w:r w:rsidRPr="00E95C5A">
              <w:rPr>
                <w:b/>
              </w:rPr>
              <w:t>Objective</w:t>
            </w:r>
          </w:p>
        </w:tc>
        <w:tc>
          <w:tcPr>
            <w:tcW w:w="1091" w:type="pct"/>
            <w:shd w:val="clear" w:color="auto" w:fill="0070C0"/>
          </w:tcPr>
          <w:p w14:paraId="235916F8" w14:textId="77777777" w:rsidR="00B53916" w:rsidRPr="00E95C5A" w:rsidRDefault="007E0DDA" w:rsidP="00E95C5A">
            <w:pPr>
              <w:spacing w:line="360" w:lineRule="auto"/>
              <w:rPr>
                <w:b/>
              </w:rPr>
            </w:pPr>
            <w:r w:rsidRPr="00E95C5A">
              <w:rPr>
                <w:b/>
              </w:rPr>
              <w:t>O</w:t>
            </w:r>
            <w:r w:rsidR="00B53916" w:rsidRPr="00E95C5A">
              <w:rPr>
                <w:b/>
              </w:rPr>
              <w:t>utcome</w:t>
            </w:r>
          </w:p>
        </w:tc>
        <w:tc>
          <w:tcPr>
            <w:tcW w:w="1091" w:type="pct"/>
            <w:shd w:val="clear" w:color="auto" w:fill="0070C0"/>
          </w:tcPr>
          <w:p w14:paraId="2BD2F7AB" w14:textId="77777777" w:rsidR="00B53916" w:rsidRPr="00E95C5A" w:rsidRDefault="00B53916" w:rsidP="00E95C5A">
            <w:pPr>
              <w:spacing w:line="360" w:lineRule="auto"/>
              <w:rPr>
                <w:b/>
              </w:rPr>
            </w:pPr>
            <w:r w:rsidRPr="00E95C5A">
              <w:rPr>
                <w:b/>
              </w:rPr>
              <w:t>Indicator</w:t>
            </w:r>
          </w:p>
        </w:tc>
        <w:tc>
          <w:tcPr>
            <w:tcW w:w="1092" w:type="pct"/>
            <w:shd w:val="clear" w:color="auto" w:fill="0070C0"/>
          </w:tcPr>
          <w:p w14:paraId="57743136" w14:textId="77777777" w:rsidR="00B53916" w:rsidRPr="00E95C5A" w:rsidRDefault="00B53916" w:rsidP="00E95C5A">
            <w:pPr>
              <w:spacing w:line="360" w:lineRule="auto"/>
              <w:rPr>
                <w:b/>
              </w:rPr>
            </w:pPr>
            <w:r w:rsidRPr="00E95C5A">
              <w:rPr>
                <w:b/>
              </w:rPr>
              <w:t>Performance</w:t>
            </w:r>
          </w:p>
        </w:tc>
      </w:tr>
      <w:tr w:rsidR="00C94150" w:rsidRPr="00E95C5A" w14:paraId="1AC0A982" w14:textId="77777777" w:rsidTr="00376243">
        <w:trPr>
          <w:trHeight w:val="340"/>
        </w:trPr>
        <w:tc>
          <w:tcPr>
            <w:tcW w:w="635" w:type="pct"/>
            <w:vMerge w:val="restart"/>
            <w:shd w:val="clear" w:color="auto" w:fill="auto"/>
          </w:tcPr>
          <w:p w14:paraId="12F5117E" w14:textId="77777777" w:rsidR="00C94150" w:rsidRPr="00E95C5A" w:rsidRDefault="00C94150" w:rsidP="00E95C5A">
            <w:pPr>
              <w:spacing w:line="360" w:lineRule="auto"/>
              <w:rPr>
                <w:b/>
              </w:rPr>
            </w:pPr>
            <w:r w:rsidRPr="00E95C5A">
              <w:t>Public Works, Roads &amp; Transport</w:t>
            </w:r>
          </w:p>
        </w:tc>
        <w:tc>
          <w:tcPr>
            <w:tcW w:w="1091" w:type="pct"/>
            <w:shd w:val="clear" w:color="auto" w:fill="auto"/>
          </w:tcPr>
          <w:p w14:paraId="5EACCA44" w14:textId="77777777" w:rsidR="00C94150" w:rsidRPr="00E95C5A" w:rsidRDefault="00C94150" w:rsidP="00E95C5A">
            <w:pPr>
              <w:spacing w:line="360" w:lineRule="auto"/>
              <w:rPr>
                <w:b/>
              </w:rPr>
            </w:pPr>
            <w:r w:rsidRPr="00E95C5A">
              <w:t>To develop and maintain roads and storm water drainage to global standards</w:t>
            </w:r>
          </w:p>
        </w:tc>
        <w:tc>
          <w:tcPr>
            <w:tcW w:w="1091" w:type="pct"/>
            <w:shd w:val="clear" w:color="auto" w:fill="auto"/>
          </w:tcPr>
          <w:p w14:paraId="25D87516" w14:textId="77777777" w:rsidR="00C94150" w:rsidRPr="00E95C5A" w:rsidRDefault="00C94150" w:rsidP="00E95C5A">
            <w:pPr>
              <w:spacing w:line="360" w:lineRule="auto"/>
              <w:rPr>
                <w:b/>
              </w:rPr>
            </w:pPr>
            <w:r w:rsidRPr="00E95C5A">
              <w:t xml:space="preserve">Increased efficient transportation of people, </w:t>
            </w:r>
            <w:proofErr w:type="gramStart"/>
            <w:r w:rsidRPr="00E95C5A">
              <w:t>goods</w:t>
            </w:r>
            <w:proofErr w:type="gramEnd"/>
            <w:r w:rsidRPr="00E95C5A">
              <w:t xml:space="preserve"> and services</w:t>
            </w:r>
          </w:p>
        </w:tc>
        <w:tc>
          <w:tcPr>
            <w:tcW w:w="1091" w:type="pct"/>
            <w:shd w:val="clear" w:color="auto" w:fill="auto"/>
          </w:tcPr>
          <w:p w14:paraId="7C10936C" w14:textId="77777777" w:rsidR="00C94150" w:rsidRPr="00E95C5A" w:rsidRDefault="00C94150" w:rsidP="00E95C5A">
            <w:pPr>
              <w:spacing w:line="360" w:lineRule="auto"/>
              <w:rPr>
                <w:b/>
              </w:rPr>
            </w:pPr>
            <w:r w:rsidRPr="00E95C5A">
              <w:t xml:space="preserve">% </w:t>
            </w:r>
            <w:r w:rsidR="00551EC7" w:rsidRPr="00E95C5A">
              <w:t>Of</w:t>
            </w:r>
            <w:r w:rsidRPr="00E95C5A">
              <w:t xml:space="preserve"> motorable and passable roads within the city</w:t>
            </w:r>
          </w:p>
        </w:tc>
        <w:tc>
          <w:tcPr>
            <w:tcW w:w="1092" w:type="pct"/>
            <w:shd w:val="clear" w:color="auto" w:fill="auto"/>
          </w:tcPr>
          <w:p w14:paraId="22F48C8C" w14:textId="77777777" w:rsidR="00C94150" w:rsidRPr="00E95C5A" w:rsidRDefault="00C94150" w:rsidP="00E95C5A">
            <w:pPr>
              <w:spacing w:line="360" w:lineRule="auto"/>
              <w:rPr>
                <w:b/>
              </w:rPr>
            </w:pPr>
            <w:r w:rsidRPr="00E95C5A">
              <w:rPr>
                <w:b/>
              </w:rPr>
              <w:t xml:space="preserve">In FY </w:t>
            </w:r>
            <w:r w:rsidR="00B8114E" w:rsidRPr="00E95C5A">
              <w:rPr>
                <w:b/>
              </w:rPr>
              <w:t>2</w:t>
            </w:r>
            <w:r w:rsidR="00551EC7">
              <w:rPr>
                <w:b/>
              </w:rPr>
              <w:t>1</w:t>
            </w:r>
            <w:r w:rsidRPr="00E95C5A">
              <w:rPr>
                <w:b/>
              </w:rPr>
              <w:t>/2</w:t>
            </w:r>
            <w:r w:rsidR="00551EC7">
              <w:rPr>
                <w:b/>
              </w:rPr>
              <w:t>2</w:t>
            </w:r>
            <w:r w:rsidRPr="00E95C5A">
              <w:rPr>
                <w:b/>
              </w:rPr>
              <w:t xml:space="preserve"> we increased motorable and passable roads by xx% the following roads were upgraded </w:t>
            </w:r>
            <w:r w:rsidR="00EE278C" w:rsidRPr="00E95C5A">
              <w:rPr>
                <w:b/>
              </w:rPr>
              <w:t>XXXXX</w:t>
            </w:r>
          </w:p>
        </w:tc>
      </w:tr>
      <w:tr w:rsidR="00C94150" w:rsidRPr="00E95C5A" w14:paraId="24B8FB1A" w14:textId="77777777" w:rsidTr="00376243">
        <w:trPr>
          <w:trHeight w:val="340"/>
        </w:trPr>
        <w:tc>
          <w:tcPr>
            <w:tcW w:w="635" w:type="pct"/>
            <w:vMerge/>
            <w:shd w:val="clear" w:color="auto" w:fill="auto"/>
          </w:tcPr>
          <w:p w14:paraId="6C33A11D" w14:textId="77777777" w:rsidR="00C94150" w:rsidRPr="00E95C5A" w:rsidRDefault="00C94150" w:rsidP="00E95C5A">
            <w:pPr>
              <w:spacing w:line="360" w:lineRule="auto"/>
              <w:rPr>
                <w:b/>
              </w:rPr>
            </w:pPr>
          </w:p>
        </w:tc>
        <w:tc>
          <w:tcPr>
            <w:tcW w:w="1091" w:type="pct"/>
            <w:shd w:val="clear" w:color="auto" w:fill="auto"/>
          </w:tcPr>
          <w:p w14:paraId="13B8BAEB" w14:textId="77777777" w:rsidR="00C94150" w:rsidRPr="00E95C5A" w:rsidRDefault="00C94150" w:rsidP="00E95C5A">
            <w:pPr>
              <w:spacing w:line="360" w:lineRule="auto"/>
              <w:rPr>
                <w:b/>
              </w:rPr>
            </w:pPr>
            <w:r w:rsidRPr="00E95C5A">
              <w:t>To develop and maintain street and security lighting infrastructure</w:t>
            </w:r>
          </w:p>
        </w:tc>
        <w:tc>
          <w:tcPr>
            <w:tcW w:w="1091" w:type="pct"/>
            <w:shd w:val="clear" w:color="auto" w:fill="auto"/>
          </w:tcPr>
          <w:p w14:paraId="30E773B5" w14:textId="77777777" w:rsidR="00C94150" w:rsidRPr="00E95C5A" w:rsidRDefault="00C94150" w:rsidP="00E95C5A">
            <w:pPr>
              <w:spacing w:line="360" w:lineRule="auto"/>
              <w:rPr>
                <w:b/>
              </w:rPr>
            </w:pPr>
            <w:r w:rsidRPr="00E95C5A">
              <w:t>Increased public safety and security</w:t>
            </w:r>
          </w:p>
        </w:tc>
        <w:tc>
          <w:tcPr>
            <w:tcW w:w="1091" w:type="pct"/>
            <w:shd w:val="clear" w:color="auto" w:fill="auto"/>
          </w:tcPr>
          <w:p w14:paraId="3A4EB248" w14:textId="77777777" w:rsidR="00C94150" w:rsidRPr="00E95C5A" w:rsidRDefault="00C94150" w:rsidP="00E95C5A">
            <w:pPr>
              <w:spacing w:line="360" w:lineRule="auto"/>
              <w:rPr>
                <w:b/>
              </w:rPr>
            </w:pPr>
            <w:r w:rsidRPr="00E95C5A">
              <w:t xml:space="preserve">% </w:t>
            </w:r>
            <w:r w:rsidR="00551EC7" w:rsidRPr="00E95C5A">
              <w:t>Reduction</w:t>
            </w:r>
            <w:r w:rsidRPr="00E95C5A">
              <w:t xml:space="preserve"> of crime</w:t>
            </w:r>
          </w:p>
        </w:tc>
        <w:tc>
          <w:tcPr>
            <w:tcW w:w="1092" w:type="pct"/>
            <w:shd w:val="clear" w:color="auto" w:fill="auto"/>
          </w:tcPr>
          <w:p w14:paraId="781A5197" w14:textId="77777777" w:rsidR="00C94150" w:rsidRPr="00E95C5A" w:rsidRDefault="00C94150" w:rsidP="00E95C5A">
            <w:pPr>
              <w:spacing w:line="360" w:lineRule="auto"/>
              <w:rPr>
                <w:b/>
              </w:rPr>
            </w:pPr>
            <w:r w:rsidRPr="00E95C5A">
              <w:rPr>
                <w:b/>
              </w:rPr>
              <w:t xml:space="preserve">Street lighting was undertaken in XXXXX ward and there has been xx% </w:t>
            </w:r>
            <w:r w:rsidRPr="00E95C5A">
              <w:rPr>
                <w:b/>
              </w:rPr>
              <w:lastRenderedPageBreak/>
              <w:t>reduction in crime</w:t>
            </w:r>
          </w:p>
        </w:tc>
      </w:tr>
      <w:tr w:rsidR="00B53916" w:rsidRPr="00E95C5A" w14:paraId="4C673672" w14:textId="77777777" w:rsidTr="00376243">
        <w:trPr>
          <w:trHeight w:val="340"/>
        </w:trPr>
        <w:tc>
          <w:tcPr>
            <w:tcW w:w="635" w:type="pct"/>
            <w:shd w:val="clear" w:color="auto" w:fill="auto"/>
          </w:tcPr>
          <w:p w14:paraId="6785E7FD" w14:textId="77777777" w:rsidR="00B53916" w:rsidRPr="00E95C5A" w:rsidRDefault="00C94150" w:rsidP="00E95C5A">
            <w:pPr>
              <w:spacing w:line="360" w:lineRule="auto"/>
              <w:rPr>
                <w:b/>
              </w:rPr>
            </w:pPr>
            <w:r w:rsidRPr="00E95C5A">
              <w:rPr>
                <w:b/>
              </w:rPr>
              <w:lastRenderedPageBreak/>
              <w:t>XXXXX</w:t>
            </w:r>
          </w:p>
        </w:tc>
        <w:tc>
          <w:tcPr>
            <w:tcW w:w="1091" w:type="pct"/>
            <w:shd w:val="clear" w:color="auto" w:fill="auto"/>
          </w:tcPr>
          <w:p w14:paraId="1721C30F" w14:textId="77777777" w:rsidR="00B53916" w:rsidRPr="00E95C5A" w:rsidRDefault="00C94150" w:rsidP="00E95C5A">
            <w:pPr>
              <w:spacing w:line="360" w:lineRule="auto"/>
              <w:rPr>
                <w:b/>
              </w:rPr>
            </w:pPr>
            <w:r w:rsidRPr="00E95C5A">
              <w:rPr>
                <w:b/>
              </w:rPr>
              <w:t>XXXX</w:t>
            </w:r>
          </w:p>
        </w:tc>
        <w:tc>
          <w:tcPr>
            <w:tcW w:w="1091" w:type="pct"/>
            <w:shd w:val="clear" w:color="auto" w:fill="auto"/>
          </w:tcPr>
          <w:p w14:paraId="0544CA61" w14:textId="77777777" w:rsidR="00B53916" w:rsidRPr="00E95C5A" w:rsidRDefault="00C94150" w:rsidP="00E95C5A">
            <w:pPr>
              <w:spacing w:line="360" w:lineRule="auto"/>
              <w:rPr>
                <w:b/>
              </w:rPr>
            </w:pPr>
            <w:r w:rsidRPr="00E95C5A">
              <w:rPr>
                <w:b/>
              </w:rPr>
              <w:t>XXXXXX</w:t>
            </w:r>
          </w:p>
        </w:tc>
        <w:tc>
          <w:tcPr>
            <w:tcW w:w="1091" w:type="pct"/>
            <w:shd w:val="clear" w:color="auto" w:fill="auto"/>
          </w:tcPr>
          <w:p w14:paraId="3B1499FF" w14:textId="77777777" w:rsidR="00B53916" w:rsidRPr="00E95C5A" w:rsidRDefault="00C94150" w:rsidP="00E95C5A">
            <w:pPr>
              <w:spacing w:line="360" w:lineRule="auto"/>
              <w:rPr>
                <w:b/>
              </w:rPr>
            </w:pPr>
            <w:r w:rsidRPr="00E95C5A">
              <w:rPr>
                <w:b/>
              </w:rPr>
              <w:t>XXXX</w:t>
            </w:r>
          </w:p>
        </w:tc>
        <w:tc>
          <w:tcPr>
            <w:tcW w:w="1092" w:type="pct"/>
            <w:shd w:val="clear" w:color="auto" w:fill="auto"/>
          </w:tcPr>
          <w:p w14:paraId="20648C4D" w14:textId="77777777" w:rsidR="00B53916" w:rsidRPr="00E95C5A" w:rsidRDefault="00C94150" w:rsidP="00E95C5A">
            <w:pPr>
              <w:spacing w:line="360" w:lineRule="auto"/>
              <w:rPr>
                <w:b/>
              </w:rPr>
            </w:pPr>
            <w:r w:rsidRPr="00E95C5A">
              <w:rPr>
                <w:b/>
              </w:rPr>
              <w:t>XXXXX</w:t>
            </w:r>
          </w:p>
        </w:tc>
      </w:tr>
      <w:tr w:rsidR="00C94150" w:rsidRPr="00E95C5A" w14:paraId="53AF7040" w14:textId="77777777" w:rsidTr="00376243">
        <w:trPr>
          <w:trHeight w:val="340"/>
        </w:trPr>
        <w:tc>
          <w:tcPr>
            <w:tcW w:w="635" w:type="pct"/>
            <w:vMerge w:val="restart"/>
            <w:shd w:val="clear" w:color="auto" w:fill="auto"/>
          </w:tcPr>
          <w:p w14:paraId="2EA09067" w14:textId="77777777" w:rsidR="00C94150" w:rsidRPr="00E95C5A" w:rsidRDefault="00C94150" w:rsidP="00E95C5A">
            <w:pPr>
              <w:spacing w:line="360" w:lineRule="auto"/>
              <w:rPr>
                <w:b/>
              </w:rPr>
            </w:pPr>
            <w:r w:rsidRPr="00E95C5A">
              <w:rPr>
                <w:b/>
              </w:rPr>
              <w:t>Health Services</w:t>
            </w:r>
          </w:p>
        </w:tc>
        <w:tc>
          <w:tcPr>
            <w:tcW w:w="1091" w:type="pct"/>
            <w:shd w:val="clear" w:color="auto" w:fill="auto"/>
          </w:tcPr>
          <w:p w14:paraId="60D082DA" w14:textId="77777777" w:rsidR="00C94150" w:rsidRPr="00E95C5A" w:rsidRDefault="00C94150" w:rsidP="00E95C5A">
            <w:pPr>
              <w:spacing w:line="360" w:lineRule="auto"/>
              <w:rPr>
                <w:b/>
              </w:rPr>
            </w:pPr>
            <w:r w:rsidRPr="00E95C5A">
              <w:t>To reduce incidences of preventable illnesses and mortality at the County level</w:t>
            </w:r>
          </w:p>
        </w:tc>
        <w:tc>
          <w:tcPr>
            <w:tcW w:w="1091" w:type="pct"/>
            <w:shd w:val="clear" w:color="auto" w:fill="auto"/>
          </w:tcPr>
          <w:p w14:paraId="3A38D151" w14:textId="77777777" w:rsidR="00C94150" w:rsidRPr="00E95C5A" w:rsidRDefault="00C94150" w:rsidP="00E95C5A">
            <w:pPr>
              <w:spacing w:line="360" w:lineRule="auto"/>
              <w:rPr>
                <w:b/>
              </w:rPr>
            </w:pPr>
            <w:r w:rsidRPr="00E95C5A">
              <w:t>Reduction of HIV related mortality and new infections</w:t>
            </w:r>
          </w:p>
        </w:tc>
        <w:tc>
          <w:tcPr>
            <w:tcW w:w="1091" w:type="pct"/>
            <w:shd w:val="clear" w:color="auto" w:fill="auto"/>
          </w:tcPr>
          <w:p w14:paraId="30C2EE63" w14:textId="77777777" w:rsidR="00C94150" w:rsidRPr="00E95C5A" w:rsidRDefault="00C94150" w:rsidP="00E95C5A">
            <w:pPr>
              <w:spacing w:line="360" w:lineRule="auto"/>
              <w:rPr>
                <w:b/>
              </w:rPr>
            </w:pPr>
            <w:r w:rsidRPr="00E95C5A">
              <w:t xml:space="preserve">% </w:t>
            </w:r>
            <w:r w:rsidR="00551EC7" w:rsidRPr="00E95C5A">
              <w:t>Reduction</w:t>
            </w:r>
            <w:r w:rsidRPr="00E95C5A">
              <w:t xml:space="preserve"> of HIV-related mortality</w:t>
            </w:r>
          </w:p>
        </w:tc>
        <w:tc>
          <w:tcPr>
            <w:tcW w:w="1092" w:type="pct"/>
            <w:shd w:val="clear" w:color="auto" w:fill="auto"/>
          </w:tcPr>
          <w:p w14:paraId="41401D43" w14:textId="77777777" w:rsidR="00C94150" w:rsidRPr="00E95C5A" w:rsidRDefault="00EE278C" w:rsidP="00E95C5A">
            <w:pPr>
              <w:spacing w:line="360" w:lineRule="auto"/>
              <w:rPr>
                <w:b/>
              </w:rPr>
            </w:pPr>
            <w:r w:rsidRPr="00E95C5A">
              <w:rPr>
                <w:b/>
              </w:rPr>
              <w:t>XXXXX</w:t>
            </w:r>
          </w:p>
        </w:tc>
      </w:tr>
      <w:tr w:rsidR="00C94150" w:rsidRPr="00E95C5A" w14:paraId="77E2D811" w14:textId="77777777" w:rsidTr="00376243">
        <w:trPr>
          <w:trHeight w:val="340"/>
        </w:trPr>
        <w:tc>
          <w:tcPr>
            <w:tcW w:w="635" w:type="pct"/>
            <w:vMerge/>
            <w:shd w:val="clear" w:color="auto" w:fill="auto"/>
          </w:tcPr>
          <w:p w14:paraId="0C722A15" w14:textId="77777777" w:rsidR="00C94150" w:rsidRPr="00E95C5A" w:rsidRDefault="00C94150" w:rsidP="00E95C5A">
            <w:pPr>
              <w:spacing w:line="360" w:lineRule="auto"/>
              <w:rPr>
                <w:b/>
              </w:rPr>
            </w:pPr>
          </w:p>
        </w:tc>
        <w:tc>
          <w:tcPr>
            <w:tcW w:w="1091" w:type="pct"/>
            <w:shd w:val="clear" w:color="auto" w:fill="auto"/>
          </w:tcPr>
          <w:p w14:paraId="12C53183" w14:textId="77777777" w:rsidR="00C94150" w:rsidRPr="00E95C5A" w:rsidRDefault="00C94150" w:rsidP="00E95C5A">
            <w:pPr>
              <w:spacing w:line="360" w:lineRule="auto"/>
              <w:rPr>
                <w:b/>
              </w:rPr>
            </w:pPr>
            <w:r w:rsidRPr="00E95C5A">
              <w:t xml:space="preserve">To improve health status of the individual, </w:t>
            </w:r>
            <w:proofErr w:type="gramStart"/>
            <w:r w:rsidRPr="00E95C5A">
              <w:t>household</w:t>
            </w:r>
            <w:proofErr w:type="gramEnd"/>
            <w:r w:rsidRPr="00E95C5A">
              <w:t xml:space="preserve"> and the community at the County</w:t>
            </w:r>
          </w:p>
        </w:tc>
        <w:tc>
          <w:tcPr>
            <w:tcW w:w="1091" w:type="pct"/>
            <w:shd w:val="clear" w:color="auto" w:fill="auto"/>
          </w:tcPr>
          <w:p w14:paraId="320925D0" w14:textId="77777777" w:rsidR="00C94150" w:rsidRPr="00E95C5A" w:rsidRDefault="00C94150" w:rsidP="00E95C5A">
            <w:pPr>
              <w:spacing w:line="360" w:lineRule="auto"/>
              <w:rPr>
                <w:b/>
              </w:rPr>
            </w:pPr>
            <w:r w:rsidRPr="00E95C5A">
              <w:t>Increased access to specialised curative diagnostic interventions</w:t>
            </w:r>
          </w:p>
        </w:tc>
        <w:tc>
          <w:tcPr>
            <w:tcW w:w="1091" w:type="pct"/>
            <w:shd w:val="clear" w:color="auto" w:fill="auto"/>
          </w:tcPr>
          <w:p w14:paraId="23FC7162" w14:textId="77777777" w:rsidR="00C94150" w:rsidRPr="00E95C5A" w:rsidRDefault="00C94150" w:rsidP="00E95C5A">
            <w:pPr>
              <w:spacing w:line="360" w:lineRule="auto"/>
              <w:rPr>
                <w:b/>
              </w:rPr>
            </w:pPr>
            <w:r w:rsidRPr="00E95C5A">
              <w:t xml:space="preserve">% </w:t>
            </w:r>
            <w:r w:rsidR="00551EC7" w:rsidRPr="00E95C5A">
              <w:t>Increase</w:t>
            </w:r>
            <w:r w:rsidRPr="00E95C5A">
              <w:t xml:space="preserve"> of access to specialised diagnostic services</w:t>
            </w:r>
          </w:p>
        </w:tc>
        <w:tc>
          <w:tcPr>
            <w:tcW w:w="1092" w:type="pct"/>
            <w:shd w:val="clear" w:color="auto" w:fill="auto"/>
          </w:tcPr>
          <w:p w14:paraId="269687C2" w14:textId="77777777" w:rsidR="00C94150" w:rsidRPr="00E95C5A" w:rsidRDefault="00C94150" w:rsidP="00E95C5A">
            <w:pPr>
              <w:spacing w:line="360" w:lineRule="auto"/>
              <w:rPr>
                <w:b/>
              </w:rPr>
            </w:pPr>
            <w:r w:rsidRPr="00E95C5A">
              <w:rPr>
                <w:b/>
              </w:rPr>
              <w:t>XXXXX</w:t>
            </w:r>
          </w:p>
        </w:tc>
      </w:tr>
      <w:tr w:rsidR="00B53916" w:rsidRPr="00E95C5A" w14:paraId="5E8FA254" w14:textId="77777777" w:rsidTr="00376243">
        <w:trPr>
          <w:trHeight w:val="340"/>
        </w:trPr>
        <w:tc>
          <w:tcPr>
            <w:tcW w:w="635" w:type="pct"/>
            <w:shd w:val="clear" w:color="auto" w:fill="auto"/>
          </w:tcPr>
          <w:p w14:paraId="54880607" w14:textId="77777777" w:rsidR="00B53916" w:rsidRPr="00E95C5A" w:rsidRDefault="00C94150" w:rsidP="00E95C5A">
            <w:pPr>
              <w:spacing w:line="360" w:lineRule="auto"/>
              <w:rPr>
                <w:b/>
              </w:rPr>
            </w:pPr>
            <w:r w:rsidRPr="00E95C5A">
              <w:rPr>
                <w:b/>
              </w:rPr>
              <w:t>XXXX</w:t>
            </w:r>
          </w:p>
        </w:tc>
        <w:tc>
          <w:tcPr>
            <w:tcW w:w="1091" w:type="pct"/>
            <w:shd w:val="clear" w:color="auto" w:fill="auto"/>
          </w:tcPr>
          <w:p w14:paraId="015C0C25" w14:textId="77777777" w:rsidR="00B53916" w:rsidRPr="00E95C5A" w:rsidRDefault="00C94150" w:rsidP="00E95C5A">
            <w:pPr>
              <w:spacing w:line="360" w:lineRule="auto"/>
              <w:rPr>
                <w:b/>
              </w:rPr>
            </w:pPr>
            <w:r w:rsidRPr="00E95C5A">
              <w:rPr>
                <w:b/>
              </w:rPr>
              <w:t>XXXX</w:t>
            </w:r>
          </w:p>
        </w:tc>
        <w:tc>
          <w:tcPr>
            <w:tcW w:w="1091" w:type="pct"/>
            <w:shd w:val="clear" w:color="auto" w:fill="auto"/>
          </w:tcPr>
          <w:p w14:paraId="434A9380" w14:textId="77777777" w:rsidR="00B53916" w:rsidRPr="00E95C5A" w:rsidRDefault="00C94150" w:rsidP="00E95C5A">
            <w:pPr>
              <w:spacing w:line="360" w:lineRule="auto"/>
              <w:rPr>
                <w:b/>
              </w:rPr>
            </w:pPr>
            <w:r w:rsidRPr="00E95C5A">
              <w:rPr>
                <w:b/>
              </w:rPr>
              <w:t>XXXX</w:t>
            </w:r>
          </w:p>
        </w:tc>
        <w:tc>
          <w:tcPr>
            <w:tcW w:w="1091" w:type="pct"/>
            <w:shd w:val="clear" w:color="auto" w:fill="auto"/>
          </w:tcPr>
          <w:p w14:paraId="1F0967DA" w14:textId="77777777" w:rsidR="00B53916" w:rsidRPr="00E95C5A" w:rsidRDefault="00C94150" w:rsidP="00E95C5A">
            <w:pPr>
              <w:spacing w:line="360" w:lineRule="auto"/>
              <w:rPr>
                <w:b/>
              </w:rPr>
            </w:pPr>
            <w:r w:rsidRPr="00E95C5A">
              <w:rPr>
                <w:b/>
              </w:rPr>
              <w:t>XXXX</w:t>
            </w:r>
          </w:p>
        </w:tc>
        <w:tc>
          <w:tcPr>
            <w:tcW w:w="1092" w:type="pct"/>
            <w:shd w:val="clear" w:color="auto" w:fill="auto"/>
          </w:tcPr>
          <w:p w14:paraId="46E1C6AC" w14:textId="77777777" w:rsidR="00B53916" w:rsidRPr="00E95C5A" w:rsidRDefault="00C94150" w:rsidP="00E95C5A">
            <w:pPr>
              <w:spacing w:line="360" w:lineRule="auto"/>
              <w:rPr>
                <w:b/>
              </w:rPr>
            </w:pPr>
            <w:r w:rsidRPr="00E95C5A">
              <w:rPr>
                <w:b/>
              </w:rPr>
              <w:t>XXXXX</w:t>
            </w:r>
          </w:p>
        </w:tc>
      </w:tr>
    </w:tbl>
    <w:p w14:paraId="4753554B" w14:textId="77777777" w:rsidR="00330367" w:rsidRPr="00E95C5A" w:rsidRDefault="00330367" w:rsidP="00E95C5A">
      <w:pPr>
        <w:spacing w:line="360" w:lineRule="auto"/>
        <w:rPr>
          <w:bCs/>
          <w:i/>
          <w:iCs/>
          <w:color w:val="FF0000"/>
        </w:rPr>
      </w:pPr>
    </w:p>
    <w:p w14:paraId="62FC03D9" w14:textId="1A1E3F2B" w:rsidR="0052120D" w:rsidRDefault="00C94150" w:rsidP="00D4748D">
      <w:pPr>
        <w:spacing w:line="360" w:lineRule="auto"/>
        <w:ind w:firstLine="360"/>
        <w:rPr>
          <w:i/>
          <w:iCs/>
        </w:rPr>
      </w:pPr>
      <w:r w:rsidRPr="00551EC7">
        <w:rPr>
          <w:i/>
          <w:iCs/>
        </w:rPr>
        <w:t>N/B</w:t>
      </w:r>
      <w:r w:rsidR="00330367" w:rsidRPr="00551EC7">
        <w:rPr>
          <w:i/>
          <w:iCs/>
        </w:rPr>
        <w:t>:</w:t>
      </w:r>
      <w:r w:rsidRPr="00551EC7">
        <w:rPr>
          <w:i/>
          <w:iCs/>
        </w:rPr>
        <w:t xml:space="preserve"> Data and information provided here should be verifiable against the </w:t>
      </w:r>
      <w:r w:rsidR="00330367" w:rsidRPr="00551EC7">
        <w:rPr>
          <w:i/>
          <w:iCs/>
        </w:rPr>
        <w:t>ADP.</w:t>
      </w:r>
    </w:p>
    <w:p w14:paraId="156A05ED" w14:textId="77777777" w:rsidR="0052120D" w:rsidRDefault="0052120D">
      <w:pPr>
        <w:autoSpaceDE/>
        <w:autoSpaceDN/>
        <w:rPr>
          <w:i/>
          <w:iCs/>
        </w:rPr>
      </w:pPr>
      <w:r>
        <w:rPr>
          <w:i/>
          <w:iCs/>
        </w:rPr>
        <w:br w:type="page"/>
      </w:r>
    </w:p>
    <w:p w14:paraId="3B6B84FB" w14:textId="77777777" w:rsidR="001E1BAC" w:rsidRPr="00E95C5A" w:rsidRDefault="009F0422" w:rsidP="003F7D47">
      <w:pPr>
        <w:pStyle w:val="Heading1"/>
        <w:pageBreakBefore/>
        <w:numPr>
          <w:ilvl w:val="0"/>
          <w:numId w:val="14"/>
        </w:numPr>
        <w:tabs>
          <w:tab w:val="left" w:pos="360"/>
        </w:tabs>
        <w:spacing w:line="360" w:lineRule="auto"/>
        <w:jc w:val="both"/>
      </w:pPr>
      <w:bookmarkStart w:id="17" w:name="_Toc40129817"/>
      <w:bookmarkStart w:id="18" w:name="_Toc44337228"/>
      <w:bookmarkStart w:id="19" w:name="_Toc107407629"/>
      <w:r>
        <w:rPr>
          <w:lang w:val="en-US"/>
        </w:rPr>
        <w:lastRenderedPageBreak/>
        <w:t xml:space="preserve">Environmental and </w:t>
      </w:r>
      <w:r w:rsidR="00551EC7" w:rsidRPr="00E95C5A">
        <w:t>Sustainability</w:t>
      </w:r>
      <w:bookmarkEnd w:id="17"/>
      <w:bookmarkEnd w:id="18"/>
      <w:r w:rsidR="00551EC7" w:rsidRPr="00E95C5A">
        <w:t xml:space="preserve"> </w:t>
      </w:r>
      <w:r>
        <w:rPr>
          <w:lang w:val="en-US"/>
        </w:rPr>
        <w:t>Reporting</w:t>
      </w:r>
      <w:bookmarkEnd w:id="19"/>
    </w:p>
    <w:p w14:paraId="26D97404" w14:textId="77777777" w:rsidR="00D4748D" w:rsidRPr="00551EC7" w:rsidRDefault="00D4748D" w:rsidP="00551EC7">
      <w:pPr>
        <w:spacing w:line="360" w:lineRule="auto"/>
        <w:rPr>
          <w:i/>
          <w:iCs/>
        </w:rPr>
      </w:pPr>
      <w:r w:rsidRPr="00551EC7">
        <w:rPr>
          <w:i/>
          <w:iCs/>
        </w:rPr>
        <w:t>(</w:t>
      </w:r>
      <w:r w:rsidR="001E1BAC" w:rsidRPr="00551EC7">
        <w:rPr>
          <w:i/>
          <w:iCs/>
        </w:rPr>
        <w:t>Two-to-three pages</w:t>
      </w:r>
      <w:r w:rsidRPr="00551EC7">
        <w:rPr>
          <w:i/>
          <w:iCs/>
        </w:rPr>
        <w:t>)</w:t>
      </w:r>
    </w:p>
    <w:p w14:paraId="7F448754" w14:textId="77777777" w:rsidR="001E1BAC" w:rsidRPr="00551EC7" w:rsidRDefault="001E1BAC" w:rsidP="00E95C5A">
      <w:pPr>
        <w:spacing w:line="360" w:lineRule="auto"/>
        <w:jc w:val="both"/>
        <w:rPr>
          <w:i/>
        </w:rPr>
      </w:pPr>
      <w:r w:rsidRPr="00551EC7">
        <w:rPr>
          <w:i/>
        </w:rPr>
        <w:t xml:space="preserve">XXX exists to transform lives. This is our purpose; the driving force behind everything we do. </w:t>
      </w:r>
      <w:r w:rsidR="00C32F65" w:rsidRPr="00551EC7">
        <w:rPr>
          <w:i/>
        </w:rPr>
        <w:t>It is</w:t>
      </w:r>
      <w:r w:rsidRPr="00551EC7">
        <w:rPr>
          <w:i/>
        </w:rPr>
        <w:t xml:space="preserve"> what guides us to deliver</w:t>
      </w:r>
      <w:r w:rsidR="00D4748D" w:rsidRPr="00551EC7">
        <w:rPr>
          <w:i/>
        </w:rPr>
        <w:t xml:space="preserve"> on our development plan(s)</w:t>
      </w:r>
      <w:r w:rsidRPr="00551EC7">
        <w:rPr>
          <w:i/>
        </w:rPr>
        <w:t>: putting the customer/Citizen first, delivering relevant goods and services, and improving operational excellence</w:t>
      </w:r>
      <w:r w:rsidR="00D4748D" w:rsidRPr="00551EC7">
        <w:rPr>
          <w:i/>
        </w:rPr>
        <w:t xml:space="preserve"> to ensure the County’s sustainability.</w:t>
      </w:r>
    </w:p>
    <w:p w14:paraId="0308A578" w14:textId="77777777" w:rsidR="00C32F65" w:rsidRPr="00E95C5A" w:rsidRDefault="00C32F65" w:rsidP="00E95C5A">
      <w:pPr>
        <w:spacing w:line="360" w:lineRule="auto"/>
        <w:jc w:val="both"/>
        <w:rPr>
          <w:i/>
        </w:rPr>
      </w:pPr>
    </w:p>
    <w:p w14:paraId="7DC09B1F" w14:textId="77777777" w:rsidR="00E95C5A" w:rsidRPr="00551EC7" w:rsidRDefault="001E1BAC" w:rsidP="003F7D47">
      <w:pPr>
        <w:numPr>
          <w:ilvl w:val="0"/>
          <w:numId w:val="20"/>
        </w:numPr>
        <w:spacing w:line="360" w:lineRule="auto"/>
        <w:jc w:val="both"/>
        <w:rPr>
          <w:b/>
        </w:rPr>
      </w:pPr>
      <w:r w:rsidRPr="00E95C5A">
        <w:rPr>
          <w:b/>
        </w:rPr>
        <w:t xml:space="preserve">Sustainability strategy and profile </w:t>
      </w:r>
    </w:p>
    <w:p w14:paraId="610BECBF" w14:textId="77777777" w:rsidR="001E1BAC" w:rsidRDefault="001E1BAC" w:rsidP="00E95C5A">
      <w:pPr>
        <w:spacing w:line="360" w:lineRule="auto"/>
        <w:ind w:left="720"/>
        <w:jc w:val="both"/>
      </w:pPr>
      <w:r w:rsidRPr="00E95C5A">
        <w:t xml:space="preserve">The top management especially the accounting officer should </w:t>
      </w:r>
      <w:r w:rsidR="00C32F65" w:rsidRPr="00E95C5A">
        <w:t>refer</w:t>
      </w:r>
      <w:r w:rsidRPr="00E95C5A">
        <w:t xml:space="preserve"> to sustainable efforts, broad trends in political and macroeconomic affecting sustainability priorities, reference to international best practices and key achievements and failure.</w:t>
      </w:r>
    </w:p>
    <w:p w14:paraId="21864F4E" w14:textId="77777777" w:rsidR="00E95C5A" w:rsidRPr="00E95C5A" w:rsidRDefault="00E95C5A" w:rsidP="00E95C5A">
      <w:pPr>
        <w:spacing w:line="360" w:lineRule="auto"/>
        <w:ind w:left="720"/>
        <w:jc w:val="both"/>
      </w:pPr>
    </w:p>
    <w:p w14:paraId="389D16BD" w14:textId="77777777" w:rsidR="001E1BAC" w:rsidRPr="00551EC7" w:rsidRDefault="001E1BAC" w:rsidP="003F7D47">
      <w:pPr>
        <w:numPr>
          <w:ilvl w:val="0"/>
          <w:numId w:val="20"/>
        </w:numPr>
        <w:spacing w:line="360" w:lineRule="auto"/>
        <w:jc w:val="both"/>
        <w:rPr>
          <w:b/>
        </w:rPr>
      </w:pPr>
      <w:r w:rsidRPr="00E95C5A">
        <w:rPr>
          <w:b/>
        </w:rPr>
        <w:t>Environmental performance</w:t>
      </w:r>
    </w:p>
    <w:p w14:paraId="7D7E1B5C" w14:textId="77777777" w:rsidR="001E1BAC" w:rsidRDefault="001E1BAC" w:rsidP="00E95C5A">
      <w:pPr>
        <w:spacing w:line="360" w:lineRule="auto"/>
        <w:ind w:left="720"/>
        <w:jc w:val="both"/>
      </w:pPr>
      <w:r w:rsidRPr="00E95C5A">
        <w:t>Outline clearly, environmental policy guiding the organisation, provide evidence of the policy. Outline successes, shortcomings, efforts to manage biodiversity, waste management policy and efforts to reduce environmental impact of the organisation’s products.</w:t>
      </w:r>
    </w:p>
    <w:p w14:paraId="69EC9C4B" w14:textId="77777777" w:rsidR="001F565B" w:rsidRPr="00E95C5A" w:rsidRDefault="001F565B" w:rsidP="00E95C5A">
      <w:pPr>
        <w:spacing w:line="360" w:lineRule="auto"/>
        <w:ind w:left="720"/>
        <w:jc w:val="both"/>
      </w:pPr>
    </w:p>
    <w:p w14:paraId="3534DD76" w14:textId="77777777" w:rsidR="001F565B" w:rsidRPr="003A0388" w:rsidRDefault="001E1BAC" w:rsidP="003F7D47">
      <w:pPr>
        <w:numPr>
          <w:ilvl w:val="0"/>
          <w:numId w:val="20"/>
        </w:numPr>
        <w:spacing w:line="360" w:lineRule="auto"/>
        <w:jc w:val="both"/>
        <w:rPr>
          <w:b/>
        </w:rPr>
      </w:pPr>
      <w:r w:rsidRPr="00E95C5A">
        <w:rPr>
          <w:b/>
        </w:rPr>
        <w:t>Employee welfare</w:t>
      </w:r>
    </w:p>
    <w:p w14:paraId="344C2709" w14:textId="4EE6D5FF" w:rsidR="003A0388" w:rsidRDefault="001E1BAC" w:rsidP="008D6A9C">
      <w:pPr>
        <w:spacing w:line="360" w:lineRule="auto"/>
        <w:ind w:left="720"/>
        <w:jc w:val="both"/>
      </w:pPr>
      <w:r w:rsidRPr="00E95C5A">
        <w:t xml:space="preserve">Give account of the policies guiding the hiring process and whether they </w:t>
      </w:r>
      <w:r w:rsidR="00C32F65" w:rsidRPr="00E95C5A">
        <w:t>consider</w:t>
      </w:r>
      <w:r w:rsidRPr="00E95C5A">
        <w:t xml:space="preserve"> the gender ratio, whether they take in stakeholder engagements and how often they are improved. Explain efforts made in improving skills and managing careers, </w:t>
      </w:r>
      <w:proofErr w:type="gramStart"/>
      <w:r w:rsidRPr="00E95C5A">
        <w:t>appraisal</w:t>
      </w:r>
      <w:proofErr w:type="gramEnd"/>
      <w:r w:rsidRPr="00E95C5A">
        <w:t xml:space="preserve"> and reward systems. The organisation should also disclose their policy on safety and compliance with Occupational Safety and Health Act of 2007, (OSHA.</w:t>
      </w:r>
    </w:p>
    <w:p w14:paraId="08AC79DF" w14:textId="77777777" w:rsidR="008D6A9C" w:rsidRPr="00E95C5A" w:rsidRDefault="008D6A9C" w:rsidP="008D6A9C">
      <w:pPr>
        <w:spacing w:line="360" w:lineRule="auto"/>
        <w:ind w:left="720"/>
        <w:jc w:val="both"/>
      </w:pPr>
    </w:p>
    <w:p w14:paraId="68824E4C" w14:textId="77777777" w:rsidR="001E1BAC" w:rsidRPr="00E95C5A" w:rsidRDefault="001E1BAC" w:rsidP="003F7D47">
      <w:pPr>
        <w:numPr>
          <w:ilvl w:val="0"/>
          <w:numId w:val="20"/>
        </w:numPr>
        <w:spacing w:line="360" w:lineRule="auto"/>
        <w:jc w:val="both"/>
        <w:rPr>
          <w:b/>
        </w:rPr>
      </w:pPr>
      <w:r w:rsidRPr="00E95C5A">
        <w:rPr>
          <w:b/>
        </w:rPr>
        <w:t xml:space="preserve">Market place practices- </w:t>
      </w:r>
    </w:p>
    <w:p w14:paraId="618EE4B3" w14:textId="7BBBC199" w:rsidR="001F565B" w:rsidRPr="00E95C5A" w:rsidRDefault="001E1BAC" w:rsidP="00480254">
      <w:pPr>
        <w:spacing w:line="360" w:lineRule="auto"/>
        <w:ind w:firstLine="720"/>
        <w:jc w:val="both"/>
      </w:pPr>
      <w:r w:rsidRPr="00E95C5A">
        <w:t>The organisation should outline its efforts to:</w:t>
      </w:r>
    </w:p>
    <w:p w14:paraId="41E896AC" w14:textId="77777777" w:rsidR="001F565B" w:rsidRPr="001F565B" w:rsidRDefault="001E1BAC" w:rsidP="003F7D47">
      <w:pPr>
        <w:numPr>
          <w:ilvl w:val="0"/>
          <w:numId w:val="21"/>
        </w:numPr>
        <w:spacing w:line="360" w:lineRule="auto"/>
        <w:jc w:val="both"/>
        <w:rPr>
          <w:b/>
        </w:rPr>
      </w:pPr>
      <w:r w:rsidRPr="001F565B">
        <w:rPr>
          <w:b/>
        </w:rPr>
        <w:t xml:space="preserve">Responsible Supply chain and supplier relations- </w:t>
      </w:r>
    </w:p>
    <w:p w14:paraId="12E910B1" w14:textId="77777777" w:rsidR="001E1BAC" w:rsidRDefault="001F565B" w:rsidP="001F565B">
      <w:pPr>
        <w:spacing w:line="360" w:lineRule="auto"/>
        <w:ind w:left="1440"/>
        <w:jc w:val="both"/>
      </w:pPr>
      <w:r w:rsidRPr="00E95C5A">
        <w:t xml:space="preserve">Explain </w:t>
      </w:r>
      <w:r w:rsidR="001E1BAC" w:rsidRPr="00E95C5A">
        <w:t>how the organisation maintains good business practices, treats its own suppliers responsibly by honouring contracts and respecting payment practices.</w:t>
      </w:r>
    </w:p>
    <w:p w14:paraId="231E5AF1" w14:textId="616F2FDA" w:rsidR="001F565B" w:rsidRPr="001F565B" w:rsidRDefault="001E1BAC" w:rsidP="003F7D47">
      <w:pPr>
        <w:numPr>
          <w:ilvl w:val="0"/>
          <w:numId w:val="21"/>
        </w:numPr>
        <w:spacing w:line="360" w:lineRule="auto"/>
        <w:jc w:val="both"/>
        <w:rPr>
          <w:b/>
        </w:rPr>
      </w:pPr>
      <w:r w:rsidRPr="001F565B">
        <w:rPr>
          <w:b/>
        </w:rPr>
        <w:t xml:space="preserve">Responsible </w:t>
      </w:r>
      <w:r w:rsidR="00480254">
        <w:rPr>
          <w:b/>
        </w:rPr>
        <w:t>ethical practices</w:t>
      </w:r>
      <w:r w:rsidRPr="001F565B">
        <w:rPr>
          <w:b/>
        </w:rPr>
        <w:t>-</w:t>
      </w:r>
    </w:p>
    <w:p w14:paraId="6160584D" w14:textId="658510AF" w:rsidR="001F565B" w:rsidRPr="00E95C5A" w:rsidRDefault="00480254" w:rsidP="00480254">
      <w:pPr>
        <w:spacing w:line="360" w:lineRule="auto"/>
        <w:ind w:left="1440"/>
        <w:jc w:val="both"/>
      </w:pPr>
      <w:r>
        <w:t>Corruption free environment</w:t>
      </w:r>
    </w:p>
    <w:p w14:paraId="48286ADF" w14:textId="1CF3BE1D" w:rsidR="001F565B" w:rsidRPr="001F565B" w:rsidRDefault="00480254" w:rsidP="003F7D47">
      <w:pPr>
        <w:numPr>
          <w:ilvl w:val="0"/>
          <w:numId w:val="21"/>
        </w:numPr>
        <w:spacing w:line="360" w:lineRule="auto"/>
        <w:jc w:val="both"/>
        <w:rPr>
          <w:b/>
        </w:rPr>
      </w:pPr>
      <w:r>
        <w:rPr>
          <w:b/>
        </w:rPr>
        <w:lastRenderedPageBreak/>
        <w:t xml:space="preserve">Stewardship of </w:t>
      </w:r>
      <w:r w:rsidR="00C76425">
        <w:rPr>
          <w:b/>
        </w:rPr>
        <w:t>goods an</w:t>
      </w:r>
      <w:r w:rsidR="001E1BAC" w:rsidRPr="001F565B">
        <w:rPr>
          <w:b/>
        </w:rPr>
        <w:t xml:space="preserve">- </w:t>
      </w:r>
    </w:p>
    <w:p w14:paraId="5198D23D" w14:textId="29E0DFF2" w:rsidR="001E1BAC" w:rsidRPr="00E95C5A" w:rsidRDefault="001F565B" w:rsidP="001F565B">
      <w:pPr>
        <w:spacing w:line="360" w:lineRule="auto"/>
        <w:ind w:left="1440"/>
        <w:jc w:val="both"/>
      </w:pPr>
      <w:r w:rsidRPr="00E95C5A">
        <w:t xml:space="preserve">Outline </w:t>
      </w:r>
      <w:r w:rsidR="001E1BAC" w:rsidRPr="00E95C5A">
        <w:t xml:space="preserve">efforts to safeguard </w:t>
      </w:r>
      <w:r w:rsidR="00C76425">
        <w:t>the</w:t>
      </w:r>
      <w:r w:rsidR="001E1BAC" w:rsidRPr="00E95C5A">
        <w:t xml:space="preserve"> rights and </w:t>
      </w:r>
      <w:r w:rsidR="001F0450" w:rsidRPr="00E95C5A">
        <w:t>interests</w:t>
      </w:r>
      <w:r w:rsidR="00C76425">
        <w:t xml:space="preserve"> of its citizens</w:t>
      </w:r>
    </w:p>
    <w:p w14:paraId="6EC65735" w14:textId="77777777" w:rsidR="001E1BAC" w:rsidRPr="00E95C5A" w:rsidRDefault="001E1BAC" w:rsidP="00E95C5A">
      <w:pPr>
        <w:spacing w:line="360" w:lineRule="auto"/>
        <w:ind w:left="720"/>
        <w:jc w:val="both"/>
      </w:pPr>
    </w:p>
    <w:p w14:paraId="4A0C7F6B" w14:textId="77777777" w:rsidR="00B10694" w:rsidRPr="00E95C5A" w:rsidRDefault="001E1BAC" w:rsidP="003F7D47">
      <w:pPr>
        <w:numPr>
          <w:ilvl w:val="0"/>
          <w:numId w:val="20"/>
        </w:numPr>
        <w:spacing w:line="360" w:lineRule="auto"/>
        <w:jc w:val="both"/>
      </w:pPr>
      <w:r w:rsidRPr="00E95C5A">
        <w:rPr>
          <w:b/>
        </w:rPr>
        <w:t>Community Engagements</w:t>
      </w:r>
    </w:p>
    <w:p w14:paraId="5C810CC1" w14:textId="77777777" w:rsidR="001E1BAC" w:rsidRDefault="001E1BAC" w:rsidP="00E95C5A">
      <w:pPr>
        <w:spacing w:line="360" w:lineRule="auto"/>
        <w:ind w:left="720"/>
        <w:jc w:val="both"/>
      </w:pPr>
      <w:r w:rsidRPr="00E95C5A">
        <w:t xml:space="preserve">Give evidence of community engagement including charitable giving (cash &amp; material), Community Social Investment and any other forms of </w:t>
      </w:r>
      <w:r w:rsidR="001F0450" w:rsidRPr="00E95C5A">
        <w:t>community.</w:t>
      </w:r>
    </w:p>
    <w:p w14:paraId="5DD31CA2" w14:textId="77777777" w:rsidR="001F565B" w:rsidRPr="00E95C5A" w:rsidRDefault="001F565B" w:rsidP="00E95C5A">
      <w:pPr>
        <w:spacing w:line="360" w:lineRule="auto"/>
        <w:ind w:left="720"/>
        <w:jc w:val="both"/>
      </w:pPr>
    </w:p>
    <w:p w14:paraId="06FE4880" w14:textId="77777777" w:rsidR="00B10694" w:rsidRPr="003A0388" w:rsidRDefault="005D6147" w:rsidP="003F7D47">
      <w:pPr>
        <w:numPr>
          <w:ilvl w:val="0"/>
          <w:numId w:val="20"/>
        </w:numPr>
        <w:spacing w:line="360" w:lineRule="auto"/>
        <w:jc w:val="both"/>
        <w:rPr>
          <w:b/>
        </w:rPr>
      </w:pPr>
      <w:r w:rsidRPr="001F565B">
        <w:rPr>
          <w:b/>
        </w:rPr>
        <w:t>Others</w:t>
      </w:r>
    </w:p>
    <w:p w14:paraId="642FFB37" w14:textId="440B0680" w:rsidR="002D54E6" w:rsidRDefault="001E1BAC" w:rsidP="001F565B">
      <w:pPr>
        <w:spacing w:line="360" w:lineRule="auto"/>
        <w:ind w:left="630"/>
        <w:jc w:val="both"/>
      </w:pPr>
      <w:r w:rsidRPr="00E95C5A">
        <w:t>(The organisation gives details of CSR activities carried out in the year and the impact to the society.  The statement may also include how the organisation promotes education, sports, healthcare, labour relations, staff training and development, and water and sanitation initiatives)</w:t>
      </w:r>
    </w:p>
    <w:p w14:paraId="76052E18" w14:textId="77777777" w:rsidR="002D54E6" w:rsidRDefault="002D54E6">
      <w:pPr>
        <w:autoSpaceDE/>
        <w:autoSpaceDN/>
      </w:pPr>
      <w:r>
        <w:br w:type="page"/>
      </w:r>
    </w:p>
    <w:p w14:paraId="3A3D058A" w14:textId="6A3AC6FD" w:rsidR="004366A7" w:rsidRPr="00E95C5A" w:rsidRDefault="00753832" w:rsidP="003F7D47">
      <w:pPr>
        <w:pStyle w:val="Heading1"/>
        <w:pageBreakBefore/>
        <w:numPr>
          <w:ilvl w:val="0"/>
          <w:numId w:val="14"/>
        </w:numPr>
        <w:tabs>
          <w:tab w:val="left" w:pos="360"/>
        </w:tabs>
        <w:spacing w:line="360" w:lineRule="auto"/>
        <w:jc w:val="both"/>
        <w:rPr>
          <w:b w:val="0"/>
        </w:rPr>
      </w:pPr>
      <w:bookmarkStart w:id="20" w:name="_Toc514235236"/>
      <w:bookmarkStart w:id="21" w:name="_Toc44337230"/>
      <w:bookmarkStart w:id="22" w:name="_Toc107407630"/>
      <w:bookmarkEnd w:id="15"/>
      <w:r>
        <w:lastRenderedPageBreak/>
        <w:t>Statement o</w:t>
      </w:r>
      <w:r w:rsidR="003A0388" w:rsidRPr="00E95C5A">
        <w:t>f Management Responsibilities</w:t>
      </w:r>
      <w:bookmarkEnd w:id="20"/>
      <w:bookmarkEnd w:id="21"/>
      <w:bookmarkEnd w:id="22"/>
    </w:p>
    <w:p w14:paraId="520A4E2E" w14:textId="77777777" w:rsidR="00A4449E" w:rsidRDefault="00EE72C0" w:rsidP="00E95C5A">
      <w:pPr>
        <w:spacing w:line="360" w:lineRule="auto"/>
        <w:jc w:val="both"/>
      </w:pPr>
      <w:r w:rsidRPr="00E95C5A">
        <w:t>Sec</w:t>
      </w:r>
      <w:r w:rsidR="00C67C44" w:rsidRPr="00E95C5A">
        <w:t>tion</w:t>
      </w:r>
      <w:r w:rsidR="00AC244A" w:rsidRPr="00E95C5A">
        <w:t>s</w:t>
      </w:r>
      <w:r w:rsidR="00C67C44" w:rsidRPr="00E95C5A">
        <w:t xml:space="preserve"> 163</w:t>
      </w:r>
      <w:r w:rsidR="00AC244A" w:rsidRPr="00E95C5A">
        <w:t>,164 and 165</w:t>
      </w:r>
      <w:r w:rsidRPr="00E95C5A">
        <w:t xml:space="preserve"> of the Public Finance Management Act, </w:t>
      </w:r>
      <w:r w:rsidR="00F5005F" w:rsidRPr="00E95C5A">
        <w:t>2012</w:t>
      </w:r>
      <w:r w:rsidRPr="00E95C5A">
        <w:t xml:space="preserve"> </w:t>
      </w:r>
      <w:r w:rsidR="00A4449E" w:rsidRPr="00E95C5A">
        <w:t xml:space="preserve">requires </w:t>
      </w:r>
      <w:r w:rsidRPr="00E95C5A">
        <w:t xml:space="preserve">that, at the end of each financial year, the </w:t>
      </w:r>
      <w:r w:rsidR="00C67C44" w:rsidRPr="00E95C5A">
        <w:t>County Treasury shall</w:t>
      </w:r>
      <w:r w:rsidR="00AC244A" w:rsidRPr="00E95C5A">
        <w:t xml:space="preserve"> prepare financial statements of each </w:t>
      </w:r>
      <w:r w:rsidR="00492F03" w:rsidRPr="00E95C5A">
        <w:t>County G</w:t>
      </w:r>
      <w:r w:rsidR="00AC244A" w:rsidRPr="00E95C5A">
        <w:t>overnment entity</w:t>
      </w:r>
      <w:r w:rsidR="00492F03" w:rsidRPr="00E95C5A">
        <w:t xml:space="preserve">, receiver of </w:t>
      </w:r>
      <w:r w:rsidR="00817E94" w:rsidRPr="00E95C5A">
        <w:t>receipts</w:t>
      </w:r>
      <w:r w:rsidR="00AC244A" w:rsidRPr="00E95C5A">
        <w:t xml:space="preserve"> </w:t>
      </w:r>
      <w:r w:rsidR="00492F03" w:rsidRPr="00E95C5A">
        <w:t xml:space="preserve">and </w:t>
      </w:r>
      <w:r w:rsidR="00AC244A" w:rsidRPr="00E95C5A">
        <w:t xml:space="preserve">consolidated financial statements for </w:t>
      </w:r>
      <w:r w:rsidR="00492F03" w:rsidRPr="00E95C5A">
        <w:t>all County G</w:t>
      </w:r>
      <w:r w:rsidR="00AC244A" w:rsidRPr="00E95C5A">
        <w:t>overnment</w:t>
      </w:r>
      <w:r w:rsidR="00492F03" w:rsidRPr="00E95C5A">
        <w:t xml:space="preserve"> entities in accordance with the standards and formats prescribed by the Public Sector Accounting Standards Board.</w:t>
      </w:r>
    </w:p>
    <w:p w14:paraId="70662CC0" w14:textId="77777777" w:rsidR="001F565B" w:rsidRPr="00E95C5A" w:rsidRDefault="001F565B" w:rsidP="00E95C5A">
      <w:pPr>
        <w:spacing w:line="360" w:lineRule="auto"/>
        <w:jc w:val="both"/>
      </w:pPr>
    </w:p>
    <w:p w14:paraId="1ACFAD20" w14:textId="77777777" w:rsidR="00273EB9" w:rsidRPr="00D4748D" w:rsidRDefault="00273EB9" w:rsidP="00D4748D">
      <w:pPr>
        <w:suppressAutoHyphens/>
        <w:spacing w:line="360" w:lineRule="auto"/>
        <w:ind w:right="29"/>
        <w:jc w:val="both"/>
      </w:pPr>
      <w:r w:rsidRPr="00E95C5A">
        <w:rPr>
          <w:spacing w:val="-2"/>
        </w:rPr>
        <w:t xml:space="preserve">The </w:t>
      </w:r>
      <w:r w:rsidR="00492F03" w:rsidRPr="00E95C5A">
        <w:rPr>
          <w:spacing w:val="-2"/>
        </w:rPr>
        <w:t xml:space="preserve">County Executive Committee </w:t>
      </w:r>
      <w:r w:rsidR="00985DF2" w:rsidRPr="00E95C5A">
        <w:rPr>
          <w:spacing w:val="-2"/>
        </w:rPr>
        <w:t xml:space="preserve">(CEC) </w:t>
      </w:r>
      <w:r w:rsidR="00492F03" w:rsidRPr="00E95C5A">
        <w:rPr>
          <w:spacing w:val="-2"/>
        </w:rPr>
        <w:t>member</w:t>
      </w:r>
      <w:r w:rsidR="00A4449E" w:rsidRPr="00E95C5A">
        <w:rPr>
          <w:spacing w:val="-2"/>
        </w:rPr>
        <w:t xml:space="preserve"> </w:t>
      </w:r>
      <w:r w:rsidR="00492F03" w:rsidRPr="00E95C5A">
        <w:rPr>
          <w:spacing w:val="-2"/>
        </w:rPr>
        <w:t xml:space="preserve">for </w:t>
      </w:r>
      <w:r w:rsidR="001D33B9" w:rsidRPr="00E95C5A">
        <w:rPr>
          <w:spacing w:val="-2"/>
        </w:rPr>
        <w:t>F</w:t>
      </w:r>
      <w:r w:rsidR="00492F03" w:rsidRPr="00E95C5A">
        <w:rPr>
          <w:spacing w:val="-2"/>
        </w:rPr>
        <w:t>inance</w:t>
      </w:r>
      <w:r w:rsidR="001D33B9" w:rsidRPr="00E95C5A">
        <w:rPr>
          <w:spacing w:val="-2"/>
        </w:rPr>
        <w:t xml:space="preserve"> and Economic planning </w:t>
      </w:r>
      <w:r w:rsidR="00A4449E" w:rsidRPr="00E95C5A">
        <w:rPr>
          <w:spacing w:val="-2"/>
        </w:rPr>
        <w:t>of the</w:t>
      </w:r>
      <w:r w:rsidR="00F01242" w:rsidRPr="00E95C5A">
        <w:rPr>
          <w:spacing w:val="-2"/>
        </w:rPr>
        <w:t xml:space="preserve"> </w:t>
      </w:r>
      <w:r w:rsidR="00492F03" w:rsidRPr="00E95C5A">
        <w:rPr>
          <w:spacing w:val="-2"/>
        </w:rPr>
        <w:t>County G</w:t>
      </w:r>
      <w:r w:rsidR="005F0423" w:rsidRPr="00E95C5A">
        <w:rPr>
          <w:spacing w:val="-2"/>
        </w:rPr>
        <w:t xml:space="preserve">overnment </w:t>
      </w:r>
      <w:r w:rsidR="00F01242" w:rsidRPr="00E95C5A">
        <w:rPr>
          <w:spacing w:val="-2"/>
        </w:rPr>
        <w:t>is</w:t>
      </w:r>
      <w:r w:rsidRPr="00E95C5A">
        <w:rPr>
          <w:spacing w:val="-2"/>
        </w:rPr>
        <w:t xml:space="preserve"> responsible for the preparation and presentation of the</w:t>
      </w:r>
      <w:r w:rsidR="00700075" w:rsidRPr="00E95C5A">
        <w:rPr>
          <w:spacing w:val="-2"/>
        </w:rPr>
        <w:t xml:space="preserve"> </w:t>
      </w:r>
      <w:r w:rsidR="0029662B" w:rsidRPr="00E95C5A">
        <w:rPr>
          <w:spacing w:val="-2"/>
        </w:rPr>
        <w:t>C</w:t>
      </w:r>
      <w:r w:rsidR="005F0423" w:rsidRPr="00E95C5A">
        <w:rPr>
          <w:spacing w:val="-2"/>
        </w:rPr>
        <w:t>ounty</w:t>
      </w:r>
      <w:r w:rsidR="00700075" w:rsidRPr="00E95C5A">
        <w:rPr>
          <w:spacing w:val="-2"/>
        </w:rPr>
        <w:t xml:space="preserve"> </w:t>
      </w:r>
      <w:r w:rsidR="00A8529C">
        <w:rPr>
          <w:spacing w:val="-2"/>
        </w:rPr>
        <w:t>Executive</w:t>
      </w:r>
      <w:r w:rsidR="0029662B" w:rsidRPr="00E95C5A">
        <w:rPr>
          <w:spacing w:val="-2"/>
        </w:rPr>
        <w:t xml:space="preserve">’s </w:t>
      </w:r>
      <w:r w:rsidRPr="00E95C5A">
        <w:rPr>
          <w:spacing w:val="-2"/>
        </w:rPr>
        <w:t>financial statements</w:t>
      </w:r>
      <w:r w:rsidR="00700075" w:rsidRPr="00E95C5A">
        <w:rPr>
          <w:spacing w:val="-2"/>
        </w:rPr>
        <w:t xml:space="preserve">, which give a true and fair view of the </w:t>
      </w:r>
      <w:proofErr w:type="gramStart"/>
      <w:r w:rsidR="00700075" w:rsidRPr="00E95C5A">
        <w:rPr>
          <w:spacing w:val="-2"/>
        </w:rPr>
        <w:t>state of affairs</w:t>
      </w:r>
      <w:proofErr w:type="gramEnd"/>
      <w:r w:rsidR="00700075" w:rsidRPr="00E95C5A">
        <w:rPr>
          <w:spacing w:val="-2"/>
        </w:rPr>
        <w:t xml:space="preserve"> of the </w:t>
      </w:r>
      <w:r w:rsidR="004066CE" w:rsidRPr="00E95C5A">
        <w:rPr>
          <w:spacing w:val="-2"/>
        </w:rPr>
        <w:t>C</w:t>
      </w:r>
      <w:r w:rsidR="005F0423" w:rsidRPr="00E95C5A">
        <w:rPr>
          <w:spacing w:val="-2"/>
        </w:rPr>
        <w:t>ounty</w:t>
      </w:r>
      <w:r w:rsidR="004066CE" w:rsidRPr="00E95C5A">
        <w:rPr>
          <w:spacing w:val="-2"/>
        </w:rPr>
        <w:t xml:space="preserve"> </w:t>
      </w:r>
      <w:r w:rsidR="00A8529C">
        <w:rPr>
          <w:spacing w:val="-2"/>
        </w:rPr>
        <w:t>Executive</w:t>
      </w:r>
      <w:r w:rsidR="00A8529C" w:rsidRPr="00E95C5A">
        <w:rPr>
          <w:spacing w:val="-2"/>
        </w:rPr>
        <w:t xml:space="preserve"> </w:t>
      </w:r>
      <w:r w:rsidR="00700075" w:rsidRPr="00E95C5A">
        <w:rPr>
          <w:spacing w:val="-2"/>
        </w:rPr>
        <w:t xml:space="preserve">for and as at the end of </w:t>
      </w:r>
      <w:r w:rsidRPr="00E95C5A">
        <w:t xml:space="preserve">the </w:t>
      </w:r>
      <w:r w:rsidR="00A4449E" w:rsidRPr="00E95C5A">
        <w:t>financial</w:t>
      </w:r>
      <w:r w:rsidR="00700075" w:rsidRPr="00E95C5A">
        <w:t xml:space="preserve"> </w:t>
      </w:r>
      <w:r w:rsidR="00BD52A9" w:rsidRPr="00E95C5A">
        <w:t>year</w:t>
      </w:r>
      <w:r w:rsidRPr="00E95C5A">
        <w:t xml:space="preserve"> ended</w:t>
      </w:r>
      <w:r w:rsidR="00700075" w:rsidRPr="00E95C5A">
        <w:t xml:space="preserve"> on</w:t>
      </w:r>
      <w:r w:rsidR="005D292A" w:rsidRPr="00E95C5A">
        <w:t xml:space="preserve"> </w:t>
      </w:r>
      <w:r w:rsidR="00700075" w:rsidRPr="00E95C5A">
        <w:t xml:space="preserve">June 30, </w:t>
      </w:r>
      <w:r w:rsidR="007E0DDA" w:rsidRPr="00E95C5A">
        <w:t>202</w:t>
      </w:r>
      <w:r w:rsidR="00970CD7">
        <w:t>2</w:t>
      </w:r>
      <w:r w:rsidR="00700075" w:rsidRPr="00E95C5A">
        <w:t>. This responsibility</w:t>
      </w:r>
      <w:r w:rsidR="004542D6" w:rsidRPr="00E95C5A">
        <w:t xml:space="preserve"> includes: </w:t>
      </w:r>
      <w:r w:rsidR="00D4748D">
        <w:t>(i)</w:t>
      </w:r>
      <w:r w:rsidR="001F565B" w:rsidRPr="00E95C5A">
        <w:t>M</w:t>
      </w:r>
      <w:r w:rsidR="004066CE" w:rsidRPr="00E95C5A">
        <w:t>aintaining</w:t>
      </w:r>
      <w:r w:rsidR="004542D6" w:rsidRPr="00E95C5A">
        <w:t xml:space="preserve"> adequate financial management arrangement</w:t>
      </w:r>
      <w:r w:rsidR="00A4449E" w:rsidRPr="00E95C5A">
        <w:t>s</w:t>
      </w:r>
      <w:r w:rsidR="004542D6" w:rsidRPr="00E95C5A">
        <w:t xml:space="preserve"> and ensuring that these continue to be</w:t>
      </w:r>
      <w:r w:rsidR="004066CE" w:rsidRPr="00E95C5A">
        <w:t xml:space="preserve"> </w:t>
      </w:r>
      <w:r w:rsidR="004542D6" w:rsidRPr="00E95C5A">
        <w:t>effective throughout the reporting period;</w:t>
      </w:r>
      <w:r w:rsidR="004066CE" w:rsidRPr="00E95C5A">
        <w:t xml:space="preserve"> </w:t>
      </w:r>
      <w:r w:rsidR="00D4748D">
        <w:t>(ii)</w:t>
      </w:r>
      <w:r w:rsidR="001F565B" w:rsidRPr="00E95C5A">
        <w:t>M</w:t>
      </w:r>
      <w:r w:rsidR="004542D6" w:rsidRPr="00E95C5A">
        <w:t xml:space="preserve">aintaining proper accounting records, which disclose with reasonable accuracy at any time the financial position of the </w:t>
      </w:r>
      <w:r w:rsidR="001F565B" w:rsidRPr="00E95C5A">
        <w:t xml:space="preserve">county </w:t>
      </w:r>
      <w:r w:rsidR="00A8529C">
        <w:rPr>
          <w:spacing w:val="-2"/>
        </w:rPr>
        <w:t>Executive</w:t>
      </w:r>
      <w:r w:rsidR="004542D6" w:rsidRPr="00E95C5A">
        <w:t>;</w:t>
      </w:r>
      <w:r w:rsidR="004066CE" w:rsidRPr="00E95C5A">
        <w:t xml:space="preserve"> </w:t>
      </w:r>
      <w:r w:rsidR="00D4748D">
        <w:t xml:space="preserve">(iii) </w:t>
      </w:r>
      <w:r w:rsidR="001F565B" w:rsidRPr="00E95C5A">
        <w:t>D</w:t>
      </w:r>
      <w:r w:rsidR="004542D6" w:rsidRPr="00E95C5A">
        <w:t>esigning, implementing and maintaining internal controls relevant to the preparation and fair presentation of the financial statement</w:t>
      </w:r>
      <w:r w:rsidR="00A4449E" w:rsidRPr="00E95C5A">
        <w:t>s</w:t>
      </w:r>
      <w:r w:rsidR="004542D6" w:rsidRPr="00E95C5A">
        <w:t>, and ensuring that they are free from material misstatements, whether due to error or fraud;</w:t>
      </w:r>
      <w:r w:rsidR="00D4748D">
        <w:t xml:space="preserve"> (iv)</w:t>
      </w:r>
      <w:r w:rsidR="001F565B" w:rsidRPr="00E95C5A">
        <w:t>S</w:t>
      </w:r>
      <w:r w:rsidR="004542D6" w:rsidRPr="00E95C5A">
        <w:t xml:space="preserve">afeguarding the assets of the </w:t>
      </w:r>
      <w:r w:rsidR="001F565B" w:rsidRPr="00E95C5A">
        <w:t xml:space="preserve">county </w:t>
      </w:r>
      <w:r w:rsidR="00A8529C">
        <w:rPr>
          <w:spacing w:val="-2"/>
        </w:rPr>
        <w:t>Executive</w:t>
      </w:r>
      <w:r w:rsidR="004542D6" w:rsidRPr="00E95C5A">
        <w:t>;</w:t>
      </w:r>
      <w:r w:rsidR="004066CE" w:rsidRPr="00E95C5A">
        <w:t xml:space="preserve"> </w:t>
      </w:r>
      <w:r w:rsidR="00D4748D">
        <w:t>(v)</w:t>
      </w:r>
      <w:r w:rsidR="001F565B" w:rsidRPr="00E95C5A">
        <w:t>S</w:t>
      </w:r>
      <w:r w:rsidR="004542D6" w:rsidRPr="00E95C5A">
        <w:t>electing and applying appropriate accounting policies; and</w:t>
      </w:r>
      <w:r w:rsidR="004066CE" w:rsidRPr="00E95C5A">
        <w:t xml:space="preserve"> </w:t>
      </w:r>
      <w:r w:rsidR="00D4748D">
        <w:t>(iv)</w:t>
      </w:r>
      <w:r w:rsidR="001F565B" w:rsidRPr="00E95C5A">
        <w:t>M</w:t>
      </w:r>
      <w:r w:rsidR="004542D6" w:rsidRPr="00E95C5A">
        <w:t>aking accounting estimates that are reasonable in the circumstances.</w:t>
      </w:r>
    </w:p>
    <w:p w14:paraId="2C316357" w14:textId="77777777" w:rsidR="001F565B" w:rsidRDefault="001F565B" w:rsidP="00E95C5A">
      <w:pPr>
        <w:suppressAutoHyphens/>
        <w:spacing w:line="360" w:lineRule="auto"/>
        <w:ind w:right="29"/>
        <w:jc w:val="both"/>
        <w:rPr>
          <w:spacing w:val="-2"/>
        </w:rPr>
      </w:pPr>
    </w:p>
    <w:p w14:paraId="7DBCDBB7" w14:textId="71CDD09E" w:rsidR="001F565B" w:rsidRDefault="004542D6" w:rsidP="00E95C5A">
      <w:pPr>
        <w:suppressAutoHyphens/>
        <w:spacing w:line="360" w:lineRule="auto"/>
        <w:ind w:right="29"/>
        <w:jc w:val="both"/>
        <w:rPr>
          <w:spacing w:val="-2"/>
        </w:rPr>
      </w:pPr>
      <w:r w:rsidRPr="00E95C5A">
        <w:rPr>
          <w:spacing w:val="-2"/>
        </w:rPr>
        <w:t xml:space="preserve">The </w:t>
      </w:r>
      <w:r w:rsidR="000B021A" w:rsidRPr="00E95C5A">
        <w:rPr>
          <w:spacing w:val="-2"/>
        </w:rPr>
        <w:t>C</w:t>
      </w:r>
      <w:r w:rsidR="00985DF2" w:rsidRPr="00E95C5A">
        <w:rPr>
          <w:spacing w:val="-2"/>
        </w:rPr>
        <w:t>EC</w:t>
      </w:r>
      <w:r w:rsidR="000B021A" w:rsidRPr="00E95C5A">
        <w:rPr>
          <w:spacing w:val="-2"/>
        </w:rPr>
        <w:t xml:space="preserve"> member for finance</w:t>
      </w:r>
      <w:r w:rsidR="00DE1E61" w:rsidRPr="00E95C5A">
        <w:rPr>
          <w:spacing w:val="-2"/>
        </w:rPr>
        <w:t xml:space="preserve"> </w:t>
      </w:r>
      <w:r w:rsidRPr="00E95C5A">
        <w:rPr>
          <w:spacing w:val="-2"/>
        </w:rPr>
        <w:t>accept</w:t>
      </w:r>
      <w:r w:rsidR="00A4449E" w:rsidRPr="00E95C5A">
        <w:rPr>
          <w:spacing w:val="-2"/>
        </w:rPr>
        <w:t>s</w:t>
      </w:r>
      <w:r w:rsidRPr="00E95C5A">
        <w:rPr>
          <w:spacing w:val="-2"/>
        </w:rPr>
        <w:t xml:space="preserve"> responsibility for the </w:t>
      </w:r>
      <w:r w:rsidR="0029662B" w:rsidRPr="00E95C5A">
        <w:rPr>
          <w:spacing w:val="-2"/>
        </w:rPr>
        <w:t>C</w:t>
      </w:r>
      <w:r w:rsidR="00AC244A" w:rsidRPr="00E95C5A">
        <w:rPr>
          <w:spacing w:val="-2"/>
        </w:rPr>
        <w:t>ounty</w:t>
      </w:r>
      <w:r w:rsidR="0029662B" w:rsidRPr="00E95C5A">
        <w:rPr>
          <w:spacing w:val="-2"/>
        </w:rPr>
        <w:t xml:space="preserve"> </w:t>
      </w:r>
      <w:r w:rsidR="00A8529C">
        <w:rPr>
          <w:spacing w:val="-2"/>
        </w:rPr>
        <w:t>Executive</w:t>
      </w:r>
      <w:r w:rsidR="00AC244A" w:rsidRPr="00E95C5A">
        <w:rPr>
          <w:spacing w:val="-2"/>
        </w:rPr>
        <w:t>’s</w:t>
      </w:r>
      <w:r w:rsidRPr="00E95C5A">
        <w:rPr>
          <w:spacing w:val="-2"/>
        </w:rPr>
        <w:t xml:space="preserve"> financial statements, which have been prepared on the Cash Basis Method of Financial Reporting, using appropriate accounting policies in accordance with International Public Sector Accounting Standards</w:t>
      </w:r>
      <w:r w:rsidR="00A4449E" w:rsidRPr="00E95C5A">
        <w:rPr>
          <w:spacing w:val="-2"/>
        </w:rPr>
        <w:t xml:space="preserve"> (IPSAS)</w:t>
      </w:r>
      <w:r w:rsidRPr="00E95C5A">
        <w:rPr>
          <w:spacing w:val="-2"/>
        </w:rPr>
        <w:t>.</w:t>
      </w:r>
      <w:r w:rsidR="00781DD0" w:rsidRPr="00E95C5A">
        <w:rPr>
          <w:spacing w:val="-2"/>
        </w:rPr>
        <w:t xml:space="preserve"> </w:t>
      </w:r>
      <w:r w:rsidRPr="00E95C5A">
        <w:rPr>
          <w:spacing w:val="-2"/>
        </w:rPr>
        <w:t xml:space="preserve">The </w:t>
      </w:r>
      <w:r w:rsidR="00985DF2" w:rsidRPr="00E95C5A">
        <w:rPr>
          <w:spacing w:val="-2"/>
        </w:rPr>
        <w:t>CEC member for finance</w:t>
      </w:r>
      <w:r w:rsidR="00583AE6" w:rsidRPr="00E95C5A">
        <w:rPr>
          <w:spacing w:val="-2"/>
        </w:rPr>
        <w:t xml:space="preserve"> </w:t>
      </w:r>
      <w:r w:rsidR="00A4449E" w:rsidRPr="00E95C5A">
        <w:rPr>
          <w:spacing w:val="-2"/>
        </w:rPr>
        <w:t xml:space="preserve">is </w:t>
      </w:r>
      <w:r w:rsidRPr="00E95C5A">
        <w:rPr>
          <w:spacing w:val="-2"/>
        </w:rPr>
        <w:t>of the opinion that</w:t>
      </w:r>
      <w:r w:rsidR="00F67B0B" w:rsidRPr="00E95C5A">
        <w:rPr>
          <w:spacing w:val="-2"/>
        </w:rPr>
        <w:t xml:space="preserve"> the </w:t>
      </w:r>
      <w:r w:rsidR="00985DF2" w:rsidRPr="00E95C5A">
        <w:rPr>
          <w:spacing w:val="-2"/>
        </w:rPr>
        <w:t xml:space="preserve">County </w:t>
      </w:r>
      <w:r w:rsidR="00A8529C">
        <w:rPr>
          <w:spacing w:val="-2"/>
        </w:rPr>
        <w:t>Executive</w:t>
      </w:r>
      <w:r w:rsidR="00985DF2" w:rsidRPr="00E95C5A">
        <w:rPr>
          <w:spacing w:val="-2"/>
        </w:rPr>
        <w:t>’s</w:t>
      </w:r>
      <w:r w:rsidR="00F67B0B" w:rsidRPr="00E95C5A">
        <w:rPr>
          <w:spacing w:val="-2"/>
        </w:rPr>
        <w:t xml:space="preserve"> financial statements give a true and fair view of the state of </w:t>
      </w:r>
      <w:r w:rsidR="00AC244A" w:rsidRPr="00E95C5A">
        <w:rPr>
          <w:spacing w:val="-2"/>
        </w:rPr>
        <w:t xml:space="preserve">the </w:t>
      </w:r>
      <w:r w:rsidR="0029662B" w:rsidRPr="00E95C5A">
        <w:rPr>
          <w:spacing w:val="-2"/>
        </w:rPr>
        <w:t>C</w:t>
      </w:r>
      <w:r w:rsidR="00AC244A" w:rsidRPr="00E95C5A">
        <w:rPr>
          <w:spacing w:val="-2"/>
        </w:rPr>
        <w:t>ounty</w:t>
      </w:r>
      <w:r w:rsidR="0029662B" w:rsidRPr="00E95C5A">
        <w:rPr>
          <w:spacing w:val="-2"/>
        </w:rPr>
        <w:t xml:space="preserve"> </w:t>
      </w:r>
      <w:r w:rsidR="00A8529C">
        <w:rPr>
          <w:spacing w:val="-2"/>
        </w:rPr>
        <w:t>Executive</w:t>
      </w:r>
      <w:r w:rsidR="00AC244A" w:rsidRPr="00E95C5A">
        <w:rPr>
          <w:spacing w:val="-2"/>
        </w:rPr>
        <w:t>’s</w:t>
      </w:r>
      <w:r w:rsidR="00F67B0B" w:rsidRPr="00E95C5A">
        <w:rPr>
          <w:spacing w:val="-2"/>
        </w:rPr>
        <w:t xml:space="preserve"> transactions during the </w:t>
      </w:r>
      <w:r w:rsidR="00A4449E" w:rsidRPr="00E95C5A">
        <w:rPr>
          <w:spacing w:val="-2"/>
        </w:rPr>
        <w:t>financial year</w:t>
      </w:r>
      <w:r w:rsidR="00985DF2" w:rsidRPr="00E95C5A">
        <w:rPr>
          <w:spacing w:val="-2"/>
        </w:rPr>
        <w:t xml:space="preserve"> ended June</w:t>
      </w:r>
      <w:r w:rsidR="0029662B" w:rsidRPr="00E95C5A">
        <w:rPr>
          <w:spacing w:val="-2"/>
        </w:rPr>
        <w:t xml:space="preserve"> 30</w:t>
      </w:r>
      <w:r w:rsidR="00F67B0B" w:rsidRPr="00E95C5A">
        <w:rPr>
          <w:spacing w:val="-2"/>
        </w:rPr>
        <w:t xml:space="preserve">, </w:t>
      </w:r>
      <w:r w:rsidR="007E0DDA" w:rsidRPr="00E95C5A">
        <w:rPr>
          <w:spacing w:val="-2"/>
        </w:rPr>
        <w:t>202</w:t>
      </w:r>
      <w:r w:rsidR="00970CD7">
        <w:rPr>
          <w:spacing w:val="-2"/>
        </w:rPr>
        <w:t>2</w:t>
      </w:r>
      <w:r w:rsidR="00F67B0B" w:rsidRPr="00E95C5A">
        <w:rPr>
          <w:spacing w:val="-2"/>
        </w:rPr>
        <w:t xml:space="preserve">, and of </w:t>
      </w:r>
      <w:r w:rsidR="0029662B" w:rsidRPr="00E95C5A">
        <w:rPr>
          <w:spacing w:val="-2"/>
        </w:rPr>
        <w:t>it</w:t>
      </w:r>
      <w:r w:rsidR="00985DF2" w:rsidRPr="00E95C5A">
        <w:rPr>
          <w:spacing w:val="-2"/>
        </w:rPr>
        <w:t>s</w:t>
      </w:r>
      <w:r w:rsidR="00F67B0B" w:rsidRPr="00E95C5A">
        <w:rPr>
          <w:spacing w:val="-2"/>
        </w:rPr>
        <w:t xml:space="preserve"> financial position as at that date. </w:t>
      </w:r>
    </w:p>
    <w:p w14:paraId="7FC921A6" w14:textId="77777777" w:rsidR="00753832" w:rsidRDefault="00753832" w:rsidP="00E95C5A">
      <w:pPr>
        <w:suppressAutoHyphens/>
        <w:spacing w:line="360" w:lineRule="auto"/>
        <w:ind w:right="29"/>
        <w:jc w:val="both"/>
        <w:rPr>
          <w:spacing w:val="-2"/>
        </w:rPr>
      </w:pPr>
    </w:p>
    <w:p w14:paraId="5145F6E3" w14:textId="77777777" w:rsidR="004542D6" w:rsidRDefault="00F67B0B" w:rsidP="00E95C5A">
      <w:pPr>
        <w:suppressAutoHyphens/>
        <w:spacing w:line="360" w:lineRule="auto"/>
        <w:ind w:right="29"/>
        <w:jc w:val="both"/>
        <w:rPr>
          <w:spacing w:val="-2"/>
        </w:rPr>
      </w:pPr>
      <w:r w:rsidRPr="00E95C5A">
        <w:rPr>
          <w:spacing w:val="-2"/>
        </w:rPr>
        <w:t xml:space="preserve">The </w:t>
      </w:r>
      <w:r w:rsidR="00985DF2" w:rsidRPr="00E95C5A">
        <w:rPr>
          <w:spacing w:val="-2"/>
        </w:rPr>
        <w:t>CEC member for finance</w:t>
      </w:r>
      <w:r w:rsidR="00A4449E" w:rsidRPr="00E95C5A">
        <w:rPr>
          <w:spacing w:val="-2"/>
        </w:rPr>
        <w:t xml:space="preserve"> </w:t>
      </w:r>
      <w:r w:rsidRPr="00E95C5A">
        <w:rPr>
          <w:spacing w:val="-2"/>
        </w:rPr>
        <w:t>further confirm</w:t>
      </w:r>
      <w:r w:rsidR="00A4449E" w:rsidRPr="00E95C5A">
        <w:rPr>
          <w:spacing w:val="-2"/>
        </w:rPr>
        <w:t>s</w:t>
      </w:r>
      <w:r w:rsidRPr="00E95C5A">
        <w:rPr>
          <w:spacing w:val="-2"/>
        </w:rPr>
        <w:t xml:space="preserve"> the completeness of the accounting records maintained for the</w:t>
      </w:r>
      <w:r w:rsidR="006B2C8C" w:rsidRPr="00E95C5A">
        <w:rPr>
          <w:spacing w:val="-2"/>
        </w:rPr>
        <w:t xml:space="preserve"> County </w:t>
      </w:r>
      <w:r w:rsidR="00C3742E">
        <w:rPr>
          <w:spacing w:val="-2"/>
        </w:rPr>
        <w:t>Executive</w:t>
      </w:r>
      <w:r w:rsidRPr="00E95C5A">
        <w:rPr>
          <w:spacing w:val="-2"/>
        </w:rPr>
        <w:t xml:space="preserve"> which have been relied upon in the preparation of </w:t>
      </w:r>
      <w:r w:rsidR="00D4748D" w:rsidRPr="00E95C5A">
        <w:rPr>
          <w:spacing w:val="-2"/>
        </w:rPr>
        <w:t>its</w:t>
      </w:r>
      <w:r w:rsidRPr="00E95C5A">
        <w:rPr>
          <w:spacing w:val="-2"/>
        </w:rPr>
        <w:t xml:space="preserve"> financial statements as well as the adequacy of the systems of internal financial control.</w:t>
      </w:r>
    </w:p>
    <w:p w14:paraId="041D429A" w14:textId="77777777" w:rsidR="001F565B" w:rsidRPr="00E95C5A" w:rsidRDefault="001F565B" w:rsidP="00E95C5A">
      <w:pPr>
        <w:suppressAutoHyphens/>
        <w:spacing w:line="360" w:lineRule="auto"/>
        <w:ind w:right="29"/>
        <w:jc w:val="both"/>
        <w:rPr>
          <w:spacing w:val="-2"/>
        </w:rPr>
      </w:pPr>
    </w:p>
    <w:p w14:paraId="7190C324" w14:textId="77777777" w:rsidR="001F565B" w:rsidRDefault="00F67B0B" w:rsidP="00E95C5A">
      <w:pPr>
        <w:suppressAutoHyphens/>
        <w:spacing w:line="360" w:lineRule="auto"/>
        <w:ind w:right="29"/>
        <w:jc w:val="both"/>
        <w:rPr>
          <w:spacing w:val="-2"/>
        </w:rPr>
      </w:pPr>
      <w:r w:rsidRPr="00E95C5A">
        <w:rPr>
          <w:spacing w:val="-2"/>
        </w:rPr>
        <w:lastRenderedPageBreak/>
        <w:t xml:space="preserve">The </w:t>
      </w:r>
      <w:r w:rsidR="006B2C8C" w:rsidRPr="00E95C5A">
        <w:rPr>
          <w:spacing w:val="-2"/>
        </w:rPr>
        <w:t>CEC member for finance</w:t>
      </w:r>
      <w:r w:rsidR="00A4449E" w:rsidRPr="00E95C5A">
        <w:rPr>
          <w:spacing w:val="-2"/>
        </w:rPr>
        <w:t xml:space="preserve"> </w:t>
      </w:r>
      <w:r w:rsidRPr="00E95C5A">
        <w:rPr>
          <w:spacing w:val="-2"/>
        </w:rPr>
        <w:t>confirm</w:t>
      </w:r>
      <w:r w:rsidR="00A4449E" w:rsidRPr="00E95C5A">
        <w:rPr>
          <w:spacing w:val="-2"/>
        </w:rPr>
        <w:t>s</w:t>
      </w:r>
      <w:r w:rsidRPr="00E95C5A">
        <w:rPr>
          <w:spacing w:val="-2"/>
        </w:rPr>
        <w:t xml:space="preserve"> that the </w:t>
      </w:r>
      <w:r w:rsidR="006B2C8C" w:rsidRPr="00E95C5A">
        <w:rPr>
          <w:spacing w:val="-2"/>
        </w:rPr>
        <w:t xml:space="preserve">County </w:t>
      </w:r>
      <w:r w:rsidR="00C3742E">
        <w:rPr>
          <w:spacing w:val="-2"/>
        </w:rPr>
        <w:t>Executive</w:t>
      </w:r>
      <w:r w:rsidRPr="00E95C5A">
        <w:rPr>
          <w:spacing w:val="-2"/>
        </w:rPr>
        <w:t xml:space="preserve"> has complied fully with applicable Government Regulations and the terms of external financing covenants</w:t>
      </w:r>
      <w:r w:rsidR="00781DD0" w:rsidRPr="00E95C5A">
        <w:rPr>
          <w:spacing w:val="-2"/>
        </w:rPr>
        <w:t xml:space="preserve"> </w:t>
      </w:r>
      <w:r w:rsidR="00A4449E" w:rsidRPr="00E95C5A">
        <w:rPr>
          <w:spacing w:val="-2"/>
        </w:rPr>
        <w:t>(where applicable)</w:t>
      </w:r>
      <w:r w:rsidRPr="00E95C5A">
        <w:rPr>
          <w:spacing w:val="-2"/>
        </w:rPr>
        <w:t>, and that</w:t>
      </w:r>
      <w:r w:rsidR="000C4D63" w:rsidRPr="00E95C5A">
        <w:rPr>
          <w:spacing w:val="-2"/>
        </w:rPr>
        <w:t xml:space="preserve"> the</w:t>
      </w:r>
      <w:r w:rsidRPr="00E95C5A">
        <w:rPr>
          <w:spacing w:val="-2"/>
        </w:rPr>
        <w:t xml:space="preserve"> </w:t>
      </w:r>
      <w:r w:rsidR="006B2C8C" w:rsidRPr="00E95C5A">
        <w:rPr>
          <w:spacing w:val="-2"/>
        </w:rPr>
        <w:t xml:space="preserve">County </w:t>
      </w:r>
      <w:r w:rsidR="00C3742E">
        <w:rPr>
          <w:spacing w:val="-2"/>
        </w:rPr>
        <w:t>Executive</w:t>
      </w:r>
      <w:r w:rsidR="006B2C8C" w:rsidRPr="00E95C5A">
        <w:rPr>
          <w:spacing w:val="-2"/>
        </w:rPr>
        <w:t>’s</w:t>
      </w:r>
      <w:r w:rsidRPr="00E95C5A">
        <w:rPr>
          <w:spacing w:val="-2"/>
        </w:rPr>
        <w:t xml:space="preserve"> funds received during the year under audit were used for the eligible purposes for which they were intended and were properly accounted for.</w:t>
      </w:r>
      <w:r w:rsidR="00781DD0" w:rsidRPr="00E95C5A">
        <w:rPr>
          <w:spacing w:val="-2"/>
        </w:rPr>
        <w:t xml:space="preserve"> </w:t>
      </w:r>
    </w:p>
    <w:p w14:paraId="599B3AEE" w14:textId="77777777" w:rsidR="001F565B" w:rsidRDefault="001F565B" w:rsidP="00E95C5A">
      <w:pPr>
        <w:suppressAutoHyphens/>
        <w:spacing w:line="360" w:lineRule="auto"/>
        <w:ind w:right="29"/>
        <w:jc w:val="both"/>
        <w:rPr>
          <w:spacing w:val="-2"/>
        </w:rPr>
      </w:pPr>
    </w:p>
    <w:p w14:paraId="3330AA3B" w14:textId="77777777" w:rsidR="00F67B0B" w:rsidRPr="00E95C5A" w:rsidRDefault="00781DD0" w:rsidP="00E95C5A">
      <w:pPr>
        <w:suppressAutoHyphens/>
        <w:spacing w:line="360" w:lineRule="auto"/>
        <w:ind w:right="29"/>
        <w:jc w:val="both"/>
        <w:rPr>
          <w:spacing w:val="-2"/>
        </w:rPr>
      </w:pPr>
      <w:r w:rsidRPr="00E95C5A">
        <w:rPr>
          <w:spacing w:val="-2"/>
        </w:rPr>
        <w:t xml:space="preserve">Further the </w:t>
      </w:r>
      <w:r w:rsidR="006B2C8C" w:rsidRPr="00E95C5A">
        <w:rPr>
          <w:spacing w:val="-2"/>
        </w:rPr>
        <w:t>CEC member for finance</w:t>
      </w:r>
      <w:r w:rsidR="00583AE6" w:rsidRPr="00E95C5A">
        <w:rPr>
          <w:spacing w:val="-2"/>
        </w:rPr>
        <w:t xml:space="preserve"> </w:t>
      </w:r>
      <w:r w:rsidRPr="00E95C5A">
        <w:rPr>
          <w:spacing w:val="-2"/>
        </w:rPr>
        <w:t xml:space="preserve">confirms that the </w:t>
      </w:r>
      <w:r w:rsidR="006B2C8C" w:rsidRPr="00E95C5A">
        <w:rPr>
          <w:spacing w:val="-2"/>
        </w:rPr>
        <w:t xml:space="preserve">County </w:t>
      </w:r>
      <w:r w:rsidR="00C3742E">
        <w:rPr>
          <w:spacing w:val="-2"/>
        </w:rPr>
        <w:t>Executive</w:t>
      </w:r>
      <w:r w:rsidR="006B2C8C" w:rsidRPr="00E95C5A">
        <w:rPr>
          <w:spacing w:val="-2"/>
        </w:rPr>
        <w:t>’s</w:t>
      </w:r>
      <w:r w:rsidRPr="00E95C5A">
        <w:rPr>
          <w:spacing w:val="-2"/>
        </w:rPr>
        <w:t xml:space="preserve"> financial statements have been </w:t>
      </w:r>
      <w:r w:rsidRPr="00E95C5A">
        <w:t xml:space="preserve">prepared in a form that complies with relevant accounting standards prescribed by the </w:t>
      </w:r>
      <w:r w:rsidR="0071579E" w:rsidRPr="00E95C5A">
        <w:t xml:space="preserve">Public Sector </w:t>
      </w:r>
      <w:r w:rsidRPr="00E95C5A">
        <w:t>Accounting Standards Board</w:t>
      </w:r>
      <w:r w:rsidR="0071579E" w:rsidRPr="00E95C5A">
        <w:t xml:space="preserve"> of Kenya</w:t>
      </w:r>
      <w:r w:rsidRPr="00E95C5A">
        <w:t>.</w:t>
      </w:r>
    </w:p>
    <w:p w14:paraId="6CFF773E" w14:textId="77777777" w:rsidR="001F565B" w:rsidRDefault="001F565B" w:rsidP="00E95C5A">
      <w:pPr>
        <w:suppressAutoHyphens/>
        <w:spacing w:line="360" w:lineRule="auto"/>
        <w:ind w:right="29"/>
        <w:jc w:val="both"/>
        <w:rPr>
          <w:b/>
          <w:spacing w:val="-2"/>
        </w:rPr>
      </w:pPr>
    </w:p>
    <w:p w14:paraId="1F8E6F40" w14:textId="77777777" w:rsidR="00273EB9" w:rsidRPr="00E95C5A" w:rsidRDefault="00273EB9" w:rsidP="00E95C5A">
      <w:pPr>
        <w:suppressAutoHyphens/>
        <w:spacing w:line="360" w:lineRule="auto"/>
        <w:ind w:right="29"/>
        <w:jc w:val="both"/>
        <w:rPr>
          <w:b/>
          <w:spacing w:val="-2"/>
        </w:rPr>
      </w:pPr>
      <w:r w:rsidRPr="00E95C5A">
        <w:rPr>
          <w:b/>
          <w:spacing w:val="-2"/>
        </w:rPr>
        <w:t>Approval of the financial statements</w:t>
      </w:r>
    </w:p>
    <w:p w14:paraId="364EA91E" w14:textId="77777777" w:rsidR="00CD43A1" w:rsidRPr="00E95C5A" w:rsidRDefault="00273EB9" w:rsidP="00E95C5A">
      <w:pPr>
        <w:suppressAutoHyphens/>
        <w:spacing w:line="360" w:lineRule="auto"/>
        <w:ind w:right="29"/>
        <w:jc w:val="both"/>
        <w:rPr>
          <w:spacing w:val="-2"/>
        </w:rPr>
      </w:pPr>
      <w:r w:rsidRPr="00E95C5A">
        <w:rPr>
          <w:spacing w:val="-2"/>
        </w:rPr>
        <w:t xml:space="preserve">The </w:t>
      </w:r>
      <w:r w:rsidR="006B2C8C" w:rsidRPr="00E95C5A">
        <w:rPr>
          <w:spacing w:val="-2"/>
        </w:rPr>
        <w:t xml:space="preserve">County </w:t>
      </w:r>
      <w:r w:rsidR="00C3742E">
        <w:rPr>
          <w:spacing w:val="-2"/>
        </w:rPr>
        <w:t>Executive</w:t>
      </w:r>
      <w:r w:rsidR="006B2C8C" w:rsidRPr="00E95C5A">
        <w:rPr>
          <w:spacing w:val="-2"/>
        </w:rPr>
        <w:t>’s</w:t>
      </w:r>
      <w:r w:rsidR="00F67B0B" w:rsidRPr="00E95C5A">
        <w:rPr>
          <w:spacing w:val="-2"/>
        </w:rPr>
        <w:t xml:space="preserve"> </w:t>
      </w:r>
      <w:r w:rsidRPr="00E95C5A">
        <w:rPr>
          <w:spacing w:val="-2"/>
        </w:rPr>
        <w:t xml:space="preserve">financial </w:t>
      </w:r>
      <w:r w:rsidR="00DE1E61" w:rsidRPr="00E95C5A">
        <w:rPr>
          <w:spacing w:val="-2"/>
        </w:rPr>
        <w:t>statements were</w:t>
      </w:r>
      <w:r w:rsidRPr="00E95C5A">
        <w:rPr>
          <w:spacing w:val="-2"/>
        </w:rPr>
        <w:t xml:space="preserve"> approved </w:t>
      </w:r>
      <w:r w:rsidR="00CD257C" w:rsidRPr="00E95C5A">
        <w:rPr>
          <w:spacing w:val="-2"/>
        </w:rPr>
        <w:t>and signed by t</w:t>
      </w:r>
      <w:r w:rsidRPr="00E95C5A">
        <w:rPr>
          <w:spacing w:val="-2"/>
        </w:rPr>
        <w:t>he</w:t>
      </w:r>
      <w:r w:rsidR="00F67B0B" w:rsidRPr="00E95C5A">
        <w:rPr>
          <w:spacing w:val="-2"/>
        </w:rPr>
        <w:t xml:space="preserve"> </w:t>
      </w:r>
      <w:r w:rsidR="006B2C8C" w:rsidRPr="00E95C5A">
        <w:rPr>
          <w:spacing w:val="-2"/>
        </w:rPr>
        <w:t>CEC member for finance</w:t>
      </w:r>
      <w:r w:rsidR="00583AE6" w:rsidRPr="00E95C5A">
        <w:rPr>
          <w:spacing w:val="-2"/>
        </w:rPr>
        <w:t xml:space="preserve"> </w:t>
      </w:r>
      <w:r w:rsidR="00BD52A9" w:rsidRPr="00E95C5A">
        <w:rPr>
          <w:spacing w:val="-2"/>
        </w:rPr>
        <w:t xml:space="preserve">on </w:t>
      </w:r>
      <w:r w:rsidR="00CD257C" w:rsidRPr="00E95C5A">
        <w:rPr>
          <w:spacing w:val="-2"/>
        </w:rPr>
        <w:t>____________</w:t>
      </w:r>
      <w:r w:rsidR="00BD52A9" w:rsidRPr="00E95C5A">
        <w:rPr>
          <w:spacing w:val="-2"/>
        </w:rPr>
        <w:t xml:space="preserve"> </w:t>
      </w:r>
      <w:r w:rsidR="007E0DDA" w:rsidRPr="00E95C5A">
        <w:rPr>
          <w:spacing w:val="-2"/>
        </w:rPr>
        <w:t>202</w:t>
      </w:r>
      <w:r w:rsidR="003A0388">
        <w:rPr>
          <w:spacing w:val="-2"/>
        </w:rPr>
        <w:t>2</w:t>
      </w:r>
      <w:r w:rsidR="00CD257C" w:rsidRPr="00E95C5A">
        <w:rPr>
          <w:spacing w:val="-2"/>
        </w:rPr>
        <w:t>.</w:t>
      </w:r>
    </w:p>
    <w:p w14:paraId="02BAA697" w14:textId="77777777" w:rsidR="001F565B" w:rsidRDefault="001F565B" w:rsidP="00E95C5A">
      <w:pPr>
        <w:pStyle w:val="CommentText"/>
        <w:widowControl w:val="0"/>
        <w:spacing w:line="360" w:lineRule="auto"/>
        <w:rPr>
          <w:sz w:val="24"/>
          <w:szCs w:val="24"/>
        </w:rPr>
      </w:pPr>
    </w:p>
    <w:p w14:paraId="4D95954B" w14:textId="77777777" w:rsidR="001F565B" w:rsidRDefault="001F565B" w:rsidP="00E95C5A">
      <w:pPr>
        <w:pStyle w:val="CommentText"/>
        <w:widowControl w:val="0"/>
        <w:spacing w:line="360" w:lineRule="auto"/>
        <w:rPr>
          <w:sz w:val="24"/>
          <w:szCs w:val="24"/>
        </w:rPr>
      </w:pPr>
    </w:p>
    <w:tbl>
      <w:tblPr>
        <w:tblW w:w="0" w:type="auto"/>
        <w:tblLook w:val="04A0" w:firstRow="1" w:lastRow="0" w:firstColumn="1" w:lastColumn="0" w:noHBand="0" w:noVBand="1"/>
      </w:tblPr>
      <w:tblGrid>
        <w:gridCol w:w="9475"/>
      </w:tblGrid>
      <w:tr w:rsidR="003A0388" w14:paraId="0BB8E0A5" w14:textId="77777777" w:rsidTr="00313930">
        <w:tc>
          <w:tcPr>
            <w:tcW w:w="9691" w:type="dxa"/>
            <w:shd w:val="clear" w:color="auto" w:fill="auto"/>
          </w:tcPr>
          <w:p w14:paraId="7E8D3F0D" w14:textId="77777777" w:rsidR="003A0388" w:rsidRPr="00313930" w:rsidRDefault="003A0388" w:rsidP="00313930">
            <w:pPr>
              <w:pStyle w:val="CommentText"/>
              <w:widowControl w:val="0"/>
              <w:spacing w:line="360" w:lineRule="auto"/>
              <w:rPr>
                <w:b/>
                <w:bCs/>
                <w:color w:val="000000"/>
                <w:sz w:val="24"/>
                <w:szCs w:val="24"/>
              </w:rPr>
            </w:pPr>
            <w:r w:rsidRPr="00313930">
              <w:rPr>
                <w:b/>
                <w:bCs/>
                <w:color w:val="000000"/>
                <w:sz w:val="24"/>
                <w:szCs w:val="24"/>
              </w:rPr>
              <w:t>………………………………………………..</w:t>
            </w:r>
          </w:p>
        </w:tc>
      </w:tr>
      <w:tr w:rsidR="003A0388" w14:paraId="56126310" w14:textId="77777777" w:rsidTr="00313930">
        <w:tc>
          <w:tcPr>
            <w:tcW w:w="9691" w:type="dxa"/>
            <w:shd w:val="clear" w:color="auto" w:fill="auto"/>
          </w:tcPr>
          <w:p w14:paraId="4E8EC46D" w14:textId="77777777" w:rsidR="003A0388" w:rsidRPr="00313930" w:rsidRDefault="003A0388" w:rsidP="00313930">
            <w:pPr>
              <w:pStyle w:val="CommentText"/>
              <w:widowControl w:val="0"/>
              <w:spacing w:line="360" w:lineRule="auto"/>
              <w:rPr>
                <w:sz w:val="24"/>
                <w:szCs w:val="24"/>
              </w:rPr>
            </w:pPr>
            <w:r w:rsidRPr="00313930">
              <w:rPr>
                <w:b/>
                <w:sz w:val="24"/>
                <w:szCs w:val="24"/>
              </w:rPr>
              <w:t>County Executive Committee Member –</w:t>
            </w:r>
          </w:p>
        </w:tc>
      </w:tr>
      <w:tr w:rsidR="003A0388" w14:paraId="36DE3E5C" w14:textId="77777777" w:rsidTr="00313930">
        <w:tc>
          <w:tcPr>
            <w:tcW w:w="9691" w:type="dxa"/>
            <w:shd w:val="clear" w:color="auto" w:fill="auto"/>
          </w:tcPr>
          <w:p w14:paraId="1A6F3202" w14:textId="77777777" w:rsidR="003A0388" w:rsidRPr="00313930" w:rsidRDefault="003A0388" w:rsidP="00313930">
            <w:pPr>
              <w:pStyle w:val="CommentText"/>
              <w:widowControl w:val="0"/>
              <w:spacing w:line="360" w:lineRule="auto"/>
              <w:rPr>
                <w:sz w:val="24"/>
                <w:szCs w:val="24"/>
              </w:rPr>
            </w:pPr>
            <w:r w:rsidRPr="00313930">
              <w:rPr>
                <w:b/>
                <w:sz w:val="24"/>
                <w:szCs w:val="24"/>
              </w:rPr>
              <w:t xml:space="preserve"> Finance and Economic Planning  </w:t>
            </w:r>
          </w:p>
        </w:tc>
      </w:tr>
    </w:tbl>
    <w:p w14:paraId="070B1BC7" w14:textId="77777777" w:rsidR="003A0388" w:rsidRDefault="003A0388" w:rsidP="00E95C5A">
      <w:pPr>
        <w:pStyle w:val="CommentText"/>
        <w:widowControl w:val="0"/>
        <w:spacing w:line="360" w:lineRule="auto"/>
        <w:rPr>
          <w:sz w:val="24"/>
          <w:szCs w:val="24"/>
        </w:rPr>
      </w:pPr>
    </w:p>
    <w:p w14:paraId="5035584A" w14:textId="5E4867D6" w:rsidR="002D54E6" w:rsidRDefault="00DA2E8E" w:rsidP="001F565B">
      <w:pPr>
        <w:pStyle w:val="CommentText"/>
        <w:widowControl w:val="0"/>
        <w:rPr>
          <w:b/>
          <w:sz w:val="24"/>
          <w:szCs w:val="24"/>
        </w:rPr>
      </w:pPr>
      <w:r w:rsidRPr="00E95C5A">
        <w:rPr>
          <w:b/>
          <w:sz w:val="24"/>
          <w:szCs w:val="24"/>
        </w:rPr>
        <w:t xml:space="preserve">         </w:t>
      </w:r>
    </w:p>
    <w:p w14:paraId="1AC475C1" w14:textId="77777777" w:rsidR="002D54E6" w:rsidRDefault="002D54E6">
      <w:pPr>
        <w:autoSpaceDE/>
        <w:autoSpaceDN/>
        <w:rPr>
          <w:b/>
        </w:rPr>
      </w:pPr>
      <w:r>
        <w:rPr>
          <w:b/>
        </w:rPr>
        <w:br w:type="page"/>
      </w:r>
    </w:p>
    <w:p w14:paraId="2988F529" w14:textId="56C0394C" w:rsidR="002D54E6" w:rsidRDefault="00753832" w:rsidP="003F7D47">
      <w:pPr>
        <w:pStyle w:val="Heading1"/>
        <w:pageBreakBefore/>
        <w:numPr>
          <w:ilvl w:val="0"/>
          <w:numId w:val="14"/>
        </w:numPr>
        <w:tabs>
          <w:tab w:val="left" w:pos="360"/>
        </w:tabs>
        <w:spacing w:line="360" w:lineRule="auto"/>
        <w:jc w:val="both"/>
      </w:pPr>
      <w:bookmarkStart w:id="23" w:name="_Toc107407631"/>
      <w:bookmarkStart w:id="24" w:name="_Toc514235237"/>
      <w:bookmarkStart w:id="25" w:name="_Toc44337231"/>
      <w:r>
        <w:lastRenderedPageBreak/>
        <w:t>Report of t</w:t>
      </w:r>
      <w:r w:rsidR="003A0388" w:rsidRPr="00E95C5A">
        <w:t>he Independent Auditor</w:t>
      </w:r>
      <w:bookmarkEnd w:id="23"/>
      <w:r w:rsidR="003A0388" w:rsidRPr="00E95C5A">
        <w:t xml:space="preserve"> </w:t>
      </w:r>
      <w:bookmarkEnd w:id="24"/>
      <w:bookmarkEnd w:id="25"/>
    </w:p>
    <w:p w14:paraId="5B57A2B3" w14:textId="77777777" w:rsidR="002D54E6" w:rsidRDefault="002D54E6">
      <w:pPr>
        <w:autoSpaceDE/>
        <w:autoSpaceDN/>
        <w:rPr>
          <w:b/>
          <w:lang w:val="x-none" w:eastAsia="x-none"/>
        </w:rPr>
        <w:sectPr w:rsidR="002D54E6" w:rsidSect="00CA15C0">
          <w:headerReference w:type="default" r:id="rId11"/>
          <w:footerReference w:type="default" r:id="rId12"/>
          <w:pgSz w:w="12240" w:h="15840"/>
          <w:pgMar w:top="1440" w:right="1325" w:bottom="1440" w:left="1440" w:header="289" w:footer="142" w:gutter="0"/>
          <w:pgNumType w:fmt="lowerRoman" w:start="1"/>
          <w:cols w:space="708"/>
        </w:sectPr>
      </w:pPr>
    </w:p>
    <w:p w14:paraId="6C603320" w14:textId="5DA2DDF1" w:rsidR="00A46E1A" w:rsidRPr="003E2D63" w:rsidRDefault="00753832" w:rsidP="003F7D47">
      <w:pPr>
        <w:pStyle w:val="Heading1"/>
        <w:pageBreakBefore/>
        <w:numPr>
          <w:ilvl w:val="0"/>
          <w:numId w:val="14"/>
        </w:numPr>
        <w:tabs>
          <w:tab w:val="left" w:pos="360"/>
        </w:tabs>
        <w:spacing w:line="360" w:lineRule="auto"/>
        <w:jc w:val="both"/>
      </w:pPr>
      <w:bookmarkStart w:id="26" w:name="_Toc514235238"/>
      <w:bookmarkStart w:id="27" w:name="_Toc44337233"/>
      <w:bookmarkStart w:id="28" w:name="_Toc72136418"/>
      <w:bookmarkStart w:id="29" w:name="_Toc107407632"/>
      <w:r>
        <w:lastRenderedPageBreak/>
        <w:t>Statement of Receipts a</w:t>
      </w:r>
      <w:r w:rsidR="003A0388" w:rsidRPr="003E2D63">
        <w:t>nd Payments</w:t>
      </w:r>
      <w:bookmarkEnd w:id="26"/>
      <w:bookmarkEnd w:id="27"/>
      <w:bookmarkEnd w:id="28"/>
      <w:r>
        <w:t xml:space="preserve"> </w:t>
      </w:r>
      <w:r>
        <w:rPr>
          <w:lang w:val="en-US"/>
        </w:rPr>
        <w:t>f</w:t>
      </w:r>
      <w:r>
        <w:t>or the year e</w:t>
      </w:r>
      <w:r w:rsidR="003A0388" w:rsidRPr="003E2D63">
        <w:t>nded 30th June 2022.</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830"/>
        <w:gridCol w:w="1784"/>
        <w:gridCol w:w="1784"/>
      </w:tblGrid>
      <w:tr w:rsidR="00A46E1A" w:rsidRPr="00E95C5A" w14:paraId="3155A556" w14:textId="77777777" w:rsidTr="002D54E6">
        <w:trPr>
          <w:trHeight w:val="340"/>
        </w:trPr>
        <w:tc>
          <w:tcPr>
            <w:tcW w:w="2648" w:type="pct"/>
            <w:shd w:val="clear" w:color="auto" w:fill="0070C0"/>
            <w:noWrap/>
            <w:hideMark/>
          </w:tcPr>
          <w:p w14:paraId="41965274" w14:textId="77777777" w:rsidR="00A46E1A" w:rsidRPr="00E95C5A" w:rsidRDefault="00A46E1A" w:rsidP="009E4126">
            <w:pPr>
              <w:spacing w:line="276" w:lineRule="auto"/>
            </w:pPr>
          </w:p>
        </w:tc>
        <w:tc>
          <w:tcPr>
            <w:tcW w:w="444" w:type="pct"/>
            <w:shd w:val="clear" w:color="auto" w:fill="0070C0"/>
            <w:noWrap/>
            <w:vAlign w:val="center"/>
            <w:hideMark/>
          </w:tcPr>
          <w:p w14:paraId="3EE6017C" w14:textId="77777777" w:rsidR="00A46E1A" w:rsidRPr="00E95C5A" w:rsidRDefault="00A46E1A" w:rsidP="002D54E6">
            <w:pPr>
              <w:autoSpaceDE/>
              <w:spacing w:line="276" w:lineRule="auto"/>
              <w:jc w:val="center"/>
              <w:rPr>
                <w:b/>
                <w:bCs/>
                <w:color w:val="000000"/>
                <w:lang w:val="en-US"/>
              </w:rPr>
            </w:pPr>
          </w:p>
        </w:tc>
        <w:tc>
          <w:tcPr>
            <w:tcW w:w="954" w:type="pct"/>
            <w:shd w:val="clear" w:color="auto" w:fill="0070C0"/>
            <w:noWrap/>
            <w:vAlign w:val="bottom"/>
            <w:hideMark/>
          </w:tcPr>
          <w:p w14:paraId="18D3C79E" w14:textId="77777777" w:rsidR="00A46E1A" w:rsidRPr="00E95C5A" w:rsidRDefault="00AA1BD1" w:rsidP="00D1006B">
            <w:pPr>
              <w:autoSpaceDE/>
              <w:spacing w:line="276" w:lineRule="auto"/>
              <w:jc w:val="center"/>
              <w:rPr>
                <w:b/>
                <w:bCs/>
                <w:color w:val="000000"/>
                <w:lang w:val="en-US"/>
              </w:rPr>
            </w:pPr>
            <w:r>
              <w:rPr>
                <w:b/>
                <w:bCs/>
                <w:color w:val="000000"/>
                <w:lang w:val="en-US"/>
              </w:rPr>
              <w:t>2021-2022</w:t>
            </w:r>
          </w:p>
        </w:tc>
        <w:tc>
          <w:tcPr>
            <w:tcW w:w="954" w:type="pct"/>
            <w:shd w:val="clear" w:color="auto" w:fill="0070C0"/>
            <w:noWrap/>
            <w:vAlign w:val="bottom"/>
            <w:hideMark/>
          </w:tcPr>
          <w:p w14:paraId="0F9DBC83" w14:textId="77777777" w:rsidR="00A46E1A" w:rsidRPr="00E95C5A" w:rsidRDefault="00D1006B" w:rsidP="00D1006B">
            <w:pPr>
              <w:autoSpaceDE/>
              <w:spacing w:line="276" w:lineRule="auto"/>
              <w:jc w:val="center"/>
              <w:rPr>
                <w:b/>
                <w:bCs/>
                <w:color w:val="000000"/>
                <w:lang w:val="en-US"/>
              </w:rPr>
            </w:pPr>
            <w:r>
              <w:rPr>
                <w:b/>
                <w:bCs/>
                <w:color w:val="000000"/>
                <w:lang w:val="en-US"/>
              </w:rPr>
              <w:t>2020-2021</w:t>
            </w:r>
          </w:p>
        </w:tc>
      </w:tr>
      <w:tr w:rsidR="00A46E1A" w:rsidRPr="00E95C5A" w14:paraId="553D7369" w14:textId="77777777" w:rsidTr="002D54E6">
        <w:trPr>
          <w:trHeight w:val="340"/>
        </w:trPr>
        <w:tc>
          <w:tcPr>
            <w:tcW w:w="2648" w:type="pct"/>
            <w:shd w:val="clear" w:color="auto" w:fill="0070C0"/>
            <w:noWrap/>
            <w:hideMark/>
          </w:tcPr>
          <w:p w14:paraId="3DB4B37A" w14:textId="77777777" w:rsidR="00A46E1A" w:rsidRPr="00E95C5A" w:rsidRDefault="00A46E1A" w:rsidP="009E4126">
            <w:pPr>
              <w:spacing w:line="276" w:lineRule="auto"/>
              <w:rPr>
                <w:b/>
                <w:bCs/>
                <w:color w:val="000000"/>
                <w:lang w:val="en-US"/>
              </w:rPr>
            </w:pPr>
          </w:p>
        </w:tc>
        <w:tc>
          <w:tcPr>
            <w:tcW w:w="444" w:type="pct"/>
            <w:shd w:val="clear" w:color="auto" w:fill="0070C0"/>
            <w:noWrap/>
            <w:vAlign w:val="center"/>
            <w:hideMark/>
          </w:tcPr>
          <w:p w14:paraId="585623FD" w14:textId="77777777" w:rsidR="00A46E1A" w:rsidRPr="00E95C5A" w:rsidRDefault="004B73F3" w:rsidP="002D54E6">
            <w:pPr>
              <w:autoSpaceDE/>
              <w:autoSpaceDN/>
              <w:spacing w:line="276" w:lineRule="auto"/>
              <w:jc w:val="center"/>
              <w:rPr>
                <w:lang w:val="sw-KE" w:eastAsia="sw-KE"/>
              </w:rPr>
            </w:pPr>
            <w:r w:rsidRPr="00E95C5A">
              <w:rPr>
                <w:b/>
                <w:bCs/>
                <w:color w:val="000000"/>
                <w:lang w:val="en-US"/>
              </w:rPr>
              <w:t>Notes</w:t>
            </w:r>
          </w:p>
        </w:tc>
        <w:tc>
          <w:tcPr>
            <w:tcW w:w="954" w:type="pct"/>
            <w:shd w:val="clear" w:color="auto" w:fill="0070C0"/>
            <w:noWrap/>
            <w:vAlign w:val="bottom"/>
            <w:hideMark/>
          </w:tcPr>
          <w:p w14:paraId="7BAF847D" w14:textId="77777777" w:rsidR="00A46E1A" w:rsidRPr="00E95C5A" w:rsidRDefault="005F6572" w:rsidP="00D1006B">
            <w:pPr>
              <w:autoSpaceDE/>
              <w:spacing w:line="276" w:lineRule="auto"/>
              <w:jc w:val="center"/>
              <w:rPr>
                <w:b/>
                <w:bCs/>
                <w:color w:val="000000"/>
                <w:lang w:val="en-US"/>
              </w:rPr>
            </w:pPr>
            <w:r w:rsidRPr="00E95C5A">
              <w:rPr>
                <w:b/>
                <w:bCs/>
                <w:color w:val="000000"/>
                <w:lang w:val="en-US"/>
              </w:rPr>
              <w:t>Kshs</w:t>
            </w:r>
          </w:p>
        </w:tc>
        <w:tc>
          <w:tcPr>
            <w:tcW w:w="954" w:type="pct"/>
            <w:shd w:val="clear" w:color="auto" w:fill="0070C0"/>
            <w:noWrap/>
            <w:vAlign w:val="bottom"/>
            <w:hideMark/>
          </w:tcPr>
          <w:p w14:paraId="177A989D" w14:textId="77777777" w:rsidR="00A46E1A" w:rsidRPr="00E95C5A" w:rsidRDefault="005F6572" w:rsidP="00D1006B">
            <w:pPr>
              <w:autoSpaceDE/>
              <w:spacing w:line="276" w:lineRule="auto"/>
              <w:jc w:val="center"/>
              <w:rPr>
                <w:b/>
                <w:bCs/>
                <w:color w:val="000000"/>
                <w:lang w:val="en-US"/>
              </w:rPr>
            </w:pPr>
            <w:r w:rsidRPr="00E95C5A">
              <w:rPr>
                <w:b/>
                <w:bCs/>
                <w:color w:val="000000"/>
                <w:lang w:val="en-US"/>
              </w:rPr>
              <w:t>Kshs</w:t>
            </w:r>
          </w:p>
        </w:tc>
      </w:tr>
      <w:tr w:rsidR="00A46E1A" w:rsidRPr="00E95C5A" w14:paraId="642C4F28" w14:textId="77777777" w:rsidTr="002D54E6">
        <w:trPr>
          <w:trHeight w:val="340"/>
        </w:trPr>
        <w:tc>
          <w:tcPr>
            <w:tcW w:w="2648" w:type="pct"/>
            <w:noWrap/>
            <w:vAlign w:val="bottom"/>
            <w:hideMark/>
          </w:tcPr>
          <w:p w14:paraId="31815BB6" w14:textId="77777777" w:rsidR="00A46E1A" w:rsidRPr="00E95C5A" w:rsidRDefault="00D1006B" w:rsidP="00D1006B">
            <w:pPr>
              <w:autoSpaceDE/>
              <w:spacing w:line="276" w:lineRule="auto"/>
              <w:rPr>
                <w:b/>
                <w:bCs/>
                <w:color w:val="000000"/>
                <w:lang w:val="en-US"/>
              </w:rPr>
            </w:pPr>
            <w:r w:rsidRPr="00E95C5A">
              <w:rPr>
                <w:b/>
                <w:bCs/>
                <w:color w:val="000000"/>
                <w:lang w:val="en-US"/>
              </w:rPr>
              <w:t>Receipts</w:t>
            </w:r>
          </w:p>
        </w:tc>
        <w:tc>
          <w:tcPr>
            <w:tcW w:w="444" w:type="pct"/>
            <w:noWrap/>
            <w:vAlign w:val="center"/>
            <w:hideMark/>
          </w:tcPr>
          <w:p w14:paraId="4AA8236B" w14:textId="77777777" w:rsidR="00A46E1A" w:rsidRPr="00E95C5A" w:rsidRDefault="00A46E1A" w:rsidP="002D54E6">
            <w:pPr>
              <w:spacing w:line="276" w:lineRule="auto"/>
              <w:jc w:val="center"/>
              <w:rPr>
                <w:b/>
                <w:bCs/>
                <w:color w:val="000000"/>
                <w:lang w:val="en-US"/>
              </w:rPr>
            </w:pPr>
          </w:p>
        </w:tc>
        <w:tc>
          <w:tcPr>
            <w:tcW w:w="954" w:type="pct"/>
            <w:noWrap/>
            <w:vAlign w:val="bottom"/>
            <w:hideMark/>
          </w:tcPr>
          <w:p w14:paraId="2F639298" w14:textId="77777777" w:rsidR="00A46E1A" w:rsidRPr="00E95C5A" w:rsidRDefault="00A46E1A" w:rsidP="00D1006B">
            <w:pPr>
              <w:autoSpaceDE/>
              <w:autoSpaceDN/>
              <w:spacing w:line="276" w:lineRule="auto"/>
              <w:jc w:val="center"/>
              <w:rPr>
                <w:lang w:val="sw-KE" w:eastAsia="sw-KE"/>
              </w:rPr>
            </w:pPr>
          </w:p>
        </w:tc>
        <w:tc>
          <w:tcPr>
            <w:tcW w:w="954" w:type="pct"/>
            <w:noWrap/>
            <w:vAlign w:val="bottom"/>
            <w:hideMark/>
          </w:tcPr>
          <w:p w14:paraId="19FB9914" w14:textId="77777777" w:rsidR="00A46E1A" w:rsidRPr="00E95C5A" w:rsidRDefault="00A46E1A" w:rsidP="00D1006B">
            <w:pPr>
              <w:autoSpaceDE/>
              <w:autoSpaceDN/>
              <w:spacing w:line="276" w:lineRule="auto"/>
              <w:jc w:val="center"/>
              <w:rPr>
                <w:lang w:val="sw-KE" w:eastAsia="sw-KE"/>
              </w:rPr>
            </w:pPr>
          </w:p>
        </w:tc>
      </w:tr>
      <w:tr w:rsidR="009E4126" w:rsidRPr="00E95C5A" w14:paraId="1FB9C7A5" w14:textId="77777777" w:rsidTr="002D54E6">
        <w:trPr>
          <w:trHeight w:val="340"/>
        </w:trPr>
        <w:tc>
          <w:tcPr>
            <w:tcW w:w="2648" w:type="pct"/>
            <w:noWrap/>
            <w:vAlign w:val="bottom"/>
          </w:tcPr>
          <w:p w14:paraId="12E5A8E5" w14:textId="77777777" w:rsidR="009E4126" w:rsidRPr="00E95C5A" w:rsidRDefault="009E4126" w:rsidP="00D1006B">
            <w:pPr>
              <w:autoSpaceDE/>
              <w:spacing w:line="276" w:lineRule="auto"/>
              <w:rPr>
                <w:b/>
                <w:bCs/>
                <w:color w:val="000000"/>
                <w:lang w:val="en-US"/>
              </w:rPr>
            </w:pPr>
          </w:p>
        </w:tc>
        <w:tc>
          <w:tcPr>
            <w:tcW w:w="444" w:type="pct"/>
            <w:noWrap/>
            <w:vAlign w:val="center"/>
          </w:tcPr>
          <w:p w14:paraId="0F8D1A3C" w14:textId="77777777" w:rsidR="009E4126" w:rsidRPr="00E95C5A" w:rsidRDefault="009E4126" w:rsidP="002D54E6">
            <w:pPr>
              <w:spacing w:line="276" w:lineRule="auto"/>
              <w:jc w:val="center"/>
              <w:rPr>
                <w:b/>
                <w:bCs/>
                <w:color w:val="000000"/>
                <w:lang w:val="en-US"/>
              </w:rPr>
            </w:pPr>
          </w:p>
        </w:tc>
        <w:tc>
          <w:tcPr>
            <w:tcW w:w="954" w:type="pct"/>
            <w:noWrap/>
            <w:vAlign w:val="bottom"/>
          </w:tcPr>
          <w:p w14:paraId="33341663" w14:textId="77777777" w:rsidR="009E4126" w:rsidRPr="00E95C5A" w:rsidRDefault="009E4126" w:rsidP="00D1006B">
            <w:pPr>
              <w:autoSpaceDE/>
              <w:autoSpaceDN/>
              <w:spacing w:line="276" w:lineRule="auto"/>
              <w:jc w:val="center"/>
              <w:rPr>
                <w:lang w:val="sw-KE" w:eastAsia="sw-KE"/>
              </w:rPr>
            </w:pPr>
          </w:p>
        </w:tc>
        <w:tc>
          <w:tcPr>
            <w:tcW w:w="954" w:type="pct"/>
            <w:noWrap/>
            <w:vAlign w:val="bottom"/>
          </w:tcPr>
          <w:p w14:paraId="704B9C58" w14:textId="77777777" w:rsidR="009E4126" w:rsidRPr="00E95C5A" w:rsidRDefault="009E4126" w:rsidP="00D1006B">
            <w:pPr>
              <w:autoSpaceDE/>
              <w:autoSpaceDN/>
              <w:spacing w:line="276" w:lineRule="auto"/>
              <w:jc w:val="center"/>
              <w:rPr>
                <w:lang w:val="sw-KE" w:eastAsia="sw-KE"/>
              </w:rPr>
            </w:pPr>
          </w:p>
        </w:tc>
      </w:tr>
      <w:tr w:rsidR="00CD7847" w:rsidRPr="00E95C5A" w14:paraId="153254BF" w14:textId="77777777" w:rsidTr="002D54E6">
        <w:trPr>
          <w:trHeight w:val="340"/>
        </w:trPr>
        <w:tc>
          <w:tcPr>
            <w:tcW w:w="2648" w:type="pct"/>
            <w:noWrap/>
            <w:vAlign w:val="bottom"/>
            <w:hideMark/>
          </w:tcPr>
          <w:p w14:paraId="352CB92B" w14:textId="20C66D72" w:rsidR="00CD7847" w:rsidRPr="00E95C5A" w:rsidRDefault="00CD7847" w:rsidP="00D1006B">
            <w:pPr>
              <w:autoSpaceDE/>
              <w:spacing w:line="276" w:lineRule="auto"/>
              <w:rPr>
                <w:color w:val="000000"/>
                <w:lang w:val="en-US"/>
              </w:rPr>
            </w:pPr>
            <w:r w:rsidRPr="00E95C5A">
              <w:rPr>
                <w:color w:val="000000"/>
                <w:lang w:val="en-US"/>
              </w:rPr>
              <w:t xml:space="preserve">Exchequer </w:t>
            </w:r>
            <w:r w:rsidR="003E2D63" w:rsidRPr="00E95C5A">
              <w:rPr>
                <w:color w:val="000000"/>
                <w:lang w:val="en-US"/>
              </w:rPr>
              <w:t>releases</w:t>
            </w:r>
            <w:r w:rsidR="008D6A9C">
              <w:rPr>
                <w:color w:val="000000"/>
                <w:lang w:val="en-US"/>
              </w:rPr>
              <w:t xml:space="preserve"> (Transfers from the CRF)</w:t>
            </w:r>
          </w:p>
        </w:tc>
        <w:tc>
          <w:tcPr>
            <w:tcW w:w="444" w:type="pct"/>
            <w:noWrap/>
            <w:vAlign w:val="center"/>
            <w:hideMark/>
          </w:tcPr>
          <w:p w14:paraId="0FC87141" w14:textId="77777777" w:rsidR="00CD7847" w:rsidRPr="00E95C5A" w:rsidRDefault="00CD7847" w:rsidP="002D54E6">
            <w:pPr>
              <w:autoSpaceDE/>
              <w:spacing w:line="276" w:lineRule="auto"/>
              <w:jc w:val="center"/>
              <w:rPr>
                <w:b/>
                <w:bCs/>
                <w:color w:val="000000"/>
                <w:lang w:val="en-US"/>
              </w:rPr>
            </w:pPr>
            <w:r w:rsidRPr="00E95C5A">
              <w:rPr>
                <w:b/>
                <w:bCs/>
                <w:color w:val="000000"/>
                <w:lang w:val="en-US"/>
              </w:rPr>
              <w:t>1</w:t>
            </w:r>
          </w:p>
        </w:tc>
        <w:tc>
          <w:tcPr>
            <w:tcW w:w="954" w:type="pct"/>
            <w:noWrap/>
            <w:vAlign w:val="bottom"/>
            <w:hideMark/>
          </w:tcPr>
          <w:p w14:paraId="17AD7ACC"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754C8FB7"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r>
      <w:tr w:rsidR="00CD7847" w:rsidRPr="00E95C5A" w14:paraId="39543B8C" w14:textId="77777777" w:rsidTr="002D54E6">
        <w:trPr>
          <w:trHeight w:val="340"/>
        </w:trPr>
        <w:tc>
          <w:tcPr>
            <w:tcW w:w="2648" w:type="pct"/>
            <w:noWrap/>
            <w:vAlign w:val="bottom"/>
            <w:hideMark/>
          </w:tcPr>
          <w:p w14:paraId="2DEF6257" w14:textId="77777777" w:rsidR="00CD7847" w:rsidRPr="00E95C5A" w:rsidRDefault="00CD7847" w:rsidP="00D1006B">
            <w:pPr>
              <w:autoSpaceDE/>
              <w:spacing w:line="276" w:lineRule="auto"/>
              <w:rPr>
                <w:color w:val="000000"/>
                <w:lang w:val="en-US"/>
              </w:rPr>
            </w:pPr>
            <w:r w:rsidRPr="00E95C5A">
              <w:rPr>
                <w:color w:val="000000"/>
                <w:lang w:val="en-US"/>
              </w:rPr>
              <w:t xml:space="preserve">Proceeds </w:t>
            </w:r>
            <w:r w:rsidR="003E2D63" w:rsidRPr="00E95C5A">
              <w:rPr>
                <w:color w:val="000000"/>
                <w:lang w:val="en-US"/>
              </w:rPr>
              <w:t>from sale of assets</w:t>
            </w:r>
          </w:p>
        </w:tc>
        <w:tc>
          <w:tcPr>
            <w:tcW w:w="444" w:type="pct"/>
            <w:noWrap/>
            <w:vAlign w:val="center"/>
            <w:hideMark/>
          </w:tcPr>
          <w:p w14:paraId="539C7068" w14:textId="17087DFF" w:rsidR="00CD7847" w:rsidRPr="00E95C5A" w:rsidRDefault="008D6A9C" w:rsidP="002D54E6">
            <w:pPr>
              <w:autoSpaceDE/>
              <w:spacing w:line="276" w:lineRule="auto"/>
              <w:jc w:val="center"/>
              <w:rPr>
                <w:b/>
                <w:bCs/>
                <w:color w:val="000000"/>
                <w:lang w:val="en-US"/>
              </w:rPr>
            </w:pPr>
            <w:r>
              <w:rPr>
                <w:b/>
                <w:bCs/>
                <w:color w:val="000000"/>
                <w:lang w:val="en-US"/>
              </w:rPr>
              <w:t>2</w:t>
            </w:r>
          </w:p>
        </w:tc>
        <w:tc>
          <w:tcPr>
            <w:tcW w:w="954" w:type="pct"/>
            <w:noWrap/>
            <w:vAlign w:val="bottom"/>
            <w:hideMark/>
          </w:tcPr>
          <w:p w14:paraId="33912697"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62823C68"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r>
      <w:tr w:rsidR="00CD7847" w:rsidRPr="00E95C5A" w14:paraId="3CF9D10A" w14:textId="77777777" w:rsidTr="002D54E6">
        <w:trPr>
          <w:trHeight w:val="340"/>
        </w:trPr>
        <w:tc>
          <w:tcPr>
            <w:tcW w:w="2648" w:type="pct"/>
            <w:noWrap/>
            <w:vAlign w:val="bottom"/>
            <w:hideMark/>
          </w:tcPr>
          <w:p w14:paraId="40EE96A3" w14:textId="2C1649AE" w:rsidR="00CD7847" w:rsidRPr="00E95C5A" w:rsidRDefault="008D6A9C" w:rsidP="00D1006B">
            <w:pPr>
              <w:autoSpaceDE/>
              <w:spacing w:line="276" w:lineRule="auto"/>
              <w:rPr>
                <w:color w:val="000000"/>
                <w:lang w:val="en-US"/>
              </w:rPr>
            </w:pPr>
            <w:r w:rsidRPr="008D6A9C">
              <w:rPr>
                <w:color w:val="000000"/>
                <w:lang w:val="en-US"/>
              </w:rPr>
              <w:t>Other receipts</w:t>
            </w:r>
          </w:p>
        </w:tc>
        <w:tc>
          <w:tcPr>
            <w:tcW w:w="444" w:type="pct"/>
            <w:noWrap/>
            <w:vAlign w:val="center"/>
            <w:hideMark/>
          </w:tcPr>
          <w:p w14:paraId="1C15C98D" w14:textId="1536A94D" w:rsidR="00CD7847" w:rsidRPr="008D6A9C" w:rsidRDefault="008D6A9C" w:rsidP="002D54E6">
            <w:pPr>
              <w:autoSpaceDE/>
              <w:spacing w:line="276" w:lineRule="auto"/>
              <w:jc w:val="center"/>
              <w:rPr>
                <w:b/>
                <w:bCs/>
                <w:color w:val="000000"/>
                <w:lang w:val="en-US"/>
              </w:rPr>
            </w:pPr>
            <w:r w:rsidRPr="008D6A9C">
              <w:rPr>
                <w:b/>
                <w:bCs/>
                <w:color w:val="000000"/>
                <w:lang w:val="en-US"/>
              </w:rPr>
              <w:t>3</w:t>
            </w:r>
          </w:p>
        </w:tc>
        <w:tc>
          <w:tcPr>
            <w:tcW w:w="954" w:type="pct"/>
            <w:noWrap/>
            <w:vAlign w:val="bottom"/>
            <w:hideMark/>
          </w:tcPr>
          <w:p w14:paraId="0AE1F400"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195A6C4F"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r>
      <w:tr w:rsidR="00430AED" w:rsidRPr="00E95C5A" w14:paraId="5FA35E19" w14:textId="77777777" w:rsidTr="002D54E6">
        <w:trPr>
          <w:trHeight w:val="340"/>
        </w:trPr>
        <w:tc>
          <w:tcPr>
            <w:tcW w:w="2648" w:type="pct"/>
            <w:noWrap/>
            <w:vAlign w:val="bottom"/>
            <w:hideMark/>
          </w:tcPr>
          <w:p w14:paraId="56D54B44" w14:textId="77777777" w:rsidR="00430AED" w:rsidRPr="00E95C5A" w:rsidRDefault="003E2D63" w:rsidP="00D1006B">
            <w:pPr>
              <w:autoSpaceDE/>
              <w:spacing w:line="276" w:lineRule="auto"/>
              <w:rPr>
                <w:b/>
                <w:bCs/>
                <w:color w:val="000000"/>
                <w:lang w:val="en-US"/>
              </w:rPr>
            </w:pPr>
            <w:r w:rsidRPr="00E95C5A">
              <w:rPr>
                <w:b/>
                <w:bCs/>
                <w:color w:val="000000"/>
                <w:lang w:val="en-US"/>
              </w:rPr>
              <w:t>Total receipts</w:t>
            </w:r>
          </w:p>
        </w:tc>
        <w:tc>
          <w:tcPr>
            <w:tcW w:w="444" w:type="pct"/>
            <w:noWrap/>
            <w:vAlign w:val="center"/>
            <w:hideMark/>
          </w:tcPr>
          <w:p w14:paraId="4FB5595A" w14:textId="77777777" w:rsidR="00430AED" w:rsidRPr="00E95C5A" w:rsidRDefault="00430AED" w:rsidP="002D54E6">
            <w:pPr>
              <w:spacing w:line="276" w:lineRule="auto"/>
              <w:jc w:val="center"/>
              <w:rPr>
                <w:b/>
                <w:bCs/>
                <w:color w:val="000000"/>
                <w:lang w:val="en-US"/>
              </w:rPr>
            </w:pPr>
          </w:p>
        </w:tc>
        <w:tc>
          <w:tcPr>
            <w:tcW w:w="954" w:type="pct"/>
            <w:noWrap/>
            <w:vAlign w:val="bottom"/>
            <w:hideMark/>
          </w:tcPr>
          <w:p w14:paraId="7B31AFE0" w14:textId="77777777" w:rsidR="00430AED" w:rsidRPr="00E95C5A" w:rsidRDefault="00430AED" w:rsidP="00753832">
            <w:pPr>
              <w:autoSpaceDE/>
              <w:spacing w:line="276" w:lineRule="auto"/>
              <w:jc w:val="right"/>
              <w:rPr>
                <w:b/>
                <w:bCs/>
                <w:color w:val="000000"/>
                <w:lang w:val="en-US"/>
              </w:rPr>
            </w:pPr>
            <w:r w:rsidRPr="00E95C5A">
              <w:rPr>
                <w:b/>
                <w:bCs/>
                <w:color w:val="000000"/>
                <w:lang w:val="en-US"/>
              </w:rPr>
              <w:t>xx</w:t>
            </w:r>
          </w:p>
        </w:tc>
        <w:tc>
          <w:tcPr>
            <w:tcW w:w="954" w:type="pct"/>
            <w:noWrap/>
            <w:vAlign w:val="bottom"/>
            <w:hideMark/>
          </w:tcPr>
          <w:p w14:paraId="3C3530F1" w14:textId="77777777" w:rsidR="00430AED" w:rsidRPr="00E95C5A" w:rsidRDefault="007260A9" w:rsidP="00753832">
            <w:pPr>
              <w:autoSpaceDE/>
              <w:spacing w:line="276" w:lineRule="auto"/>
              <w:jc w:val="right"/>
              <w:rPr>
                <w:b/>
                <w:bCs/>
                <w:color w:val="000000"/>
                <w:lang w:val="en-US"/>
              </w:rPr>
            </w:pPr>
            <w:r w:rsidRPr="00E95C5A">
              <w:rPr>
                <w:b/>
                <w:bCs/>
                <w:color w:val="000000"/>
                <w:lang w:val="en-US"/>
              </w:rPr>
              <w:t>xx</w:t>
            </w:r>
          </w:p>
        </w:tc>
      </w:tr>
      <w:tr w:rsidR="009E4126" w:rsidRPr="00E95C5A" w14:paraId="7FFFB42E" w14:textId="77777777" w:rsidTr="002D54E6">
        <w:trPr>
          <w:trHeight w:val="340"/>
        </w:trPr>
        <w:tc>
          <w:tcPr>
            <w:tcW w:w="2648" w:type="pct"/>
            <w:noWrap/>
            <w:vAlign w:val="bottom"/>
          </w:tcPr>
          <w:p w14:paraId="195DC90A" w14:textId="77777777" w:rsidR="009E4126" w:rsidRPr="00E95C5A" w:rsidRDefault="009E4126" w:rsidP="00D1006B">
            <w:pPr>
              <w:autoSpaceDE/>
              <w:spacing w:line="276" w:lineRule="auto"/>
              <w:rPr>
                <w:b/>
                <w:bCs/>
                <w:color w:val="000000"/>
                <w:lang w:val="en-US"/>
              </w:rPr>
            </w:pPr>
          </w:p>
        </w:tc>
        <w:tc>
          <w:tcPr>
            <w:tcW w:w="444" w:type="pct"/>
            <w:noWrap/>
            <w:vAlign w:val="center"/>
          </w:tcPr>
          <w:p w14:paraId="3DF643F3" w14:textId="77777777" w:rsidR="009E4126" w:rsidRPr="00E95C5A" w:rsidRDefault="009E4126" w:rsidP="002D54E6">
            <w:pPr>
              <w:spacing w:line="276" w:lineRule="auto"/>
              <w:jc w:val="center"/>
              <w:rPr>
                <w:b/>
                <w:bCs/>
                <w:color w:val="000000"/>
                <w:lang w:val="en-US"/>
              </w:rPr>
            </w:pPr>
          </w:p>
        </w:tc>
        <w:tc>
          <w:tcPr>
            <w:tcW w:w="954" w:type="pct"/>
            <w:noWrap/>
            <w:vAlign w:val="bottom"/>
          </w:tcPr>
          <w:p w14:paraId="2B998769" w14:textId="77777777" w:rsidR="009E4126" w:rsidRPr="00E95C5A" w:rsidRDefault="009E4126" w:rsidP="00753832">
            <w:pPr>
              <w:autoSpaceDE/>
              <w:autoSpaceDN/>
              <w:spacing w:line="276" w:lineRule="auto"/>
              <w:jc w:val="right"/>
              <w:rPr>
                <w:lang w:val="sw-KE" w:eastAsia="sw-KE"/>
              </w:rPr>
            </w:pPr>
          </w:p>
        </w:tc>
        <w:tc>
          <w:tcPr>
            <w:tcW w:w="954" w:type="pct"/>
            <w:noWrap/>
            <w:vAlign w:val="bottom"/>
          </w:tcPr>
          <w:p w14:paraId="3BECA195" w14:textId="77777777" w:rsidR="009E4126" w:rsidRPr="00E95C5A" w:rsidRDefault="009E4126" w:rsidP="00753832">
            <w:pPr>
              <w:autoSpaceDE/>
              <w:autoSpaceDN/>
              <w:spacing w:line="276" w:lineRule="auto"/>
              <w:jc w:val="right"/>
              <w:rPr>
                <w:lang w:val="sw-KE" w:eastAsia="sw-KE"/>
              </w:rPr>
            </w:pPr>
          </w:p>
        </w:tc>
      </w:tr>
      <w:tr w:rsidR="00430AED" w:rsidRPr="00E95C5A" w14:paraId="1799D24C" w14:textId="77777777" w:rsidTr="002D54E6">
        <w:trPr>
          <w:trHeight w:val="340"/>
        </w:trPr>
        <w:tc>
          <w:tcPr>
            <w:tcW w:w="2648" w:type="pct"/>
            <w:noWrap/>
            <w:vAlign w:val="bottom"/>
            <w:hideMark/>
          </w:tcPr>
          <w:p w14:paraId="0FB04DDD" w14:textId="77777777" w:rsidR="00430AED" w:rsidRPr="00E95C5A" w:rsidRDefault="00D1006B" w:rsidP="00D1006B">
            <w:pPr>
              <w:autoSpaceDE/>
              <w:spacing w:line="276" w:lineRule="auto"/>
              <w:rPr>
                <w:b/>
                <w:bCs/>
                <w:color w:val="000000"/>
                <w:lang w:val="en-US"/>
              </w:rPr>
            </w:pPr>
            <w:r w:rsidRPr="00E95C5A">
              <w:rPr>
                <w:b/>
                <w:bCs/>
                <w:color w:val="000000"/>
                <w:lang w:val="en-US"/>
              </w:rPr>
              <w:t>Payments</w:t>
            </w:r>
          </w:p>
        </w:tc>
        <w:tc>
          <w:tcPr>
            <w:tcW w:w="444" w:type="pct"/>
            <w:noWrap/>
            <w:vAlign w:val="center"/>
            <w:hideMark/>
          </w:tcPr>
          <w:p w14:paraId="79A7C237" w14:textId="77777777" w:rsidR="00430AED" w:rsidRPr="00E95C5A" w:rsidRDefault="00430AED" w:rsidP="002D54E6">
            <w:pPr>
              <w:spacing w:line="276" w:lineRule="auto"/>
              <w:jc w:val="center"/>
              <w:rPr>
                <w:b/>
                <w:bCs/>
                <w:color w:val="000000"/>
                <w:lang w:val="en-US"/>
              </w:rPr>
            </w:pPr>
          </w:p>
        </w:tc>
        <w:tc>
          <w:tcPr>
            <w:tcW w:w="954" w:type="pct"/>
            <w:noWrap/>
            <w:vAlign w:val="bottom"/>
            <w:hideMark/>
          </w:tcPr>
          <w:p w14:paraId="33D2BB42" w14:textId="77777777" w:rsidR="00430AED" w:rsidRPr="00E95C5A" w:rsidRDefault="00430AED" w:rsidP="00753832">
            <w:pPr>
              <w:autoSpaceDE/>
              <w:autoSpaceDN/>
              <w:spacing w:line="276" w:lineRule="auto"/>
              <w:jc w:val="right"/>
              <w:rPr>
                <w:lang w:val="sw-KE" w:eastAsia="sw-KE"/>
              </w:rPr>
            </w:pPr>
          </w:p>
        </w:tc>
        <w:tc>
          <w:tcPr>
            <w:tcW w:w="954" w:type="pct"/>
            <w:noWrap/>
            <w:vAlign w:val="bottom"/>
            <w:hideMark/>
          </w:tcPr>
          <w:p w14:paraId="36668F72" w14:textId="77777777" w:rsidR="00430AED" w:rsidRPr="00E95C5A" w:rsidRDefault="00430AED" w:rsidP="00753832">
            <w:pPr>
              <w:autoSpaceDE/>
              <w:autoSpaceDN/>
              <w:spacing w:line="276" w:lineRule="auto"/>
              <w:jc w:val="right"/>
              <w:rPr>
                <w:lang w:val="sw-KE" w:eastAsia="sw-KE"/>
              </w:rPr>
            </w:pPr>
          </w:p>
        </w:tc>
      </w:tr>
      <w:tr w:rsidR="009E4126" w:rsidRPr="00E95C5A" w14:paraId="4884F468" w14:textId="77777777" w:rsidTr="002D54E6">
        <w:trPr>
          <w:trHeight w:val="340"/>
        </w:trPr>
        <w:tc>
          <w:tcPr>
            <w:tcW w:w="2648" w:type="pct"/>
            <w:noWrap/>
            <w:vAlign w:val="bottom"/>
          </w:tcPr>
          <w:p w14:paraId="032564D6" w14:textId="77777777" w:rsidR="009E4126" w:rsidRPr="00E95C5A" w:rsidRDefault="009E4126" w:rsidP="00D1006B">
            <w:pPr>
              <w:autoSpaceDE/>
              <w:spacing w:line="276" w:lineRule="auto"/>
              <w:rPr>
                <w:b/>
                <w:bCs/>
                <w:color w:val="000000"/>
                <w:lang w:val="en-US"/>
              </w:rPr>
            </w:pPr>
          </w:p>
        </w:tc>
        <w:tc>
          <w:tcPr>
            <w:tcW w:w="444" w:type="pct"/>
            <w:noWrap/>
            <w:vAlign w:val="center"/>
          </w:tcPr>
          <w:p w14:paraId="4C9A1433" w14:textId="77777777" w:rsidR="009E4126" w:rsidRPr="00E95C5A" w:rsidRDefault="009E4126" w:rsidP="002D54E6">
            <w:pPr>
              <w:spacing w:line="276" w:lineRule="auto"/>
              <w:jc w:val="center"/>
              <w:rPr>
                <w:b/>
                <w:bCs/>
                <w:color w:val="000000"/>
                <w:lang w:val="en-US"/>
              </w:rPr>
            </w:pPr>
          </w:p>
        </w:tc>
        <w:tc>
          <w:tcPr>
            <w:tcW w:w="954" w:type="pct"/>
            <w:noWrap/>
            <w:vAlign w:val="bottom"/>
          </w:tcPr>
          <w:p w14:paraId="4E05B3AF" w14:textId="77777777" w:rsidR="009E4126" w:rsidRPr="00E95C5A" w:rsidRDefault="009E4126" w:rsidP="00753832">
            <w:pPr>
              <w:autoSpaceDE/>
              <w:autoSpaceDN/>
              <w:spacing w:line="276" w:lineRule="auto"/>
              <w:jc w:val="right"/>
              <w:rPr>
                <w:lang w:val="sw-KE" w:eastAsia="sw-KE"/>
              </w:rPr>
            </w:pPr>
          </w:p>
        </w:tc>
        <w:tc>
          <w:tcPr>
            <w:tcW w:w="954" w:type="pct"/>
            <w:noWrap/>
            <w:vAlign w:val="bottom"/>
          </w:tcPr>
          <w:p w14:paraId="4BCB122C" w14:textId="77777777" w:rsidR="009E4126" w:rsidRPr="00E95C5A" w:rsidRDefault="009E4126" w:rsidP="00753832">
            <w:pPr>
              <w:autoSpaceDE/>
              <w:autoSpaceDN/>
              <w:spacing w:line="276" w:lineRule="auto"/>
              <w:jc w:val="right"/>
              <w:rPr>
                <w:lang w:val="sw-KE" w:eastAsia="sw-KE"/>
              </w:rPr>
            </w:pPr>
          </w:p>
        </w:tc>
      </w:tr>
      <w:tr w:rsidR="008D6A9C" w:rsidRPr="00E95C5A" w14:paraId="66462B9B" w14:textId="77777777" w:rsidTr="002D54E6">
        <w:trPr>
          <w:trHeight w:val="340"/>
        </w:trPr>
        <w:tc>
          <w:tcPr>
            <w:tcW w:w="2648" w:type="pct"/>
            <w:noWrap/>
            <w:vAlign w:val="bottom"/>
            <w:hideMark/>
          </w:tcPr>
          <w:p w14:paraId="2FA10C21" w14:textId="77777777" w:rsidR="008D6A9C" w:rsidRPr="00E95C5A" w:rsidRDefault="008D6A9C" w:rsidP="008D6A9C">
            <w:pPr>
              <w:autoSpaceDE/>
              <w:spacing w:line="276" w:lineRule="auto"/>
              <w:rPr>
                <w:color w:val="000000"/>
                <w:lang w:val="en-US"/>
              </w:rPr>
            </w:pPr>
            <w:r w:rsidRPr="00E95C5A">
              <w:rPr>
                <w:color w:val="000000"/>
                <w:lang w:val="en-US"/>
              </w:rPr>
              <w:t>Compensation of employees</w:t>
            </w:r>
          </w:p>
        </w:tc>
        <w:tc>
          <w:tcPr>
            <w:tcW w:w="444" w:type="pct"/>
            <w:noWrap/>
            <w:vAlign w:val="center"/>
            <w:hideMark/>
          </w:tcPr>
          <w:p w14:paraId="505B195E" w14:textId="16FB9493" w:rsidR="008D6A9C" w:rsidRPr="008D6A9C" w:rsidRDefault="008D6A9C" w:rsidP="002D54E6">
            <w:pPr>
              <w:autoSpaceDE/>
              <w:spacing w:line="276" w:lineRule="auto"/>
              <w:jc w:val="center"/>
              <w:rPr>
                <w:b/>
                <w:bCs/>
                <w:color w:val="000000"/>
                <w:lang w:val="en-US"/>
              </w:rPr>
            </w:pPr>
            <w:r w:rsidRPr="008D6A9C">
              <w:rPr>
                <w:b/>
              </w:rPr>
              <w:t>4</w:t>
            </w:r>
          </w:p>
        </w:tc>
        <w:tc>
          <w:tcPr>
            <w:tcW w:w="954" w:type="pct"/>
            <w:noWrap/>
            <w:vAlign w:val="bottom"/>
            <w:hideMark/>
          </w:tcPr>
          <w:p w14:paraId="51E8FAA6"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71E4816D"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0E454925" w14:textId="77777777" w:rsidTr="002D54E6">
        <w:trPr>
          <w:trHeight w:val="340"/>
        </w:trPr>
        <w:tc>
          <w:tcPr>
            <w:tcW w:w="2648" w:type="pct"/>
            <w:noWrap/>
            <w:vAlign w:val="bottom"/>
            <w:hideMark/>
          </w:tcPr>
          <w:p w14:paraId="2D03C0A3" w14:textId="77777777" w:rsidR="008D6A9C" w:rsidRPr="00E95C5A" w:rsidRDefault="008D6A9C" w:rsidP="008D6A9C">
            <w:pPr>
              <w:autoSpaceDE/>
              <w:spacing w:line="276" w:lineRule="auto"/>
              <w:rPr>
                <w:color w:val="000000"/>
                <w:lang w:val="en-US"/>
              </w:rPr>
            </w:pPr>
            <w:r w:rsidRPr="00E95C5A">
              <w:rPr>
                <w:color w:val="000000"/>
                <w:lang w:val="en-US"/>
              </w:rPr>
              <w:t>Use of goods and services</w:t>
            </w:r>
          </w:p>
        </w:tc>
        <w:tc>
          <w:tcPr>
            <w:tcW w:w="444" w:type="pct"/>
            <w:noWrap/>
            <w:vAlign w:val="center"/>
            <w:hideMark/>
          </w:tcPr>
          <w:p w14:paraId="0401F334" w14:textId="563B40FB" w:rsidR="008D6A9C" w:rsidRPr="008D6A9C" w:rsidRDefault="008D6A9C" w:rsidP="002D54E6">
            <w:pPr>
              <w:autoSpaceDE/>
              <w:spacing w:line="276" w:lineRule="auto"/>
              <w:jc w:val="center"/>
              <w:rPr>
                <w:b/>
                <w:bCs/>
                <w:color w:val="000000"/>
                <w:lang w:val="en-US"/>
              </w:rPr>
            </w:pPr>
            <w:r w:rsidRPr="008D6A9C">
              <w:rPr>
                <w:b/>
              </w:rPr>
              <w:t>5</w:t>
            </w:r>
          </w:p>
        </w:tc>
        <w:tc>
          <w:tcPr>
            <w:tcW w:w="954" w:type="pct"/>
            <w:noWrap/>
            <w:vAlign w:val="bottom"/>
            <w:hideMark/>
          </w:tcPr>
          <w:p w14:paraId="59DBB80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5D2FCFD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16F923CF" w14:textId="77777777" w:rsidTr="002D54E6">
        <w:trPr>
          <w:trHeight w:val="340"/>
        </w:trPr>
        <w:tc>
          <w:tcPr>
            <w:tcW w:w="2648" w:type="pct"/>
            <w:noWrap/>
            <w:vAlign w:val="bottom"/>
            <w:hideMark/>
          </w:tcPr>
          <w:p w14:paraId="1313C259" w14:textId="77777777" w:rsidR="008D6A9C" w:rsidRPr="00E95C5A" w:rsidRDefault="008D6A9C" w:rsidP="008D6A9C">
            <w:pPr>
              <w:autoSpaceDE/>
              <w:spacing w:line="276" w:lineRule="auto"/>
              <w:rPr>
                <w:color w:val="000000"/>
                <w:lang w:val="en-US"/>
              </w:rPr>
            </w:pPr>
            <w:r w:rsidRPr="00E95C5A">
              <w:rPr>
                <w:color w:val="000000"/>
                <w:lang w:val="en-US"/>
              </w:rPr>
              <w:t>Subsidies</w:t>
            </w:r>
          </w:p>
        </w:tc>
        <w:tc>
          <w:tcPr>
            <w:tcW w:w="444" w:type="pct"/>
            <w:noWrap/>
            <w:vAlign w:val="center"/>
            <w:hideMark/>
          </w:tcPr>
          <w:p w14:paraId="781382C1" w14:textId="2F41F6CA" w:rsidR="008D6A9C" w:rsidRPr="008D6A9C" w:rsidRDefault="008D6A9C" w:rsidP="002D54E6">
            <w:pPr>
              <w:autoSpaceDE/>
              <w:spacing w:line="276" w:lineRule="auto"/>
              <w:jc w:val="center"/>
              <w:rPr>
                <w:b/>
                <w:bCs/>
                <w:color w:val="000000"/>
                <w:lang w:val="en-US"/>
              </w:rPr>
            </w:pPr>
            <w:r w:rsidRPr="008D6A9C">
              <w:rPr>
                <w:b/>
              </w:rPr>
              <w:t>6</w:t>
            </w:r>
          </w:p>
        </w:tc>
        <w:tc>
          <w:tcPr>
            <w:tcW w:w="954" w:type="pct"/>
            <w:noWrap/>
            <w:vAlign w:val="bottom"/>
            <w:hideMark/>
          </w:tcPr>
          <w:p w14:paraId="1F8C2FAF"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600E12EE"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7869C096" w14:textId="77777777" w:rsidTr="002D54E6">
        <w:trPr>
          <w:trHeight w:val="340"/>
        </w:trPr>
        <w:tc>
          <w:tcPr>
            <w:tcW w:w="2648" w:type="pct"/>
            <w:noWrap/>
            <w:vAlign w:val="bottom"/>
            <w:hideMark/>
          </w:tcPr>
          <w:p w14:paraId="6EDF6C87" w14:textId="45E00EDC" w:rsidR="008D6A9C" w:rsidRPr="00E95C5A" w:rsidRDefault="008D6A9C" w:rsidP="008D6A9C">
            <w:pPr>
              <w:autoSpaceDE/>
              <w:spacing w:line="276" w:lineRule="auto"/>
              <w:rPr>
                <w:color w:val="000000"/>
                <w:lang w:val="en-US"/>
              </w:rPr>
            </w:pPr>
            <w:r w:rsidRPr="00E95C5A">
              <w:rPr>
                <w:color w:val="000000"/>
                <w:lang w:val="en-US"/>
              </w:rPr>
              <w:t xml:space="preserve">Transfers to other government </w:t>
            </w:r>
            <w:r w:rsidR="00753832">
              <w:rPr>
                <w:color w:val="000000"/>
                <w:lang w:val="en-US"/>
              </w:rPr>
              <w:t>e</w:t>
            </w:r>
            <w:r w:rsidR="000E5FE7">
              <w:rPr>
                <w:color w:val="000000"/>
                <w:lang w:val="en-US"/>
              </w:rPr>
              <w:t>ntities</w:t>
            </w:r>
          </w:p>
        </w:tc>
        <w:tc>
          <w:tcPr>
            <w:tcW w:w="444" w:type="pct"/>
            <w:noWrap/>
            <w:vAlign w:val="center"/>
            <w:hideMark/>
          </w:tcPr>
          <w:p w14:paraId="0C5356F4" w14:textId="35E77AB8" w:rsidR="008D6A9C" w:rsidRPr="008D6A9C" w:rsidRDefault="008D6A9C" w:rsidP="002D54E6">
            <w:pPr>
              <w:autoSpaceDE/>
              <w:spacing w:line="276" w:lineRule="auto"/>
              <w:jc w:val="center"/>
              <w:rPr>
                <w:b/>
                <w:bCs/>
                <w:color w:val="000000"/>
                <w:lang w:val="en-US"/>
              </w:rPr>
            </w:pPr>
            <w:r w:rsidRPr="008D6A9C">
              <w:rPr>
                <w:b/>
              </w:rPr>
              <w:t>7</w:t>
            </w:r>
          </w:p>
        </w:tc>
        <w:tc>
          <w:tcPr>
            <w:tcW w:w="954" w:type="pct"/>
            <w:noWrap/>
            <w:vAlign w:val="bottom"/>
            <w:hideMark/>
          </w:tcPr>
          <w:p w14:paraId="743B954C"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2CDB697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440B2E66" w14:textId="77777777" w:rsidTr="002D54E6">
        <w:trPr>
          <w:trHeight w:val="340"/>
        </w:trPr>
        <w:tc>
          <w:tcPr>
            <w:tcW w:w="2648" w:type="pct"/>
            <w:noWrap/>
            <w:vAlign w:val="bottom"/>
            <w:hideMark/>
          </w:tcPr>
          <w:p w14:paraId="0C0E29D7" w14:textId="77777777" w:rsidR="008D6A9C" w:rsidRPr="00E95C5A" w:rsidRDefault="008D6A9C" w:rsidP="008D6A9C">
            <w:pPr>
              <w:autoSpaceDE/>
              <w:spacing w:line="276" w:lineRule="auto"/>
              <w:rPr>
                <w:color w:val="000000"/>
                <w:lang w:val="en-US"/>
              </w:rPr>
            </w:pPr>
            <w:r w:rsidRPr="00E95C5A">
              <w:rPr>
                <w:color w:val="000000"/>
                <w:lang w:val="en-US"/>
              </w:rPr>
              <w:t>Other grants and transfers</w:t>
            </w:r>
          </w:p>
        </w:tc>
        <w:tc>
          <w:tcPr>
            <w:tcW w:w="444" w:type="pct"/>
            <w:noWrap/>
            <w:vAlign w:val="center"/>
            <w:hideMark/>
          </w:tcPr>
          <w:p w14:paraId="1667CD96" w14:textId="35088442" w:rsidR="008D6A9C" w:rsidRPr="008D6A9C" w:rsidRDefault="008D6A9C" w:rsidP="002D54E6">
            <w:pPr>
              <w:autoSpaceDE/>
              <w:spacing w:line="276" w:lineRule="auto"/>
              <w:jc w:val="center"/>
              <w:rPr>
                <w:b/>
                <w:bCs/>
                <w:color w:val="000000"/>
                <w:lang w:val="en-US"/>
              </w:rPr>
            </w:pPr>
            <w:r w:rsidRPr="008D6A9C">
              <w:rPr>
                <w:b/>
              </w:rPr>
              <w:t>8</w:t>
            </w:r>
          </w:p>
        </w:tc>
        <w:tc>
          <w:tcPr>
            <w:tcW w:w="954" w:type="pct"/>
            <w:noWrap/>
            <w:vAlign w:val="bottom"/>
            <w:hideMark/>
          </w:tcPr>
          <w:p w14:paraId="2746BAFA"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5F7FC73C"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3A289600" w14:textId="77777777" w:rsidTr="002D54E6">
        <w:trPr>
          <w:trHeight w:val="340"/>
        </w:trPr>
        <w:tc>
          <w:tcPr>
            <w:tcW w:w="2648" w:type="pct"/>
            <w:noWrap/>
            <w:vAlign w:val="bottom"/>
            <w:hideMark/>
          </w:tcPr>
          <w:p w14:paraId="7BFFE494" w14:textId="77777777" w:rsidR="008D6A9C" w:rsidRPr="00E95C5A" w:rsidRDefault="008D6A9C" w:rsidP="008D6A9C">
            <w:pPr>
              <w:autoSpaceDE/>
              <w:spacing w:line="276" w:lineRule="auto"/>
              <w:rPr>
                <w:color w:val="000000"/>
                <w:lang w:val="en-US"/>
              </w:rPr>
            </w:pPr>
            <w:r w:rsidRPr="00E95C5A">
              <w:rPr>
                <w:color w:val="000000"/>
                <w:lang w:val="en-US"/>
              </w:rPr>
              <w:t>Social security benefits</w:t>
            </w:r>
          </w:p>
        </w:tc>
        <w:tc>
          <w:tcPr>
            <w:tcW w:w="444" w:type="pct"/>
            <w:noWrap/>
            <w:vAlign w:val="center"/>
            <w:hideMark/>
          </w:tcPr>
          <w:p w14:paraId="22F106B1" w14:textId="3A5B9F36" w:rsidR="008D6A9C" w:rsidRPr="008D6A9C" w:rsidRDefault="008D6A9C" w:rsidP="002D54E6">
            <w:pPr>
              <w:autoSpaceDE/>
              <w:spacing w:line="276" w:lineRule="auto"/>
              <w:jc w:val="center"/>
              <w:rPr>
                <w:b/>
                <w:bCs/>
                <w:color w:val="000000"/>
                <w:lang w:val="en-US"/>
              </w:rPr>
            </w:pPr>
            <w:r w:rsidRPr="008D6A9C">
              <w:rPr>
                <w:b/>
              </w:rPr>
              <w:t>9</w:t>
            </w:r>
          </w:p>
        </w:tc>
        <w:tc>
          <w:tcPr>
            <w:tcW w:w="954" w:type="pct"/>
            <w:noWrap/>
            <w:vAlign w:val="bottom"/>
            <w:hideMark/>
          </w:tcPr>
          <w:p w14:paraId="139A70C5"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26E4FF73"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0D7A2882" w14:textId="77777777" w:rsidTr="002D54E6">
        <w:trPr>
          <w:trHeight w:val="340"/>
        </w:trPr>
        <w:tc>
          <w:tcPr>
            <w:tcW w:w="2648" w:type="pct"/>
            <w:noWrap/>
            <w:vAlign w:val="bottom"/>
            <w:hideMark/>
          </w:tcPr>
          <w:p w14:paraId="420F52D2" w14:textId="77777777" w:rsidR="008D6A9C" w:rsidRPr="00E95C5A" w:rsidRDefault="008D6A9C" w:rsidP="008D6A9C">
            <w:pPr>
              <w:autoSpaceDE/>
              <w:spacing w:line="276" w:lineRule="auto"/>
              <w:rPr>
                <w:color w:val="000000"/>
                <w:lang w:val="en-US"/>
              </w:rPr>
            </w:pPr>
            <w:r w:rsidRPr="00E95C5A">
              <w:rPr>
                <w:color w:val="000000"/>
                <w:lang w:val="en-US"/>
              </w:rPr>
              <w:t>Acquisition of assets</w:t>
            </w:r>
          </w:p>
        </w:tc>
        <w:tc>
          <w:tcPr>
            <w:tcW w:w="444" w:type="pct"/>
            <w:noWrap/>
            <w:vAlign w:val="center"/>
            <w:hideMark/>
          </w:tcPr>
          <w:p w14:paraId="60E90D71" w14:textId="258D95C6" w:rsidR="008D6A9C" w:rsidRPr="008D6A9C" w:rsidRDefault="008D6A9C" w:rsidP="002D54E6">
            <w:pPr>
              <w:autoSpaceDE/>
              <w:spacing w:line="276" w:lineRule="auto"/>
              <w:jc w:val="center"/>
              <w:rPr>
                <w:b/>
                <w:bCs/>
                <w:color w:val="000000"/>
                <w:lang w:val="en-US"/>
              </w:rPr>
            </w:pPr>
            <w:r w:rsidRPr="008D6A9C">
              <w:rPr>
                <w:b/>
              </w:rPr>
              <w:t>10</w:t>
            </w:r>
          </w:p>
        </w:tc>
        <w:tc>
          <w:tcPr>
            <w:tcW w:w="954" w:type="pct"/>
            <w:noWrap/>
            <w:vAlign w:val="bottom"/>
            <w:hideMark/>
          </w:tcPr>
          <w:p w14:paraId="67B58902"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3A55ED3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2FBA5CCE" w14:textId="77777777" w:rsidTr="002D54E6">
        <w:trPr>
          <w:trHeight w:val="340"/>
        </w:trPr>
        <w:tc>
          <w:tcPr>
            <w:tcW w:w="2648" w:type="pct"/>
            <w:noWrap/>
            <w:vAlign w:val="bottom"/>
            <w:hideMark/>
          </w:tcPr>
          <w:p w14:paraId="2270A851" w14:textId="77777777" w:rsidR="008D6A9C" w:rsidRPr="00E95C5A" w:rsidRDefault="008D6A9C" w:rsidP="008D6A9C">
            <w:pPr>
              <w:autoSpaceDE/>
              <w:spacing w:line="276" w:lineRule="auto"/>
              <w:rPr>
                <w:color w:val="000000"/>
                <w:lang w:val="en-US"/>
              </w:rPr>
            </w:pPr>
            <w:r w:rsidRPr="00E95C5A">
              <w:rPr>
                <w:color w:val="000000"/>
                <w:lang w:val="en-US"/>
              </w:rPr>
              <w:t>Finance costs, including loan interest</w:t>
            </w:r>
          </w:p>
        </w:tc>
        <w:tc>
          <w:tcPr>
            <w:tcW w:w="444" w:type="pct"/>
            <w:noWrap/>
            <w:vAlign w:val="center"/>
            <w:hideMark/>
          </w:tcPr>
          <w:p w14:paraId="56F601E4" w14:textId="71CE8710" w:rsidR="008D6A9C" w:rsidRPr="008D6A9C" w:rsidRDefault="008D6A9C" w:rsidP="002D54E6">
            <w:pPr>
              <w:autoSpaceDE/>
              <w:spacing w:line="276" w:lineRule="auto"/>
              <w:jc w:val="center"/>
              <w:rPr>
                <w:b/>
                <w:bCs/>
                <w:color w:val="000000"/>
                <w:lang w:val="en-US"/>
              </w:rPr>
            </w:pPr>
            <w:r w:rsidRPr="008D6A9C">
              <w:rPr>
                <w:b/>
              </w:rPr>
              <w:t>11</w:t>
            </w:r>
          </w:p>
        </w:tc>
        <w:tc>
          <w:tcPr>
            <w:tcW w:w="954" w:type="pct"/>
            <w:noWrap/>
            <w:vAlign w:val="bottom"/>
            <w:hideMark/>
          </w:tcPr>
          <w:p w14:paraId="36B37932"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1E3D4630"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3AA8557C" w14:textId="77777777" w:rsidTr="002D54E6">
        <w:trPr>
          <w:trHeight w:val="340"/>
        </w:trPr>
        <w:tc>
          <w:tcPr>
            <w:tcW w:w="2648" w:type="pct"/>
            <w:noWrap/>
            <w:vAlign w:val="bottom"/>
            <w:hideMark/>
          </w:tcPr>
          <w:p w14:paraId="1B871B9C" w14:textId="77777777" w:rsidR="008D6A9C" w:rsidRDefault="008D6A9C" w:rsidP="008D6A9C">
            <w:pPr>
              <w:autoSpaceDE/>
              <w:spacing w:line="276" w:lineRule="auto"/>
              <w:rPr>
                <w:color w:val="000000"/>
                <w:lang w:val="en-US"/>
              </w:rPr>
            </w:pPr>
            <w:r w:rsidRPr="00E95C5A">
              <w:rPr>
                <w:color w:val="000000"/>
                <w:lang w:val="en-US"/>
              </w:rPr>
              <w:t xml:space="preserve">Repayment of principal on domestic </w:t>
            </w:r>
            <w:r>
              <w:rPr>
                <w:color w:val="000000"/>
                <w:lang w:val="en-US"/>
              </w:rPr>
              <w:t xml:space="preserve">&amp; </w:t>
            </w:r>
            <w:r w:rsidRPr="00E95C5A">
              <w:rPr>
                <w:color w:val="000000"/>
                <w:lang w:val="en-US"/>
              </w:rPr>
              <w:t xml:space="preserve">foreign </w:t>
            </w:r>
          </w:p>
          <w:p w14:paraId="293B022B" w14:textId="77777777" w:rsidR="008D6A9C" w:rsidRPr="00E95C5A" w:rsidRDefault="008D6A9C" w:rsidP="008D6A9C">
            <w:pPr>
              <w:autoSpaceDE/>
              <w:spacing w:line="276" w:lineRule="auto"/>
              <w:rPr>
                <w:color w:val="000000"/>
                <w:lang w:val="en-US"/>
              </w:rPr>
            </w:pPr>
            <w:r w:rsidRPr="00E95C5A">
              <w:rPr>
                <w:color w:val="000000"/>
                <w:lang w:val="en-US"/>
              </w:rPr>
              <w:t>Borrowing</w:t>
            </w:r>
          </w:p>
        </w:tc>
        <w:tc>
          <w:tcPr>
            <w:tcW w:w="444" w:type="pct"/>
            <w:noWrap/>
            <w:vAlign w:val="center"/>
            <w:hideMark/>
          </w:tcPr>
          <w:p w14:paraId="57CF04EF" w14:textId="44B0EE3D" w:rsidR="008D6A9C" w:rsidRPr="008D6A9C" w:rsidRDefault="008D6A9C" w:rsidP="002D54E6">
            <w:pPr>
              <w:autoSpaceDE/>
              <w:spacing w:line="276" w:lineRule="auto"/>
              <w:jc w:val="center"/>
              <w:rPr>
                <w:b/>
                <w:bCs/>
                <w:color w:val="000000"/>
                <w:lang w:val="en-US"/>
              </w:rPr>
            </w:pPr>
            <w:r w:rsidRPr="008D6A9C">
              <w:rPr>
                <w:b/>
              </w:rPr>
              <w:t>12</w:t>
            </w:r>
          </w:p>
        </w:tc>
        <w:tc>
          <w:tcPr>
            <w:tcW w:w="954" w:type="pct"/>
            <w:noWrap/>
            <w:vAlign w:val="bottom"/>
            <w:hideMark/>
          </w:tcPr>
          <w:p w14:paraId="3BFD3272"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7B850F49"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5FF5526B" w14:textId="77777777" w:rsidTr="002D54E6">
        <w:trPr>
          <w:trHeight w:val="340"/>
        </w:trPr>
        <w:tc>
          <w:tcPr>
            <w:tcW w:w="2648" w:type="pct"/>
            <w:noWrap/>
            <w:vAlign w:val="bottom"/>
            <w:hideMark/>
          </w:tcPr>
          <w:p w14:paraId="66E45A86" w14:textId="77777777" w:rsidR="008D6A9C" w:rsidRPr="00E95C5A" w:rsidRDefault="008D6A9C" w:rsidP="008D6A9C">
            <w:pPr>
              <w:autoSpaceDE/>
              <w:spacing w:line="276" w:lineRule="auto"/>
              <w:rPr>
                <w:color w:val="000000"/>
                <w:lang w:val="en-US"/>
              </w:rPr>
            </w:pPr>
            <w:r w:rsidRPr="00E95C5A">
              <w:rPr>
                <w:color w:val="000000"/>
                <w:lang w:val="en-US"/>
              </w:rPr>
              <w:t>Other payments</w:t>
            </w:r>
          </w:p>
        </w:tc>
        <w:tc>
          <w:tcPr>
            <w:tcW w:w="444" w:type="pct"/>
            <w:noWrap/>
            <w:vAlign w:val="center"/>
            <w:hideMark/>
          </w:tcPr>
          <w:p w14:paraId="6171B6C5" w14:textId="1AC621A9" w:rsidR="008D6A9C" w:rsidRPr="008D6A9C" w:rsidRDefault="008D6A9C" w:rsidP="002D54E6">
            <w:pPr>
              <w:autoSpaceDE/>
              <w:spacing w:line="276" w:lineRule="auto"/>
              <w:jc w:val="center"/>
              <w:rPr>
                <w:b/>
                <w:bCs/>
                <w:color w:val="000000"/>
                <w:lang w:val="en-US"/>
              </w:rPr>
            </w:pPr>
            <w:r>
              <w:rPr>
                <w:b/>
              </w:rPr>
              <w:t>13</w:t>
            </w:r>
          </w:p>
        </w:tc>
        <w:tc>
          <w:tcPr>
            <w:tcW w:w="954" w:type="pct"/>
            <w:noWrap/>
            <w:vAlign w:val="bottom"/>
            <w:hideMark/>
          </w:tcPr>
          <w:p w14:paraId="627D9994"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07799FD5"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7260A9" w:rsidRPr="00E95C5A" w14:paraId="42F48A06" w14:textId="77777777" w:rsidTr="002D54E6">
        <w:trPr>
          <w:trHeight w:val="340"/>
        </w:trPr>
        <w:tc>
          <w:tcPr>
            <w:tcW w:w="2648" w:type="pct"/>
            <w:noWrap/>
            <w:vAlign w:val="bottom"/>
            <w:hideMark/>
          </w:tcPr>
          <w:p w14:paraId="6167BADF" w14:textId="77777777" w:rsidR="007260A9" w:rsidRPr="00E95C5A" w:rsidRDefault="003E2D63" w:rsidP="00D1006B">
            <w:pPr>
              <w:autoSpaceDE/>
              <w:spacing w:line="276" w:lineRule="auto"/>
              <w:rPr>
                <w:b/>
                <w:bCs/>
                <w:color w:val="000000"/>
                <w:lang w:val="en-US"/>
              </w:rPr>
            </w:pPr>
            <w:r w:rsidRPr="00E95C5A">
              <w:rPr>
                <w:b/>
                <w:bCs/>
                <w:color w:val="000000"/>
                <w:lang w:val="en-US"/>
              </w:rPr>
              <w:t>Total payments</w:t>
            </w:r>
          </w:p>
        </w:tc>
        <w:tc>
          <w:tcPr>
            <w:tcW w:w="444" w:type="pct"/>
            <w:noWrap/>
            <w:vAlign w:val="center"/>
            <w:hideMark/>
          </w:tcPr>
          <w:p w14:paraId="6378DB58" w14:textId="77777777" w:rsidR="007260A9" w:rsidRPr="00E95C5A" w:rsidRDefault="007260A9" w:rsidP="002D54E6">
            <w:pPr>
              <w:spacing w:line="276" w:lineRule="auto"/>
              <w:jc w:val="center"/>
              <w:rPr>
                <w:b/>
                <w:bCs/>
                <w:color w:val="000000"/>
                <w:lang w:val="en-US"/>
              </w:rPr>
            </w:pPr>
          </w:p>
        </w:tc>
        <w:tc>
          <w:tcPr>
            <w:tcW w:w="954" w:type="pct"/>
            <w:noWrap/>
            <w:vAlign w:val="bottom"/>
            <w:hideMark/>
          </w:tcPr>
          <w:p w14:paraId="2E83B31C" w14:textId="77777777" w:rsidR="007260A9" w:rsidRPr="00E95C5A" w:rsidRDefault="00D1006B" w:rsidP="00753832">
            <w:pPr>
              <w:autoSpaceDE/>
              <w:spacing w:line="276" w:lineRule="auto"/>
              <w:jc w:val="right"/>
              <w:rPr>
                <w:b/>
                <w:bCs/>
                <w:color w:val="000000"/>
                <w:lang w:val="en-US"/>
              </w:rPr>
            </w:pPr>
            <w:r w:rsidRPr="00E95C5A">
              <w:rPr>
                <w:b/>
                <w:bCs/>
                <w:color w:val="000000"/>
                <w:lang w:val="en-US"/>
              </w:rPr>
              <w:t>xxx</w:t>
            </w:r>
          </w:p>
        </w:tc>
        <w:tc>
          <w:tcPr>
            <w:tcW w:w="954" w:type="pct"/>
            <w:noWrap/>
            <w:vAlign w:val="bottom"/>
            <w:hideMark/>
          </w:tcPr>
          <w:p w14:paraId="0D7B017B" w14:textId="77777777" w:rsidR="007260A9" w:rsidRPr="00E95C5A" w:rsidRDefault="00D1006B" w:rsidP="00753832">
            <w:pPr>
              <w:autoSpaceDE/>
              <w:spacing w:line="276" w:lineRule="auto"/>
              <w:jc w:val="right"/>
              <w:rPr>
                <w:b/>
                <w:bCs/>
                <w:color w:val="000000"/>
                <w:lang w:val="en-US"/>
              </w:rPr>
            </w:pPr>
            <w:r w:rsidRPr="00E95C5A">
              <w:rPr>
                <w:b/>
                <w:bCs/>
                <w:color w:val="000000"/>
                <w:lang w:val="en-US"/>
              </w:rPr>
              <w:t>xxx</w:t>
            </w:r>
          </w:p>
        </w:tc>
      </w:tr>
      <w:tr w:rsidR="009E4126" w:rsidRPr="00E95C5A" w14:paraId="3FE1AF65" w14:textId="77777777" w:rsidTr="002D54E6">
        <w:trPr>
          <w:trHeight w:val="340"/>
        </w:trPr>
        <w:tc>
          <w:tcPr>
            <w:tcW w:w="2648" w:type="pct"/>
            <w:noWrap/>
            <w:vAlign w:val="bottom"/>
          </w:tcPr>
          <w:p w14:paraId="3A5FE6D1" w14:textId="77777777" w:rsidR="009E4126" w:rsidRPr="00E95C5A" w:rsidRDefault="009E4126" w:rsidP="00D1006B">
            <w:pPr>
              <w:autoSpaceDE/>
              <w:spacing w:line="276" w:lineRule="auto"/>
              <w:rPr>
                <w:b/>
                <w:bCs/>
                <w:color w:val="000000"/>
                <w:lang w:val="en-US"/>
              </w:rPr>
            </w:pPr>
          </w:p>
        </w:tc>
        <w:tc>
          <w:tcPr>
            <w:tcW w:w="444" w:type="pct"/>
            <w:noWrap/>
            <w:vAlign w:val="center"/>
          </w:tcPr>
          <w:p w14:paraId="0C26A337" w14:textId="77777777" w:rsidR="009E4126" w:rsidRPr="00E95C5A" w:rsidRDefault="009E4126" w:rsidP="002D54E6">
            <w:pPr>
              <w:spacing w:line="276" w:lineRule="auto"/>
              <w:jc w:val="center"/>
              <w:rPr>
                <w:b/>
                <w:bCs/>
                <w:color w:val="000000"/>
                <w:lang w:val="en-US"/>
              </w:rPr>
            </w:pPr>
          </w:p>
        </w:tc>
        <w:tc>
          <w:tcPr>
            <w:tcW w:w="954" w:type="pct"/>
            <w:noWrap/>
            <w:vAlign w:val="bottom"/>
          </w:tcPr>
          <w:p w14:paraId="41502CCD" w14:textId="77777777" w:rsidR="009E4126" w:rsidRPr="00E95C5A" w:rsidRDefault="009E4126" w:rsidP="00D1006B">
            <w:pPr>
              <w:autoSpaceDE/>
              <w:spacing w:line="276" w:lineRule="auto"/>
              <w:jc w:val="center"/>
              <w:rPr>
                <w:b/>
                <w:bCs/>
                <w:color w:val="000000"/>
                <w:lang w:val="en-US"/>
              </w:rPr>
            </w:pPr>
          </w:p>
        </w:tc>
        <w:tc>
          <w:tcPr>
            <w:tcW w:w="954" w:type="pct"/>
            <w:noWrap/>
            <w:vAlign w:val="bottom"/>
          </w:tcPr>
          <w:p w14:paraId="3BD39AAD" w14:textId="77777777" w:rsidR="009E4126" w:rsidRPr="00E95C5A" w:rsidRDefault="009E4126" w:rsidP="00D1006B">
            <w:pPr>
              <w:autoSpaceDE/>
              <w:spacing w:line="276" w:lineRule="auto"/>
              <w:jc w:val="center"/>
              <w:rPr>
                <w:b/>
                <w:bCs/>
                <w:color w:val="000000"/>
                <w:lang w:val="en-US"/>
              </w:rPr>
            </w:pPr>
          </w:p>
        </w:tc>
      </w:tr>
      <w:tr w:rsidR="007260A9" w:rsidRPr="00E95C5A" w14:paraId="6B0CC78B" w14:textId="77777777" w:rsidTr="002D54E6">
        <w:trPr>
          <w:trHeight w:val="340"/>
        </w:trPr>
        <w:tc>
          <w:tcPr>
            <w:tcW w:w="2648" w:type="pct"/>
            <w:noWrap/>
            <w:vAlign w:val="bottom"/>
            <w:hideMark/>
          </w:tcPr>
          <w:p w14:paraId="501299A5" w14:textId="77777777" w:rsidR="007260A9" w:rsidRPr="00E95C5A" w:rsidRDefault="003E2D63" w:rsidP="00D1006B">
            <w:pPr>
              <w:autoSpaceDE/>
              <w:spacing w:line="276" w:lineRule="auto"/>
              <w:rPr>
                <w:b/>
                <w:bCs/>
                <w:color w:val="000000"/>
                <w:lang w:val="en-US"/>
              </w:rPr>
            </w:pPr>
            <w:r w:rsidRPr="00E95C5A">
              <w:rPr>
                <w:b/>
                <w:bCs/>
                <w:color w:val="000000"/>
                <w:lang w:val="en-US"/>
              </w:rPr>
              <w:t>Surplus/defi</w:t>
            </w:r>
            <w:r w:rsidR="00D1006B" w:rsidRPr="00E95C5A">
              <w:rPr>
                <w:b/>
                <w:bCs/>
                <w:color w:val="000000"/>
                <w:lang w:val="en-US"/>
              </w:rPr>
              <w:t xml:space="preserve">cit </w:t>
            </w:r>
          </w:p>
        </w:tc>
        <w:tc>
          <w:tcPr>
            <w:tcW w:w="444" w:type="pct"/>
            <w:noWrap/>
            <w:vAlign w:val="center"/>
            <w:hideMark/>
          </w:tcPr>
          <w:p w14:paraId="749D349E" w14:textId="77777777" w:rsidR="007260A9" w:rsidRPr="00E95C5A" w:rsidRDefault="007260A9" w:rsidP="002D54E6">
            <w:pPr>
              <w:spacing w:line="276" w:lineRule="auto"/>
              <w:jc w:val="center"/>
              <w:rPr>
                <w:b/>
                <w:bCs/>
                <w:color w:val="000000"/>
                <w:lang w:val="en-US"/>
              </w:rPr>
            </w:pPr>
          </w:p>
        </w:tc>
        <w:tc>
          <w:tcPr>
            <w:tcW w:w="954" w:type="pct"/>
            <w:noWrap/>
            <w:vAlign w:val="bottom"/>
            <w:hideMark/>
          </w:tcPr>
          <w:p w14:paraId="4DF87DE5" w14:textId="77777777" w:rsidR="007260A9" w:rsidRPr="00E95C5A" w:rsidRDefault="00D1006B" w:rsidP="00D1006B">
            <w:pPr>
              <w:autoSpaceDE/>
              <w:spacing w:line="276" w:lineRule="auto"/>
              <w:jc w:val="center"/>
              <w:rPr>
                <w:b/>
                <w:bCs/>
                <w:color w:val="000000"/>
                <w:lang w:val="en-US"/>
              </w:rPr>
            </w:pPr>
            <w:r w:rsidRPr="00E95C5A">
              <w:rPr>
                <w:b/>
                <w:bCs/>
                <w:color w:val="000000"/>
                <w:lang w:val="en-US"/>
              </w:rPr>
              <w:t>xxx</w:t>
            </w:r>
          </w:p>
        </w:tc>
        <w:tc>
          <w:tcPr>
            <w:tcW w:w="954" w:type="pct"/>
            <w:noWrap/>
            <w:vAlign w:val="bottom"/>
            <w:hideMark/>
          </w:tcPr>
          <w:p w14:paraId="510294A1" w14:textId="77777777" w:rsidR="007260A9" w:rsidRPr="00E95C5A" w:rsidRDefault="00D1006B" w:rsidP="00D1006B">
            <w:pPr>
              <w:autoSpaceDE/>
              <w:spacing w:line="276" w:lineRule="auto"/>
              <w:jc w:val="center"/>
              <w:rPr>
                <w:b/>
                <w:bCs/>
                <w:color w:val="000000"/>
                <w:lang w:val="en-US"/>
              </w:rPr>
            </w:pPr>
            <w:r w:rsidRPr="00E95C5A">
              <w:rPr>
                <w:b/>
                <w:bCs/>
                <w:color w:val="000000"/>
                <w:lang w:val="en-US"/>
              </w:rPr>
              <w:t>xxx</w:t>
            </w:r>
          </w:p>
        </w:tc>
      </w:tr>
    </w:tbl>
    <w:p w14:paraId="37FBA526" w14:textId="1B523F8C" w:rsidR="00D40D05" w:rsidRDefault="00A46E1A" w:rsidP="00D40D05">
      <w:pPr>
        <w:pStyle w:val="NoSpacing"/>
        <w:rPr>
          <w:lang w:val="en-US"/>
        </w:rPr>
      </w:pPr>
      <w:r w:rsidRPr="00E95C5A">
        <w:rPr>
          <w:lang w:val="en-US"/>
        </w:rPr>
        <w:t xml:space="preserve">The accounting policies and explanatory notes to these financial statements form an integral part of the financial statements. The </w:t>
      </w:r>
      <w:r w:rsidR="00C3742E">
        <w:rPr>
          <w:lang w:val="en-US"/>
        </w:rPr>
        <w:t>County Executive’s</w:t>
      </w:r>
      <w:r w:rsidRPr="00E95C5A">
        <w:rPr>
          <w:lang w:val="en-US"/>
        </w:rPr>
        <w:t xml:space="preserve"> financial statements w</w:t>
      </w:r>
      <w:r w:rsidR="003A046D" w:rsidRPr="00E95C5A">
        <w:rPr>
          <w:lang w:val="en-US"/>
        </w:rPr>
        <w:t xml:space="preserve">ere approved on ___________ </w:t>
      </w:r>
      <w:r w:rsidR="00710C7A" w:rsidRPr="00E95C5A">
        <w:rPr>
          <w:lang w:val="en-US"/>
        </w:rPr>
        <w:t>202</w:t>
      </w:r>
      <w:r w:rsidR="00970CD7">
        <w:rPr>
          <w:lang w:val="en-US"/>
        </w:rPr>
        <w:t>2</w:t>
      </w:r>
      <w:r w:rsidR="00710C7A" w:rsidRPr="00E95C5A">
        <w:rPr>
          <w:lang w:val="en-US"/>
        </w:rPr>
        <w:t xml:space="preserve"> </w:t>
      </w:r>
      <w:r w:rsidRPr="00E95C5A">
        <w:rPr>
          <w:lang w:val="en-US"/>
        </w:rPr>
        <w:t>and signed by:</w:t>
      </w:r>
    </w:p>
    <w:p w14:paraId="3D5C9B00" w14:textId="77777777" w:rsidR="00D40D05" w:rsidRDefault="00D40D05" w:rsidP="00D40D05">
      <w:pPr>
        <w:pStyle w:val="NoSpacing"/>
        <w:rPr>
          <w:lang w:val="en-US"/>
        </w:rPr>
      </w:pPr>
    </w:p>
    <w:p w14:paraId="11A60872" w14:textId="77777777" w:rsidR="00D40D05" w:rsidRDefault="00D40D05" w:rsidP="009E4126">
      <w:pPr>
        <w:spacing w:line="360" w:lineRule="auto"/>
        <w:jc w:val="both"/>
        <w:rPr>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0D05" w:rsidRPr="00D40D05" w14:paraId="6135DC47" w14:textId="00E77DD5" w:rsidTr="00D40D05">
        <w:tc>
          <w:tcPr>
            <w:tcW w:w="3116" w:type="dxa"/>
          </w:tcPr>
          <w:p w14:paraId="4817AB3D" w14:textId="51BF70D3" w:rsidR="00D40D05" w:rsidRPr="00D40D05" w:rsidRDefault="00D40D05" w:rsidP="009E4126">
            <w:pPr>
              <w:spacing w:line="360" w:lineRule="auto"/>
              <w:jc w:val="both"/>
              <w:rPr>
                <w:b/>
                <w:bCs/>
                <w:color w:val="000000"/>
                <w:lang w:val="en-US"/>
              </w:rPr>
            </w:pPr>
            <w:r w:rsidRPr="00D40D05">
              <w:rPr>
                <w:b/>
                <w:bCs/>
                <w:color w:val="000000"/>
                <w:lang w:val="en-US"/>
              </w:rPr>
              <w:t>………………………………</w:t>
            </w:r>
          </w:p>
        </w:tc>
        <w:tc>
          <w:tcPr>
            <w:tcW w:w="3117" w:type="dxa"/>
          </w:tcPr>
          <w:p w14:paraId="4F112E9B" w14:textId="77777777" w:rsidR="00D40D05" w:rsidRPr="00D40D05" w:rsidRDefault="00D40D05" w:rsidP="009E4126">
            <w:pPr>
              <w:spacing w:line="360" w:lineRule="auto"/>
              <w:jc w:val="both"/>
              <w:rPr>
                <w:b/>
                <w:bCs/>
                <w:color w:val="000000"/>
                <w:lang w:val="en-US"/>
              </w:rPr>
            </w:pPr>
          </w:p>
        </w:tc>
        <w:tc>
          <w:tcPr>
            <w:tcW w:w="3117" w:type="dxa"/>
          </w:tcPr>
          <w:p w14:paraId="4BD311F8" w14:textId="350B1E5F" w:rsidR="00D40D05" w:rsidRPr="00D40D05" w:rsidRDefault="00D40D05" w:rsidP="009E4126">
            <w:pPr>
              <w:spacing w:line="360" w:lineRule="auto"/>
              <w:jc w:val="both"/>
              <w:rPr>
                <w:b/>
                <w:bCs/>
                <w:color w:val="000000"/>
                <w:lang w:val="en-US"/>
              </w:rPr>
            </w:pPr>
            <w:r w:rsidRPr="00D40D05">
              <w:rPr>
                <w:b/>
                <w:bCs/>
                <w:color w:val="000000"/>
                <w:lang w:val="en-US"/>
              </w:rPr>
              <w:t>……………………………..</w:t>
            </w:r>
          </w:p>
        </w:tc>
      </w:tr>
      <w:tr w:rsidR="00D40D05" w:rsidRPr="00D40D05" w14:paraId="459DAF69" w14:textId="7B653CC5" w:rsidTr="00D40D05">
        <w:tc>
          <w:tcPr>
            <w:tcW w:w="3116" w:type="dxa"/>
          </w:tcPr>
          <w:p w14:paraId="6A50862D" w14:textId="7C6B478A" w:rsidR="00D40D05" w:rsidRPr="00D40D05" w:rsidRDefault="00D40D05" w:rsidP="009E4126">
            <w:pPr>
              <w:spacing w:line="360" w:lineRule="auto"/>
              <w:jc w:val="both"/>
              <w:rPr>
                <w:b/>
                <w:bCs/>
                <w:color w:val="000000"/>
                <w:lang w:val="en-US"/>
              </w:rPr>
            </w:pPr>
            <w:r w:rsidRPr="00D40D05">
              <w:rPr>
                <w:b/>
                <w:bCs/>
                <w:color w:val="000000"/>
                <w:lang w:val="en-US"/>
              </w:rPr>
              <w:t>Name</w:t>
            </w:r>
          </w:p>
        </w:tc>
        <w:tc>
          <w:tcPr>
            <w:tcW w:w="3117" w:type="dxa"/>
          </w:tcPr>
          <w:p w14:paraId="2E386C40" w14:textId="77777777" w:rsidR="00D40D05" w:rsidRPr="00D40D05" w:rsidRDefault="00D40D05" w:rsidP="009E4126">
            <w:pPr>
              <w:spacing w:line="360" w:lineRule="auto"/>
              <w:jc w:val="both"/>
              <w:rPr>
                <w:b/>
                <w:bCs/>
                <w:color w:val="000000"/>
                <w:lang w:val="en-US"/>
              </w:rPr>
            </w:pPr>
          </w:p>
        </w:tc>
        <w:tc>
          <w:tcPr>
            <w:tcW w:w="3117" w:type="dxa"/>
          </w:tcPr>
          <w:p w14:paraId="75D94986" w14:textId="4BF64BE6" w:rsidR="00D40D05" w:rsidRPr="00D40D05" w:rsidRDefault="00D40D05" w:rsidP="009E4126">
            <w:pPr>
              <w:spacing w:line="360" w:lineRule="auto"/>
              <w:jc w:val="both"/>
              <w:rPr>
                <w:b/>
                <w:bCs/>
                <w:color w:val="000000"/>
                <w:lang w:val="en-US"/>
              </w:rPr>
            </w:pPr>
            <w:r w:rsidRPr="00D40D05">
              <w:rPr>
                <w:b/>
                <w:bCs/>
                <w:color w:val="000000"/>
                <w:lang w:val="en-US"/>
              </w:rPr>
              <w:t>Head of Accounting Unit</w:t>
            </w:r>
          </w:p>
        </w:tc>
      </w:tr>
      <w:tr w:rsidR="00D40D05" w:rsidRPr="00D40D05" w14:paraId="05AE4B57" w14:textId="2BE6928A" w:rsidTr="00D40D05">
        <w:tc>
          <w:tcPr>
            <w:tcW w:w="3116" w:type="dxa"/>
          </w:tcPr>
          <w:p w14:paraId="4D5F3905" w14:textId="3C694C7F" w:rsidR="00D40D05" w:rsidRPr="00D40D05" w:rsidRDefault="00753832" w:rsidP="009E4126">
            <w:pPr>
              <w:spacing w:line="360" w:lineRule="auto"/>
              <w:jc w:val="both"/>
              <w:rPr>
                <w:b/>
                <w:bCs/>
                <w:color w:val="000000"/>
                <w:lang w:val="en-US"/>
              </w:rPr>
            </w:pPr>
            <w:r>
              <w:rPr>
                <w:b/>
                <w:bCs/>
                <w:color w:val="000000"/>
                <w:lang w:val="en-US"/>
              </w:rPr>
              <w:t>Chief Officer -Finance</w:t>
            </w:r>
          </w:p>
        </w:tc>
        <w:tc>
          <w:tcPr>
            <w:tcW w:w="3117" w:type="dxa"/>
          </w:tcPr>
          <w:p w14:paraId="591B418B" w14:textId="77777777" w:rsidR="00D40D05" w:rsidRPr="00D40D05" w:rsidRDefault="00D40D05" w:rsidP="009E4126">
            <w:pPr>
              <w:spacing w:line="360" w:lineRule="auto"/>
              <w:jc w:val="both"/>
              <w:rPr>
                <w:b/>
                <w:bCs/>
                <w:color w:val="000000"/>
                <w:lang w:val="en-US"/>
              </w:rPr>
            </w:pPr>
          </w:p>
        </w:tc>
        <w:tc>
          <w:tcPr>
            <w:tcW w:w="3117" w:type="dxa"/>
          </w:tcPr>
          <w:p w14:paraId="47909186" w14:textId="5B2E928E" w:rsidR="00D40D05" w:rsidRPr="00D40D05" w:rsidRDefault="00D40D05" w:rsidP="009E4126">
            <w:pPr>
              <w:spacing w:line="360" w:lineRule="auto"/>
              <w:jc w:val="both"/>
              <w:rPr>
                <w:b/>
                <w:bCs/>
                <w:color w:val="000000"/>
                <w:lang w:val="en-US"/>
              </w:rPr>
            </w:pPr>
            <w:r>
              <w:rPr>
                <w:b/>
                <w:bCs/>
                <w:color w:val="000000"/>
                <w:lang w:val="en-US"/>
              </w:rPr>
              <w:t>ICPAK M/No</w:t>
            </w:r>
          </w:p>
        </w:tc>
      </w:tr>
    </w:tbl>
    <w:p w14:paraId="185D618E" w14:textId="04DC2A0F" w:rsidR="00D40D05" w:rsidRDefault="00D40D05" w:rsidP="009E4126">
      <w:pPr>
        <w:spacing w:line="360" w:lineRule="auto"/>
        <w:jc w:val="both"/>
        <w:rPr>
          <w:color w:val="000000"/>
          <w:lang w:val="en-US"/>
        </w:rPr>
      </w:pPr>
    </w:p>
    <w:p w14:paraId="0D463B39" w14:textId="77777777" w:rsidR="00D40D05" w:rsidRDefault="00D40D05">
      <w:pPr>
        <w:autoSpaceDE/>
        <w:autoSpaceDN/>
        <w:rPr>
          <w:color w:val="000000"/>
          <w:lang w:val="en-US"/>
        </w:rPr>
      </w:pPr>
      <w:r>
        <w:rPr>
          <w:color w:val="000000"/>
          <w:lang w:val="en-US"/>
        </w:rPr>
        <w:br w:type="page"/>
      </w:r>
    </w:p>
    <w:p w14:paraId="2AA00F17" w14:textId="75328679" w:rsidR="00A46E1A" w:rsidRPr="00E95C5A" w:rsidRDefault="00753832" w:rsidP="003F7D47">
      <w:pPr>
        <w:pStyle w:val="Heading1"/>
        <w:pageBreakBefore/>
        <w:numPr>
          <w:ilvl w:val="0"/>
          <w:numId w:val="14"/>
        </w:numPr>
        <w:tabs>
          <w:tab w:val="left" w:pos="360"/>
        </w:tabs>
        <w:spacing w:line="360" w:lineRule="auto"/>
        <w:jc w:val="both"/>
      </w:pPr>
      <w:bookmarkStart w:id="30" w:name="_Toc514235239"/>
      <w:bookmarkStart w:id="31" w:name="_Toc44337234"/>
      <w:bookmarkStart w:id="32" w:name="_Toc72136419"/>
      <w:bookmarkStart w:id="33" w:name="_Toc107407633"/>
      <w:r>
        <w:lastRenderedPageBreak/>
        <w:t>Statement o</w:t>
      </w:r>
      <w:r w:rsidR="00B125C1" w:rsidRPr="003E2D63">
        <w:t>f Assets</w:t>
      </w:r>
      <w:bookmarkEnd w:id="30"/>
      <w:r w:rsidR="00B125C1" w:rsidRPr="003E2D63">
        <w:t xml:space="preserve"> </w:t>
      </w:r>
      <w:r w:rsidR="003E2D63">
        <w:rPr>
          <w:lang w:val="en-US"/>
        </w:rPr>
        <w:t>a</w:t>
      </w:r>
      <w:r w:rsidR="00B125C1" w:rsidRPr="003E2D63">
        <w:t>nd Liabilities</w:t>
      </w:r>
      <w:bookmarkEnd w:id="31"/>
      <w:bookmarkEnd w:id="32"/>
      <w:r>
        <w:t xml:space="preserve"> as a</w:t>
      </w:r>
      <w:r w:rsidR="00B125C1" w:rsidRPr="003E2D63">
        <w:t>t 30th June 2022</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790"/>
        <w:gridCol w:w="1892"/>
        <w:gridCol w:w="1892"/>
      </w:tblGrid>
      <w:tr w:rsidR="00696213" w:rsidRPr="00E95C5A" w14:paraId="5B8F06A2" w14:textId="77777777" w:rsidTr="00C46F15">
        <w:trPr>
          <w:trHeight w:val="340"/>
        </w:trPr>
        <w:tc>
          <w:tcPr>
            <w:tcW w:w="2554" w:type="pct"/>
            <w:shd w:val="clear" w:color="auto" w:fill="0070C0"/>
            <w:noWrap/>
            <w:vAlign w:val="bottom"/>
            <w:hideMark/>
          </w:tcPr>
          <w:p w14:paraId="596FC0D7" w14:textId="77777777" w:rsidR="00696213" w:rsidRPr="00E95C5A" w:rsidRDefault="00696213" w:rsidP="009E4126">
            <w:pPr>
              <w:spacing w:line="276" w:lineRule="auto"/>
            </w:pPr>
          </w:p>
        </w:tc>
        <w:tc>
          <w:tcPr>
            <w:tcW w:w="422" w:type="pct"/>
            <w:shd w:val="clear" w:color="auto" w:fill="0070C0"/>
            <w:noWrap/>
            <w:vAlign w:val="bottom"/>
            <w:hideMark/>
          </w:tcPr>
          <w:p w14:paraId="2F45EFFE" w14:textId="77777777" w:rsidR="00696213" w:rsidRPr="00E95C5A" w:rsidRDefault="00696213" w:rsidP="009E4126">
            <w:pPr>
              <w:autoSpaceDE/>
              <w:spacing w:line="276" w:lineRule="auto"/>
              <w:rPr>
                <w:b/>
                <w:bCs/>
                <w:color w:val="000000"/>
                <w:lang w:val="en-US"/>
              </w:rPr>
            </w:pPr>
          </w:p>
        </w:tc>
        <w:tc>
          <w:tcPr>
            <w:tcW w:w="1012" w:type="pct"/>
            <w:shd w:val="clear" w:color="auto" w:fill="0070C0"/>
            <w:noWrap/>
            <w:vAlign w:val="bottom"/>
            <w:hideMark/>
          </w:tcPr>
          <w:p w14:paraId="2914AEBA" w14:textId="77777777" w:rsidR="00696213" w:rsidRPr="00E95C5A" w:rsidRDefault="00AA1BD1" w:rsidP="005F6572">
            <w:pPr>
              <w:autoSpaceDE/>
              <w:spacing w:line="276" w:lineRule="auto"/>
              <w:jc w:val="center"/>
              <w:rPr>
                <w:b/>
                <w:bCs/>
                <w:color w:val="000000"/>
                <w:lang w:val="en-US"/>
              </w:rPr>
            </w:pPr>
            <w:r>
              <w:rPr>
                <w:b/>
                <w:bCs/>
                <w:color w:val="000000"/>
                <w:lang w:val="en-US"/>
              </w:rPr>
              <w:t>2021-2022</w:t>
            </w:r>
          </w:p>
        </w:tc>
        <w:tc>
          <w:tcPr>
            <w:tcW w:w="1012" w:type="pct"/>
            <w:shd w:val="clear" w:color="auto" w:fill="0070C0"/>
            <w:noWrap/>
            <w:vAlign w:val="bottom"/>
            <w:hideMark/>
          </w:tcPr>
          <w:p w14:paraId="197FEC0A" w14:textId="77777777" w:rsidR="00696213" w:rsidRPr="00E95C5A" w:rsidRDefault="00D1006B" w:rsidP="005F6572">
            <w:pPr>
              <w:autoSpaceDE/>
              <w:spacing w:line="276" w:lineRule="auto"/>
              <w:jc w:val="center"/>
              <w:rPr>
                <w:b/>
                <w:bCs/>
                <w:color w:val="000000"/>
                <w:lang w:val="en-US"/>
              </w:rPr>
            </w:pPr>
            <w:r>
              <w:rPr>
                <w:b/>
                <w:bCs/>
                <w:color w:val="000000"/>
                <w:lang w:val="en-US"/>
              </w:rPr>
              <w:t>2020-2021</w:t>
            </w:r>
          </w:p>
        </w:tc>
      </w:tr>
      <w:tr w:rsidR="00A46E1A" w:rsidRPr="00E95C5A" w14:paraId="06C3B24B" w14:textId="77777777" w:rsidTr="00C46F15">
        <w:trPr>
          <w:trHeight w:val="340"/>
        </w:trPr>
        <w:tc>
          <w:tcPr>
            <w:tcW w:w="2554" w:type="pct"/>
            <w:shd w:val="clear" w:color="auto" w:fill="0070C0"/>
            <w:noWrap/>
            <w:vAlign w:val="bottom"/>
            <w:hideMark/>
          </w:tcPr>
          <w:p w14:paraId="18FE6E3D" w14:textId="77777777" w:rsidR="00A46E1A" w:rsidRPr="00E95C5A" w:rsidRDefault="00A46E1A" w:rsidP="009E4126">
            <w:pPr>
              <w:spacing w:line="276" w:lineRule="auto"/>
              <w:rPr>
                <w:b/>
                <w:bCs/>
                <w:color w:val="000000"/>
                <w:lang w:val="en-US"/>
              </w:rPr>
            </w:pPr>
          </w:p>
        </w:tc>
        <w:tc>
          <w:tcPr>
            <w:tcW w:w="422" w:type="pct"/>
            <w:shd w:val="clear" w:color="auto" w:fill="0070C0"/>
            <w:noWrap/>
            <w:vAlign w:val="bottom"/>
            <w:hideMark/>
          </w:tcPr>
          <w:p w14:paraId="73D7D786" w14:textId="77777777" w:rsidR="00A46E1A" w:rsidRPr="00E95C5A" w:rsidRDefault="004B73F3" w:rsidP="005F6572">
            <w:pPr>
              <w:autoSpaceDE/>
              <w:autoSpaceDN/>
              <w:spacing w:line="276" w:lineRule="auto"/>
              <w:jc w:val="center"/>
              <w:rPr>
                <w:lang w:val="sw-KE" w:eastAsia="sw-KE"/>
              </w:rPr>
            </w:pPr>
            <w:r w:rsidRPr="00E95C5A">
              <w:rPr>
                <w:b/>
                <w:bCs/>
                <w:color w:val="000000"/>
                <w:lang w:val="en-US"/>
              </w:rPr>
              <w:t>Notes</w:t>
            </w:r>
          </w:p>
        </w:tc>
        <w:tc>
          <w:tcPr>
            <w:tcW w:w="1012" w:type="pct"/>
            <w:shd w:val="clear" w:color="auto" w:fill="0070C0"/>
            <w:noWrap/>
            <w:vAlign w:val="bottom"/>
            <w:hideMark/>
          </w:tcPr>
          <w:p w14:paraId="3A7426D1" w14:textId="77777777" w:rsidR="00A46E1A" w:rsidRPr="00E95C5A" w:rsidRDefault="00D1006B" w:rsidP="005F6572">
            <w:pPr>
              <w:autoSpaceDE/>
              <w:spacing w:line="276" w:lineRule="auto"/>
              <w:jc w:val="center"/>
              <w:rPr>
                <w:b/>
                <w:bCs/>
                <w:color w:val="000000"/>
                <w:lang w:val="en-US"/>
              </w:rPr>
            </w:pPr>
            <w:r w:rsidRPr="00E95C5A">
              <w:rPr>
                <w:b/>
                <w:bCs/>
                <w:color w:val="000000"/>
                <w:lang w:val="en-US"/>
              </w:rPr>
              <w:t>Kshs</w:t>
            </w:r>
          </w:p>
        </w:tc>
        <w:tc>
          <w:tcPr>
            <w:tcW w:w="1012" w:type="pct"/>
            <w:shd w:val="clear" w:color="auto" w:fill="0070C0"/>
            <w:noWrap/>
            <w:vAlign w:val="bottom"/>
            <w:hideMark/>
          </w:tcPr>
          <w:p w14:paraId="1501F293" w14:textId="77777777" w:rsidR="00A46E1A" w:rsidRPr="00E95C5A" w:rsidRDefault="00D1006B" w:rsidP="005F6572">
            <w:pPr>
              <w:autoSpaceDE/>
              <w:spacing w:line="276" w:lineRule="auto"/>
              <w:jc w:val="center"/>
              <w:rPr>
                <w:b/>
                <w:bCs/>
                <w:color w:val="000000"/>
                <w:lang w:val="en-US"/>
              </w:rPr>
            </w:pPr>
            <w:r w:rsidRPr="00E95C5A">
              <w:rPr>
                <w:b/>
                <w:bCs/>
                <w:color w:val="000000"/>
                <w:lang w:val="en-US"/>
              </w:rPr>
              <w:t>Kshs</w:t>
            </w:r>
          </w:p>
        </w:tc>
      </w:tr>
      <w:tr w:rsidR="00A46E1A" w:rsidRPr="00E95C5A" w14:paraId="1EFF9D90" w14:textId="77777777" w:rsidTr="00C46F15">
        <w:trPr>
          <w:trHeight w:val="340"/>
        </w:trPr>
        <w:tc>
          <w:tcPr>
            <w:tcW w:w="2554" w:type="pct"/>
            <w:noWrap/>
            <w:vAlign w:val="bottom"/>
            <w:hideMark/>
          </w:tcPr>
          <w:p w14:paraId="1C9BA643" w14:textId="77777777" w:rsidR="00A46E1A" w:rsidRPr="00E95C5A" w:rsidRDefault="00F501B2" w:rsidP="00D1006B">
            <w:pPr>
              <w:autoSpaceDE/>
              <w:spacing w:line="276" w:lineRule="auto"/>
              <w:rPr>
                <w:b/>
                <w:bCs/>
                <w:color w:val="000000"/>
                <w:lang w:val="en-US"/>
              </w:rPr>
            </w:pPr>
            <w:r w:rsidRPr="00E95C5A">
              <w:rPr>
                <w:b/>
                <w:bCs/>
                <w:color w:val="000000"/>
                <w:lang w:val="en-US"/>
              </w:rPr>
              <w:t>Financial assets</w:t>
            </w:r>
          </w:p>
        </w:tc>
        <w:tc>
          <w:tcPr>
            <w:tcW w:w="422" w:type="pct"/>
            <w:noWrap/>
            <w:vAlign w:val="bottom"/>
            <w:hideMark/>
          </w:tcPr>
          <w:p w14:paraId="1A4628F7" w14:textId="77777777" w:rsidR="00A46E1A" w:rsidRPr="00E95C5A" w:rsidRDefault="00A46E1A" w:rsidP="005F6572">
            <w:pPr>
              <w:spacing w:line="276" w:lineRule="auto"/>
              <w:jc w:val="center"/>
              <w:rPr>
                <w:b/>
                <w:bCs/>
                <w:color w:val="000000"/>
                <w:lang w:val="en-US"/>
              </w:rPr>
            </w:pPr>
          </w:p>
        </w:tc>
        <w:tc>
          <w:tcPr>
            <w:tcW w:w="1012" w:type="pct"/>
            <w:noWrap/>
            <w:vAlign w:val="bottom"/>
            <w:hideMark/>
          </w:tcPr>
          <w:p w14:paraId="109E504B" w14:textId="77777777" w:rsidR="00A46E1A" w:rsidRPr="00E95C5A" w:rsidRDefault="00A46E1A" w:rsidP="005F6572">
            <w:pPr>
              <w:autoSpaceDE/>
              <w:autoSpaceDN/>
              <w:spacing w:line="276" w:lineRule="auto"/>
              <w:jc w:val="center"/>
              <w:rPr>
                <w:lang w:val="sw-KE" w:eastAsia="sw-KE"/>
              </w:rPr>
            </w:pPr>
          </w:p>
        </w:tc>
        <w:tc>
          <w:tcPr>
            <w:tcW w:w="1012" w:type="pct"/>
            <w:noWrap/>
            <w:vAlign w:val="bottom"/>
            <w:hideMark/>
          </w:tcPr>
          <w:p w14:paraId="247B0871" w14:textId="77777777" w:rsidR="00A46E1A" w:rsidRPr="00E95C5A" w:rsidRDefault="00A46E1A" w:rsidP="005F6572">
            <w:pPr>
              <w:autoSpaceDE/>
              <w:autoSpaceDN/>
              <w:spacing w:line="276" w:lineRule="auto"/>
              <w:jc w:val="center"/>
              <w:rPr>
                <w:lang w:val="sw-KE" w:eastAsia="sw-KE"/>
              </w:rPr>
            </w:pPr>
          </w:p>
        </w:tc>
      </w:tr>
      <w:tr w:rsidR="00A46E1A" w:rsidRPr="00E95C5A" w14:paraId="7DE2BA38" w14:textId="77777777" w:rsidTr="00C46F15">
        <w:trPr>
          <w:trHeight w:val="340"/>
        </w:trPr>
        <w:tc>
          <w:tcPr>
            <w:tcW w:w="2554" w:type="pct"/>
            <w:noWrap/>
            <w:vAlign w:val="bottom"/>
            <w:hideMark/>
          </w:tcPr>
          <w:p w14:paraId="4F4C4DDE" w14:textId="77777777" w:rsidR="00A46E1A" w:rsidRPr="00E95C5A" w:rsidRDefault="00A46E1A" w:rsidP="00D1006B">
            <w:pPr>
              <w:autoSpaceDE/>
              <w:autoSpaceDN/>
              <w:spacing w:line="276" w:lineRule="auto"/>
              <w:rPr>
                <w:lang w:val="sw-KE" w:eastAsia="sw-KE"/>
              </w:rPr>
            </w:pPr>
          </w:p>
        </w:tc>
        <w:tc>
          <w:tcPr>
            <w:tcW w:w="422" w:type="pct"/>
            <w:noWrap/>
            <w:vAlign w:val="bottom"/>
            <w:hideMark/>
          </w:tcPr>
          <w:p w14:paraId="3D540C19" w14:textId="77777777" w:rsidR="00A46E1A" w:rsidRPr="00E95C5A" w:rsidRDefault="00A46E1A" w:rsidP="005F6572">
            <w:pPr>
              <w:autoSpaceDE/>
              <w:autoSpaceDN/>
              <w:spacing w:line="276" w:lineRule="auto"/>
              <w:jc w:val="center"/>
              <w:rPr>
                <w:lang w:val="sw-KE" w:eastAsia="sw-KE"/>
              </w:rPr>
            </w:pPr>
          </w:p>
        </w:tc>
        <w:tc>
          <w:tcPr>
            <w:tcW w:w="1012" w:type="pct"/>
            <w:noWrap/>
            <w:vAlign w:val="bottom"/>
            <w:hideMark/>
          </w:tcPr>
          <w:p w14:paraId="5C60FBBD" w14:textId="77777777" w:rsidR="00A46E1A" w:rsidRPr="00E95C5A" w:rsidRDefault="00A46E1A" w:rsidP="005F6572">
            <w:pPr>
              <w:autoSpaceDE/>
              <w:autoSpaceDN/>
              <w:spacing w:line="276" w:lineRule="auto"/>
              <w:jc w:val="center"/>
              <w:rPr>
                <w:lang w:val="sw-KE" w:eastAsia="sw-KE"/>
              </w:rPr>
            </w:pPr>
          </w:p>
        </w:tc>
        <w:tc>
          <w:tcPr>
            <w:tcW w:w="1012" w:type="pct"/>
            <w:noWrap/>
            <w:vAlign w:val="bottom"/>
            <w:hideMark/>
          </w:tcPr>
          <w:p w14:paraId="0FA667A4" w14:textId="77777777" w:rsidR="00A46E1A" w:rsidRPr="00E95C5A" w:rsidRDefault="00A46E1A" w:rsidP="005F6572">
            <w:pPr>
              <w:autoSpaceDE/>
              <w:autoSpaceDN/>
              <w:spacing w:line="276" w:lineRule="auto"/>
              <w:jc w:val="center"/>
              <w:rPr>
                <w:lang w:val="sw-KE" w:eastAsia="sw-KE"/>
              </w:rPr>
            </w:pPr>
          </w:p>
        </w:tc>
      </w:tr>
      <w:tr w:rsidR="00A46E1A" w:rsidRPr="00E95C5A" w14:paraId="3B9E4ADD" w14:textId="77777777" w:rsidTr="00C46F15">
        <w:trPr>
          <w:trHeight w:val="340"/>
        </w:trPr>
        <w:tc>
          <w:tcPr>
            <w:tcW w:w="2554" w:type="pct"/>
            <w:noWrap/>
            <w:vAlign w:val="bottom"/>
            <w:hideMark/>
          </w:tcPr>
          <w:p w14:paraId="7E0EE6A8" w14:textId="77777777" w:rsidR="00A46E1A" w:rsidRPr="00E95C5A" w:rsidRDefault="00F501B2" w:rsidP="00D1006B">
            <w:pPr>
              <w:autoSpaceDE/>
              <w:spacing w:line="276" w:lineRule="auto"/>
              <w:rPr>
                <w:b/>
                <w:bCs/>
                <w:color w:val="000000"/>
                <w:lang w:val="en-US"/>
              </w:rPr>
            </w:pPr>
            <w:r w:rsidRPr="00E95C5A">
              <w:rPr>
                <w:b/>
                <w:bCs/>
                <w:color w:val="000000"/>
                <w:lang w:val="en-US"/>
              </w:rPr>
              <w:t>Cash and cash equivalents</w:t>
            </w:r>
          </w:p>
        </w:tc>
        <w:tc>
          <w:tcPr>
            <w:tcW w:w="422" w:type="pct"/>
            <w:noWrap/>
            <w:vAlign w:val="bottom"/>
            <w:hideMark/>
          </w:tcPr>
          <w:p w14:paraId="1CB3C607" w14:textId="77777777" w:rsidR="00A46E1A" w:rsidRPr="00E95C5A" w:rsidRDefault="00A46E1A" w:rsidP="005F6572">
            <w:pPr>
              <w:spacing w:line="276" w:lineRule="auto"/>
              <w:jc w:val="center"/>
              <w:rPr>
                <w:b/>
                <w:bCs/>
                <w:color w:val="000000"/>
                <w:lang w:val="en-US"/>
              </w:rPr>
            </w:pPr>
          </w:p>
        </w:tc>
        <w:tc>
          <w:tcPr>
            <w:tcW w:w="1012" w:type="pct"/>
            <w:noWrap/>
            <w:vAlign w:val="bottom"/>
            <w:hideMark/>
          </w:tcPr>
          <w:p w14:paraId="37C0ABEC" w14:textId="77777777" w:rsidR="00A46E1A" w:rsidRPr="00E95C5A" w:rsidRDefault="00A46E1A" w:rsidP="005F6572">
            <w:pPr>
              <w:autoSpaceDE/>
              <w:autoSpaceDN/>
              <w:spacing w:line="276" w:lineRule="auto"/>
              <w:jc w:val="center"/>
              <w:rPr>
                <w:lang w:val="sw-KE" w:eastAsia="sw-KE"/>
              </w:rPr>
            </w:pPr>
          </w:p>
        </w:tc>
        <w:tc>
          <w:tcPr>
            <w:tcW w:w="1012" w:type="pct"/>
            <w:noWrap/>
            <w:vAlign w:val="bottom"/>
            <w:hideMark/>
          </w:tcPr>
          <w:p w14:paraId="75904B1B" w14:textId="77777777" w:rsidR="00A46E1A" w:rsidRPr="00E95C5A" w:rsidRDefault="00A46E1A" w:rsidP="005F6572">
            <w:pPr>
              <w:autoSpaceDE/>
              <w:autoSpaceDN/>
              <w:spacing w:line="276" w:lineRule="auto"/>
              <w:jc w:val="center"/>
              <w:rPr>
                <w:lang w:val="sw-KE" w:eastAsia="sw-KE"/>
              </w:rPr>
            </w:pPr>
          </w:p>
        </w:tc>
      </w:tr>
      <w:tr w:rsidR="00C26B09" w:rsidRPr="00E95C5A" w14:paraId="02DBEC58" w14:textId="77777777" w:rsidTr="00C46F15">
        <w:trPr>
          <w:trHeight w:val="340"/>
        </w:trPr>
        <w:tc>
          <w:tcPr>
            <w:tcW w:w="2554" w:type="pct"/>
            <w:noWrap/>
            <w:vAlign w:val="bottom"/>
            <w:hideMark/>
          </w:tcPr>
          <w:p w14:paraId="42AAC418" w14:textId="77777777" w:rsidR="00C26B09" w:rsidRPr="00E95C5A" w:rsidRDefault="00F501B2" w:rsidP="00D1006B">
            <w:pPr>
              <w:autoSpaceDE/>
              <w:spacing w:line="276" w:lineRule="auto"/>
              <w:rPr>
                <w:color w:val="000000"/>
                <w:lang w:val="en-US"/>
              </w:rPr>
            </w:pPr>
            <w:r w:rsidRPr="00E95C5A">
              <w:rPr>
                <w:color w:val="000000"/>
                <w:lang w:val="en-US"/>
              </w:rPr>
              <w:t>Bank balances</w:t>
            </w:r>
          </w:p>
        </w:tc>
        <w:tc>
          <w:tcPr>
            <w:tcW w:w="422" w:type="pct"/>
            <w:noWrap/>
            <w:vAlign w:val="bottom"/>
            <w:hideMark/>
          </w:tcPr>
          <w:p w14:paraId="2C31B552" w14:textId="07B54ACC" w:rsidR="00C26B09" w:rsidRPr="0052120D" w:rsidRDefault="005E1A29" w:rsidP="005F6572">
            <w:pPr>
              <w:autoSpaceDE/>
              <w:spacing w:line="276" w:lineRule="auto"/>
              <w:jc w:val="center"/>
              <w:rPr>
                <w:b/>
                <w:color w:val="000000"/>
                <w:lang w:val="en-US"/>
              </w:rPr>
            </w:pPr>
            <w:r w:rsidRPr="0052120D">
              <w:rPr>
                <w:b/>
                <w:color w:val="000000"/>
                <w:lang w:val="en-US"/>
              </w:rPr>
              <w:t>14</w:t>
            </w:r>
            <w:r w:rsidR="00C26B09" w:rsidRPr="0052120D">
              <w:rPr>
                <w:b/>
                <w:color w:val="000000"/>
                <w:lang w:val="en-US"/>
              </w:rPr>
              <w:t>A</w:t>
            </w:r>
          </w:p>
        </w:tc>
        <w:tc>
          <w:tcPr>
            <w:tcW w:w="1012" w:type="pct"/>
            <w:noWrap/>
            <w:vAlign w:val="bottom"/>
            <w:hideMark/>
          </w:tcPr>
          <w:p w14:paraId="0A05D426" w14:textId="77777777" w:rsidR="00C26B09" w:rsidRPr="00E95C5A" w:rsidRDefault="00C26B09" w:rsidP="00753832">
            <w:pPr>
              <w:spacing w:line="276" w:lineRule="auto"/>
              <w:jc w:val="right"/>
            </w:pPr>
            <w:r w:rsidRPr="00E95C5A">
              <w:rPr>
                <w:bCs/>
                <w:color w:val="000000"/>
                <w:lang w:val="en-US"/>
              </w:rPr>
              <w:t>xxx</w:t>
            </w:r>
          </w:p>
        </w:tc>
        <w:tc>
          <w:tcPr>
            <w:tcW w:w="1012" w:type="pct"/>
            <w:noWrap/>
            <w:vAlign w:val="bottom"/>
            <w:hideMark/>
          </w:tcPr>
          <w:p w14:paraId="1CA8629D" w14:textId="77777777" w:rsidR="00C26B09" w:rsidRPr="00E95C5A" w:rsidRDefault="00C26B09" w:rsidP="00753832">
            <w:pPr>
              <w:spacing w:line="276" w:lineRule="auto"/>
              <w:jc w:val="right"/>
            </w:pPr>
            <w:r w:rsidRPr="00E95C5A">
              <w:rPr>
                <w:bCs/>
                <w:color w:val="000000"/>
                <w:lang w:val="en-US"/>
              </w:rPr>
              <w:t>xxx</w:t>
            </w:r>
          </w:p>
        </w:tc>
      </w:tr>
      <w:tr w:rsidR="00C26B09" w:rsidRPr="00E95C5A" w14:paraId="5474DED5" w14:textId="77777777" w:rsidTr="00C46F15">
        <w:trPr>
          <w:trHeight w:val="340"/>
        </w:trPr>
        <w:tc>
          <w:tcPr>
            <w:tcW w:w="2554" w:type="pct"/>
            <w:noWrap/>
            <w:vAlign w:val="bottom"/>
            <w:hideMark/>
          </w:tcPr>
          <w:p w14:paraId="4A068E23" w14:textId="77777777" w:rsidR="00C26B09" w:rsidRPr="00E95C5A" w:rsidRDefault="00F501B2" w:rsidP="00D1006B">
            <w:pPr>
              <w:autoSpaceDE/>
              <w:spacing w:line="276" w:lineRule="auto"/>
              <w:rPr>
                <w:color w:val="000000"/>
                <w:lang w:val="en-US"/>
              </w:rPr>
            </w:pPr>
            <w:r w:rsidRPr="00E95C5A">
              <w:rPr>
                <w:color w:val="000000"/>
                <w:lang w:val="en-US"/>
              </w:rPr>
              <w:t>Cash balances</w:t>
            </w:r>
          </w:p>
        </w:tc>
        <w:tc>
          <w:tcPr>
            <w:tcW w:w="422" w:type="pct"/>
            <w:noWrap/>
            <w:vAlign w:val="bottom"/>
            <w:hideMark/>
          </w:tcPr>
          <w:p w14:paraId="7887A7F6" w14:textId="1BB0F1D2" w:rsidR="00C26B09" w:rsidRPr="0052120D" w:rsidRDefault="005E1A29" w:rsidP="005F6572">
            <w:pPr>
              <w:autoSpaceDE/>
              <w:spacing w:line="276" w:lineRule="auto"/>
              <w:jc w:val="center"/>
              <w:rPr>
                <w:b/>
                <w:color w:val="000000"/>
                <w:lang w:val="en-US"/>
              </w:rPr>
            </w:pPr>
            <w:r w:rsidRPr="0052120D">
              <w:rPr>
                <w:b/>
                <w:color w:val="000000"/>
                <w:lang w:val="en-US"/>
              </w:rPr>
              <w:t>14</w:t>
            </w:r>
            <w:r w:rsidR="00C26B09" w:rsidRPr="0052120D">
              <w:rPr>
                <w:b/>
                <w:color w:val="000000"/>
                <w:lang w:val="en-US"/>
              </w:rPr>
              <w:t>B</w:t>
            </w:r>
          </w:p>
        </w:tc>
        <w:tc>
          <w:tcPr>
            <w:tcW w:w="1012" w:type="pct"/>
            <w:noWrap/>
            <w:vAlign w:val="bottom"/>
            <w:hideMark/>
          </w:tcPr>
          <w:p w14:paraId="074371A5" w14:textId="77777777" w:rsidR="00C26B09" w:rsidRPr="00E95C5A" w:rsidRDefault="00C26B09" w:rsidP="00753832">
            <w:pPr>
              <w:spacing w:line="276" w:lineRule="auto"/>
              <w:jc w:val="right"/>
            </w:pPr>
            <w:r w:rsidRPr="00E95C5A">
              <w:rPr>
                <w:bCs/>
                <w:color w:val="000000"/>
                <w:lang w:val="en-US"/>
              </w:rPr>
              <w:t>xxx</w:t>
            </w:r>
          </w:p>
        </w:tc>
        <w:tc>
          <w:tcPr>
            <w:tcW w:w="1012" w:type="pct"/>
            <w:noWrap/>
            <w:vAlign w:val="bottom"/>
            <w:hideMark/>
          </w:tcPr>
          <w:p w14:paraId="416B825C" w14:textId="77777777" w:rsidR="00C26B09" w:rsidRPr="00E95C5A" w:rsidRDefault="00C26B09" w:rsidP="00753832">
            <w:pPr>
              <w:spacing w:line="276" w:lineRule="auto"/>
              <w:jc w:val="right"/>
            </w:pPr>
            <w:r w:rsidRPr="00E95C5A">
              <w:rPr>
                <w:bCs/>
                <w:color w:val="000000"/>
                <w:lang w:val="en-US"/>
              </w:rPr>
              <w:t>xxx</w:t>
            </w:r>
          </w:p>
        </w:tc>
      </w:tr>
      <w:tr w:rsidR="00A46E1A" w:rsidRPr="00E95C5A" w14:paraId="6A96F172" w14:textId="77777777" w:rsidTr="00C46F15">
        <w:trPr>
          <w:trHeight w:val="340"/>
        </w:trPr>
        <w:tc>
          <w:tcPr>
            <w:tcW w:w="2554" w:type="pct"/>
            <w:noWrap/>
            <w:vAlign w:val="bottom"/>
            <w:hideMark/>
          </w:tcPr>
          <w:p w14:paraId="4F85D708" w14:textId="77777777" w:rsidR="00A46E1A" w:rsidRPr="00E95C5A" w:rsidRDefault="00F501B2" w:rsidP="00D1006B">
            <w:pPr>
              <w:autoSpaceDE/>
              <w:spacing w:line="276" w:lineRule="auto"/>
              <w:rPr>
                <w:b/>
                <w:color w:val="000000"/>
                <w:lang w:val="en-US"/>
              </w:rPr>
            </w:pPr>
            <w:r w:rsidRPr="00E95C5A">
              <w:rPr>
                <w:b/>
                <w:color w:val="000000"/>
                <w:lang w:val="en-US"/>
              </w:rPr>
              <w:t>Total cash and cash equivalent</w:t>
            </w:r>
          </w:p>
        </w:tc>
        <w:tc>
          <w:tcPr>
            <w:tcW w:w="422" w:type="pct"/>
            <w:noWrap/>
            <w:vAlign w:val="bottom"/>
          </w:tcPr>
          <w:p w14:paraId="5C973049" w14:textId="77777777" w:rsidR="00A46E1A" w:rsidRPr="000B21A6" w:rsidRDefault="00A46E1A" w:rsidP="005F6572">
            <w:pPr>
              <w:autoSpaceDE/>
              <w:spacing w:line="276" w:lineRule="auto"/>
              <w:jc w:val="center"/>
              <w:rPr>
                <w:b/>
                <w:color w:val="000000"/>
                <w:lang w:val="en-US"/>
              </w:rPr>
            </w:pPr>
          </w:p>
        </w:tc>
        <w:tc>
          <w:tcPr>
            <w:tcW w:w="1012" w:type="pct"/>
            <w:noWrap/>
            <w:vAlign w:val="bottom"/>
            <w:hideMark/>
          </w:tcPr>
          <w:p w14:paraId="2F244D51" w14:textId="77777777" w:rsidR="00A46E1A" w:rsidRPr="00E95C5A" w:rsidRDefault="00CE6C2B" w:rsidP="00753832">
            <w:pPr>
              <w:spacing w:line="276" w:lineRule="auto"/>
              <w:jc w:val="right"/>
              <w:rPr>
                <w:b/>
                <w:u w:val="single"/>
              </w:rPr>
            </w:pPr>
            <w:r w:rsidRPr="00E95C5A">
              <w:rPr>
                <w:b/>
                <w:bCs/>
                <w:color w:val="000000"/>
                <w:u w:val="single"/>
                <w:lang w:val="en-US"/>
              </w:rPr>
              <w:t>xxx</w:t>
            </w:r>
          </w:p>
        </w:tc>
        <w:tc>
          <w:tcPr>
            <w:tcW w:w="1012" w:type="pct"/>
            <w:noWrap/>
            <w:vAlign w:val="bottom"/>
            <w:hideMark/>
          </w:tcPr>
          <w:p w14:paraId="1EB6EC60" w14:textId="77777777" w:rsidR="00A46E1A" w:rsidRPr="00E95C5A" w:rsidRDefault="00093C7F" w:rsidP="00753832">
            <w:pPr>
              <w:spacing w:line="276" w:lineRule="auto"/>
              <w:jc w:val="right"/>
              <w:rPr>
                <w:b/>
                <w:u w:val="single"/>
              </w:rPr>
            </w:pPr>
            <w:r>
              <w:rPr>
                <w:b/>
                <w:bCs/>
                <w:color w:val="000000"/>
                <w:u w:val="single"/>
                <w:lang w:val="en-US"/>
              </w:rPr>
              <w:t>x</w:t>
            </w:r>
            <w:r w:rsidR="007436D9" w:rsidRPr="00E95C5A">
              <w:rPr>
                <w:b/>
                <w:bCs/>
                <w:color w:val="000000"/>
                <w:u w:val="single"/>
                <w:lang w:val="en-US"/>
              </w:rPr>
              <w:t>xx</w:t>
            </w:r>
          </w:p>
        </w:tc>
      </w:tr>
      <w:tr w:rsidR="00A46E1A" w:rsidRPr="00E95C5A" w14:paraId="7E69407F" w14:textId="77777777" w:rsidTr="00C46F15">
        <w:trPr>
          <w:trHeight w:val="340"/>
        </w:trPr>
        <w:tc>
          <w:tcPr>
            <w:tcW w:w="2554" w:type="pct"/>
            <w:noWrap/>
            <w:vAlign w:val="bottom"/>
          </w:tcPr>
          <w:p w14:paraId="3BB982B3" w14:textId="77777777" w:rsidR="00A46E1A" w:rsidRPr="00E95C5A" w:rsidRDefault="00A46E1A" w:rsidP="00D1006B">
            <w:pPr>
              <w:autoSpaceDE/>
              <w:spacing w:line="276" w:lineRule="auto"/>
              <w:rPr>
                <w:color w:val="000000"/>
                <w:lang w:val="en-US"/>
              </w:rPr>
            </w:pPr>
          </w:p>
        </w:tc>
        <w:tc>
          <w:tcPr>
            <w:tcW w:w="422" w:type="pct"/>
            <w:noWrap/>
            <w:vAlign w:val="bottom"/>
          </w:tcPr>
          <w:p w14:paraId="56D7D029" w14:textId="77777777" w:rsidR="00A46E1A" w:rsidRPr="0052120D" w:rsidRDefault="00A46E1A" w:rsidP="005F6572">
            <w:pPr>
              <w:autoSpaceDE/>
              <w:spacing w:line="276" w:lineRule="auto"/>
              <w:jc w:val="center"/>
              <w:rPr>
                <w:b/>
                <w:color w:val="000000"/>
                <w:lang w:val="en-US"/>
              </w:rPr>
            </w:pPr>
          </w:p>
        </w:tc>
        <w:tc>
          <w:tcPr>
            <w:tcW w:w="1012" w:type="pct"/>
            <w:noWrap/>
            <w:vAlign w:val="bottom"/>
          </w:tcPr>
          <w:p w14:paraId="3059AB82" w14:textId="77777777" w:rsidR="00A46E1A" w:rsidRPr="00E95C5A" w:rsidRDefault="00A46E1A" w:rsidP="00753832">
            <w:pPr>
              <w:spacing w:line="276" w:lineRule="auto"/>
              <w:jc w:val="right"/>
              <w:rPr>
                <w:bCs/>
                <w:color w:val="000000"/>
                <w:lang w:val="en-US"/>
              </w:rPr>
            </w:pPr>
          </w:p>
        </w:tc>
        <w:tc>
          <w:tcPr>
            <w:tcW w:w="1012" w:type="pct"/>
            <w:noWrap/>
            <w:vAlign w:val="bottom"/>
          </w:tcPr>
          <w:p w14:paraId="7B15624E" w14:textId="77777777" w:rsidR="00A46E1A" w:rsidRPr="00E95C5A" w:rsidRDefault="00A46E1A" w:rsidP="00753832">
            <w:pPr>
              <w:spacing w:line="276" w:lineRule="auto"/>
              <w:jc w:val="right"/>
              <w:rPr>
                <w:bCs/>
                <w:color w:val="000000"/>
                <w:lang w:val="en-US"/>
              </w:rPr>
            </w:pPr>
          </w:p>
        </w:tc>
      </w:tr>
      <w:tr w:rsidR="00A46E1A" w:rsidRPr="00E95C5A" w14:paraId="0FC570E0" w14:textId="77777777" w:rsidTr="00C46F15">
        <w:trPr>
          <w:trHeight w:val="340"/>
        </w:trPr>
        <w:tc>
          <w:tcPr>
            <w:tcW w:w="2554" w:type="pct"/>
            <w:noWrap/>
            <w:vAlign w:val="bottom"/>
            <w:hideMark/>
          </w:tcPr>
          <w:p w14:paraId="26DC3336" w14:textId="31145AC9" w:rsidR="00A46E1A" w:rsidRPr="00E95C5A" w:rsidRDefault="00753832" w:rsidP="00D1006B">
            <w:pPr>
              <w:autoSpaceDE/>
              <w:spacing w:line="276" w:lineRule="auto"/>
              <w:rPr>
                <w:color w:val="000000"/>
                <w:lang w:val="en-US"/>
              </w:rPr>
            </w:pPr>
            <w:r>
              <w:rPr>
                <w:color w:val="000000"/>
                <w:lang w:val="en-US"/>
              </w:rPr>
              <w:t>Outstanding imprests and a</w:t>
            </w:r>
            <w:r w:rsidR="000B21A6">
              <w:rPr>
                <w:color w:val="000000"/>
                <w:lang w:val="en-US"/>
              </w:rPr>
              <w:t>dvances</w:t>
            </w:r>
          </w:p>
        </w:tc>
        <w:tc>
          <w:tcPr>
            <w:tcW w:w="422" w:type="pct"/>
            <w:noWrap/>
            <w:vAlign w:val="bottom"/>
            <w:hideMark/>
          </w:tcPr>
          <w:p w14:paraId="68A567D2" w14:textId="183C876C" w:rsidR="00A46E1A" w:rsidRPr="0052120D" w:rsidRDefault="005E1A29" w:rsidP="005F6572">
            <w:pPr>
              <w:autoSpaceDE/>
              <w:spacing w:line="276" w:lineRule="auto"/>
              <w:jc w:val="center"/>
              <w:rPr>
                <w:b/>
                <w:color w:val="000000"/>
                <w:lang w:val="en-US"/>
              </w:rPr>
            </w:pPr>
            <w:r w:rsidRPr="0052120D">
              <w:rPr>
                <w:b/>
                <w:color w:val="000000"/>
                <w:lang w:val="en-US"/>
              </w:rPr>
              <w:t>1</w:t>
            </w:r>
            <w:r w:rsidR="000B21A6">
              <w:rPr>
                <w:b/>
                <w:color w:val="000000"/>
                <w:lang w:val="en-US"/>
              </w:rPr>
              <w:t>5</w:t>
            </w:r>
          </w:p>
        </w:tc>
        <w:tc>
          <w:tcPr>
            <w:tcW w:w="1012" w:type="pct"/>
            <w:noWrap/>
            <w:vAlign w:val="bottom"/>
            <w:hideMark/>
          </w:tcPr>
          <w:p w14:paraId="2C8CCEE3" w14:textId="77777777" w:rsidR="00A46E1A" w:rsidRPr="00E95C5A" w:rsidRDefault="00CE6C2B" w:rsidP="00753832">
            <w:pPr>
              <w:spacing w:line="276" w:lineRule="auto"/>
              <w:jc w:val="right"/>
            </w:pPr>
            <w:r w:rsidRPr="00E95C5A">
              <w:rPr>
                <w:bCs/>
                <w:color w:val="000000"/>
                <w:lang w:val="en-US"/>
              </w:rPr>
              <w:t>xxx</w:t>
            </w:r>
          </w:p>
        </w:tc>
        <w:tc>
          <w:tcPr>
            <w:tcW w:w="1012" w:type="pct"/>
            <w:noWrap/>
            <w:vAlign w:val="bottom"/>
            <w:hideMark/>
          </w:tcPr>
          <w:p w14:paraId="30E9AE03" w14:textId="77777777" w:rsidR="00A46E1A" w:rsidRPr="00E95C5A" w:rsidRDefault="00C26B09" w:rsidP="00753832">
            <w:pPr>
              <w:spacing w:line="276" w:lineRule="auto"/>
              <w:jc w:val="right"/>
            </w:pPr>
            <w:r w:rsidRPr="00E95C5A">
              <w:rPr>
                <w:bCs/>
                <w:color w:val="000000"/>
                <w:lang w:val="en-US"/>
              </w:rPr>
              <w:t>xxx</w:t>
            </w:r>
          </w:p>
        </w:tc>
      </w:tr>
      <w:tr w:rsidR="00A46E1A" w:rsidRPr="00E95C5A" w14:paraId="362D87DD" w14:textId="77777777" w:rsidTr="00C46F15">
        <w:trPr>
          <w:trHeight w:val="340"/>
        </w:trPr>
        <w:tc>
          <w:tcPr>
            <w:tcW w:w="2554" w:type="pct"/>
            <w:noWrap/>
            <w:vAlign w:val="bottom"/>
            <w:hideMark/>
          </w:tcPr>
          <w:p w14:paraId="7F9B4C43" w14:textId="77777777" w:rsidR="00A46E1A" w:rsidRPr="00E95C5A" w:rsidRDefault="00F501B2" w:rsidP="00D1006B">
            <w:pPr>
              <w:autoSpaceDE/>
              <w:spacing w:line="276" w:lineRule="auto"/>
              <w:rPr>
                <w:b/>
                <w:bCs/>
                <w:color w:val="000000"/>
                <w:lang w:val="en-US"/>
              </w:rPr>
            </w:pPr>
            <w:r w:rsidRPr="00E95C5A">
              <w:rPr>
                <w:b/>
                <w:bCs/>
                <w:color w:val="000000"/>
                <w:lang w:val="en-US"/>
              </w:rPr>
              <w:t>Total financial assets</w:t>
            </w:r>
          </w:p>
        </w:tc>
        <w:tc>
          <w:tcPr>
            <w:tcW w:w="422" w:type="pct"/>
            <w:noWrap/>
            <w:vAlign w:val="bottom"/>
            <w:hideMark/>
          </w:tcPr>
          <w:p w14:paraId="03C99277" w14:textId="77777777" w:rsidR="00A46E1A" w:rsidRPr="000B21A6" w:rsidRDefault="00A46E1A" w:rsidP="005F6572">
            <w:pPr>
              <w:spacing w:line="276" w:lineRule="auto"/>
              <w:jc w:val="center"/>
              <w:rPr>
                <w:b/>
                <w:bCs/>
                <w:color w:val="000000"/>
                <w:lang w:val="en-US"/>
              </w:rPr>
            </w:pPr>
          </w:p>
        </w:tc>
        <w:tc>
          <w:tcPr>
            <w:tcW w:w="1012" w:type="pct"/>
            <w:noWrap/>
            <w:vAlign w:val="bottom"/>
            <w:hideMark/>
          </w:tcPr>
          <w:p w14:paraId="670496E6" w14:textId="77777777" w:rsidR="00A46E1A" w:rsidRPr="00E95C5A" w:rsidRDefault="00CE6C2B" w:rsidP="00753832">
            <w:pPr>
              <w:spacing w:line="276" w:lineRule="auto"/>
              <w:jc w:val="right"/>
              <w:rPr>
                <w:b/>
              </w:rPr>
            </w:pPr>
            <w:r w:rsidRPr="00E95C5A">
              <w:rPr>
                <w:b/>
                <w:bCs/>
                <w:color w:val="000000"/>
                <w:lang w:val="en-US"/>
              </w:rPr>
              <w:t>xxx</w:t>
            </w:r>
          </w:p>
        </w:tc>
        <w:tc>
          <w:tcPr>
            <w:tcW w:w="1012" w:type="pct"/>
            <w:noWrap/>
            <w:vAlign w:val="bottom"/>
            <w:hideMark/>
          </w:tcPr>
          <w:p w14:paraId="361DF42F" w14:textId="77777777" w:rsidR="00A46E1A" w:rsidRPr="00E95C5A" w:rsidRDefault="007436D9" w:rsidP="00753832">
            <w:pPr>
              <w:spacing w:line="276" w:lineRule="auto"/>
              <w:jc w:val="right"/>
              <w:rPr>
                <w:b/>
              </w:rPr>
            </w:pPr>
            <w:r w:rsidRPr="00E95C5A">
              <w:rPr>
                <w:b/>
                <w:bCs/>
                <w:color w:val="000000"/>
                <w:lang w:val="en-US"/>
              </w:rPr>
              <w:t>xxx</w:t>
            </w:r>
          </w:p>
        </w:tc>
      </w:tr>
      <w:tr w:rsidR="00A46E1A" w:rsidRPr="00E95C5A" w14:paraId="7983E4F2" w14:textId="77777777" w:rsidTr="00C46F15">
        <w:trPr>
          <w:trHeight w:val="340"/>
        </w:trPr>
        <w:tc>
          <w:tcPr>
            <w:tcW w:w="2554" w:type="pct"/>
            <w:noWrap/>
            <w:vAlign w:val="bottom"/>
            <w:hideMark/>
          </w:tcPr>
          <w:p w14:paraId="0BC20C7E" w14:textId="77777777" w:rsidR="00A46E1A" w:rsidRPr="00E95C5A" w:rsidRDefault="00A46E1A" w:rsidP="00D1006B">
            <w:pPr>
              <w:spacing w:line="276" w:lineRule="auto"/>
              <w:rPr>
                <w:b/>
              </w:rPr>
            </w:pPr>
          </w:p>
        </w:tc>
        <w:tc>
          <w:tcPr>
            <w:tcW w:w="422" w:type="pct"/>
            <w:noWrap/>
            <w:vAlign w:val="bottom"/>
            <w:hideMark/>
          </w:tcPr>
          <w:p w14:paraId="2E660422" w14:textId="77777777" w:rsidR="00A46E1A" w:rsidRPr="0052120D" w:rsidRDefault="00A46E1A" w:rsidP="005F6572">
            <w:pPr>
              <w:autoSpaceDE/>
              <w:autoSpaceDN/>
              <w:spacing w:line="276" w:lineRule="auto"/>
              <w:jc w:val="center"/>
              <w:rPr>
                <w:b/>
                <w:lang w:val="sw-KE" w:eastAsia="sw-KE"/>
              </w:rPr>
            </w:pPr>
          </w:p>
        </w:tc>
        <w:tc>
          <w:tcPr>
            <w:tcW w:w="1012" w:type="pct"/>
            <w:noWrap/>
            <w:vAlign w:val="bottom"/>
            <w:hideMark/>
          </w:tcPr>
          <w:p w14:paraId="1AB95556" w14:textId="77777777" w:rsidR="00A46E1A" w:rsidRPr="00E95C5A" w:rsidRDefault="00A46E1A" w:rsidP="00753832">
            <w:pPr>
              <w:autoSpaceDE/>
              <w:autoSpaceDN/>
              <w:spacing w:line="276" w:lineRule="auto"/>
              <w:jc w:val="right"/>
              <w:rPr>
                <w:lang w:val="sw-KE" w:eastAsia="sw-KE"/>
              </w:rPr>
            </w:pPr>
          </w:p>
        </w:tc>
        <w:tc>
          <w:tcPr>
            <w:tcW w:w="1012" w:type="pct"/>
            <w:noWrap/>
            <w:vAlign w:val="bottom"/>
            <w:hideMark/>
          </w:tcPr>
          <w:p w14:paraId="530B7492" w14:textId="77777777" w:rsidR="00A46E1A" w:rsidRPr="00E95C5A" w:rsidRDefault="00A46E1A" w:rsidP="00753832">
            <w:pPr>
              <w:autoSpaceDE/>
              <w:autoSpaceDN/>
              <w:spacing w:line="276" w:lineRule="auto"/>
              <w:jc w:val="right"/>
              <w:rPr>
                <w:lang w:val="sw-KE" w:eastAsia="sw-KE"/>
              </w:rPr>
            </w:pPr>
          </w:p>
        </w:tc>
      </w:tr>
      <w:tr w:rsidR="00A46E1A" w:rsidRPr="00E95C5A" w14:paraId="3DB402EE" w14:textId="77777777" w:rsidTr="00C46F15">
        <w:trPr>
          <w:trHeight w:val="340"/>
        </w:trPr>
        <w:tc>
          <w:tcPr>
            <w:tcW w:w="2554" w:type="pct"/>
            <w:noWrap/>
            <w:vAlign w:val="bottom"/>
            <w:hideMark/>
          </w:tcPr>
          <w:p w14:paraId="53F304EF" w14:textId="77777777" w:rsidR="00A46E1A" w:rsidRPr="00E95C5A" w:rsidRDefault="00F501B2" w:rsidP="00D1006B">
            <w:pPr>
              <w:autoSpaceDE/>
              <w:spacing w:line="276" w:lineRule="auto"/>
              <w:rPr>
                <w:b/>
                <w:color w:val="000000"/>
                <w:lang w:val="en-US"/>
              </w:rPr>
            </w:pPr>
            <w:r w:rsidRPr="00E95C5A">
              <w:rPr>
                <w:b/>
                <w:color w:val="000000"/>
                <w:lang w:val="en-US"/>
              </w:rPr>
              <w:t>Financial liabilities</w:t>
            </w:r>
          </w:p>
        </w:tc>
        <w:tc>
          <w:tcPr>
            <w:tcW w:w="422" w:type="pct"/>
            <w:noWrap/>
            <w:vAlign w:val="bottom"/>
            <w:hideMark/>
          </w:tcPr>
          <w:p w14:paraId="2D1129C1" w14:textId="77777777" w:rsidR="00A46E1A" w:rsidRPr="000B21A6" w:rsidRDefault="00A46E1A" w:rsidP="005F6572">
            <w:pPr>
              <w:spacing w:line="276" w:lineRule="auto"/>
              <w:jc w:val="center"/>
              <w:rPr>
                <w:b/>
                <w:color w:val="000000"/>
                <w:lang w:val="en-US"/>
              </w:rPr>
            </w:pPr>
          </w:p>
        </w:tc>
        <w:tc>
          <w:tcPr>
            <w:tcW w:w="1012" w:type="pct"/>
            <w:noWrap/>
            <w:vAlign w:val="bottom"/>
            <w:hideMark/>
          </w:tcPr>
          <w:p w14:paraId="067B9E4B" w14:textId="77777777" w:rsidR="00A46E1A" w:rsidRPr="00E95C5A" w:rsidRDefault="00A46E1A" w:rsidP="00753832">
            <w:pPr>
              <w:autoSpaceDE/>
              <w:autoSpaceDN/>
              <w:spacing w:line="276" w:lineRule="auto"/>
              <w:jc w:val="right"/>
              <w:rPr>
                <w:lang w:val="sw-KE" w:eastAsia="sw-KE"/>
              </w:rPr>
            </w:pPr>
          </w:p>
        </w:tc>
        <w:tc>
          <w:tcPr>
            <w:tcW w:w="1012" w:type="pct"/>
            <w:noWrap/>
            <w:vAlign w:val="bottom"/>
            <w:hideMark/>
          </w:tcPr>
          <w:p w14:paraId="4F745A2B" w14:textId="77777777" w:rsidR="00A46E1A" w:rsidRPr="00E95C5A" w:rsidRDefault="00A46E1A" w:rsidP="00753832">
            <w:pPr>
              <w:autoSpaceDE/>
              <w:autoSpaceDN/>
              <w:spacing w:line="276" w:lineRule="auto"/>
              <w:jc w:val="right"/>
              <w:rPr>
                <w:lang w:val="sw-KE" w:eastAsia="sw-KE"/>
              </w:rPr>
            </w:pPr>
          </w:p>
        </w:tc>
      </w:tr>
      <w:tr w:rsidR="007539DC" w:rsidRPr="00E95C5A" w14:paraId="0AC1A3C3" w14:textId="77777777" w:rsidTr="00C46F15">
        <w:trPr>
          <w:trHeight w:val="340"/>
        </w:trPr>
        <w:tc>
          <w:tcPr>
            <w:tcW w:w="2554" w:type="pct"/>
            <w:noWrap/>
            <w:vAlign w:val="bottom"/>
            <w:hideMark/>
          </w:tcPr>
          <w:p w14:paraId="3F8F740B" w14:textId="30DB31F5" w:rsidR="007539DC" w:rsidRPr="00E95C5A" w:rsidRDefault="00753832" w:rsidP="00D1006B">
            <w:pPr>
              <w:autoSpaceDE/>
              <w:spacing w:line="276" w:lineRule="auto"/>
              <w:rPr>
                <w:color w:val="000000"/>
                <w:lang w:val="en-US"/>
              </w:rPr>
            </w:pPr>
            <w:r>
              <w:rPr>
                <w:color w:val="000000"/>
                <w:lang w:val="en-US"/>
              </w:rPr>
              <w:t>Deposits and r</w:t>
            </w:r>
            <w:r w:rsidR="000B21A6">
              <w:rPr>
                <w:color w:val="000000"/>
                <w:lang w:val="en-US"/>
              </w:rPr>
              <w:t xml:space="preserve">etentions </w:t>
            </w:r>
          </w:p>
        </w:tc>
        <w:tc>
          <w:tcPr>
            <w:tcW w:w="422" w:type="pct"/>
            <w:noWrap/>
            <w:vAlign w:val="bottom"/>
            <w:hideMark/>
          </w:tcPr>
          <w:p w14:paraId="7D63B178" w14:textId="7E4E4BAF" w:rsidR="007539DC" w:rsidRPr="0052120D" w:rsidRDefault="000B21A6" w:rsidP="005F6572">
            <w:pPr>
              <w:autoSpaceDE/>
              <w:spacing w:line="276" w:lineRule="auto"/>
              <w:jc w:val="center"/>
              <w:rPr>
                <w:b/>
                <w:color w:val="000000"/>
                <w:lang w:val="en-US"/>
              </w:rPr>
            </w:pPr>
            <w:r>
              <w:rPr>
                <w:b/>
                <w:color w:val="000000"/>
                <w:lang w:val="en-US"/>
              </w:rPr>
              <w:t>16</w:t>
            </w:r>
          </w:p>
        </w:tc>
        <w:tc>
          <w:tcPr>
            <w:tcW w:w="1012" w:type="pct"/>
            <w:noWrap/>
            <w:vAlign w:val="bottom"/>
            <w:hideMark/>
          </w:tcPr>
          <w:p w14:paraId="749C42E0" w14:textId="77777777" w:rsidR="007539DC" w:rsidRPr="00E95C5A" w:rsidRDefault="007539DC" w:rsidP="00753832">
            <w:pPr>
              <w:autoSpaceDE/>
              <w:spacing w:line="276" w:lineRule="auto"/>
              <w:jc w:val="right"/>
              <w:rPr>
                <w:color w:val="000000"/>
                <w:lang w:val="en-US"/>
              </w:rPr>
            </w:pPr>
            <w:r w:rsidRPr="00E95C5A">
              <w:rPr>
                <w:color w:val="000000"/>
                <w:lang w:val="en-US"/>
              </w:rPr>
              <w:t>xxx</w:t>
            </w:r>
          </w:p>
        </w:tc>
        <w:tc>
          <w:tcPr>
            <w:tcW w:w="1012" w:type="pct"/>
            <w:noWrap/>
            <w:vAlign w:val="bottom"/>
            <w:hideMark/>
          </w:tcPr>
          <w:p w14:paraId="29BE7600" w14:textId="77777777" w:rsidR="007539DC" w:rsidRPr="00E95C5A" w:rsidRDefault="00C26B09" w:rsidP="00753832">
            <w:pPr>
              <w:autoSpaceDE/>
              <w:spacing w:line="276" w:lineRule="auto"/>
              <w:jc w:val="right"/>
              <w:rPr>
                <w:color w:val="000000"/>
                <w:lang w:val="en-US"/>
              </w:rPr>
            </w:pPr>
            <w:r w:rsidRPr="00E95C5A">
              <w:rPr>
                <w:bCs/>
                <w:color w:val="000000"/>
                <w:lang w:val="en-US"/>
              </w:rPr>
              <w:t>xxx</w:t>
            </w:r>
          </w:p>
        </w:tc>
      </w:tr>
      <w:tr w:rsidR="007539DC" w:rsidRPr="00E95C5A" w14:paraId="55C9001F" w14:textId="77777777" w:rsidTr="00C46F15">
        <w:trPr>
          <w:trHeight w:val="340"/>
        </w:trPr>
        <w:tc>
          <w:tcPr>
            <w:tcW w:w="2554" w:type="pct"/>
            <w:noWrap/>
            <w:vAlign w:val="bottom"/>
          </w:tcPr>
          <w:p w14:paraId="41B42770" w14:textId="77777777" w:rsidR="007539DC" w:rsidRPr="00E95C5A" w:rsidRDefault="007539DC" w:rsidP="00D1006B">
            <w:pPr>
              <w:autoSpaceDE/>
              <w:spacing w:line="276" w:lineRule="auto"/>
              <w:rPr>
                <w:b/>
                <w:bCs/>
                <w:color w:val="000000"/>
                <w:lang w:val="en-US"/>
              </w:rPr>
            </w:pPr>
          </w:p>
        </w:tc>
        <w:tc>
          <w:tcPr>
            <w:tcW w:w="422" w:type="pct"/>
            <w:noWrap/>
            <w:vAlign w:val="bottom"/>
          </w:tcPr>
          <w:p w14:paraId="3759C4FC" w14:textId="77777777" w:rsidR="007539DC" w:rsidRPr="0052120D" w:rsidRDefault="007539DC" w:rsidP="005F6572">
            <w:pPr>
              <w:autoSpaceDE/>
              <w:spacing w:line="276" w:lineRule="auto"/>
              <w:jc w:val="center"/>
              <w:rPr>
                <w:b/>
                <w:color w:val="000000"/>
                <w:lang w:val="en-US"/>
              </w:rPr>
            </w:pPr>
          </w:p>
        </w:tc>
        <w:tc>
          <w:tcPr>
            <w:tcW w:w="1012" w:type="pct"/>
            <w:noWrap/>
            <w:vAlign w:val="bottom"/>
          </w:tcPr>
          <w:p w14:paraId="09E6D476" w14:textId="77777777" w:rsidR="007539DC" w:rsidRPr="00E95C5A" w:rsidRDefault="007539DC" w:rsidP="00753832">
            <w:pPr>
              <w:autoSpaceDE/>
              <w:spacing w:line="276" w:lineRule="auto"/>
              <w:jc w:val="right"/>
              <w:rPr>
                <w:b/>
                <w:bCs/>
                <w:color w:val="000000"/>
                <w:lang w:val="en-US"/>
              </w:rPr>
            </w:pPr>
          </w:p>
        </w:tc>
        <w:tc>
          <w:tcPr>
            <w:tcW w:w="1012" w:type="pct"/>
            <w:noWrap/>
            <w:vAlign w:val="bottom"/>
          </w:tcPr>
          <w:p w14:paraId="77716F55" w14:textId="77777777" w:rsidR="007539DC" w:rsidRPr="00E95C5A" w:rsidRDefault="007539DC" w:rsidP="00753832">
            <w:pPr>
              <w:autoSpaceDE/>
              <w:spacing w:line="276" w:lineRule="auto"/>
              <w:jc w:val="right"/>
              <w:rPr>
                <w:b/>
                <w:bCs/>
                <w:color w:val="000000"/>
                <w:lang w:val="en-US"/>
              </w:rPr>
            </w:pPr>
          </w:p>
        </w:tc>
      </w:tr>
      <w:tr w:rsidR="007539DC" w:rsidRPr="00E95C5A" w14:paraId="03C1481E" w14:textId="77777777" w:rsidTr="00C46F15">
        <w:trPr>
          <w:trHeight w:val="340"/>
        </w:trPr>
        <w:tc>
          <w:tcPr>
            <w:tcW w:w="2554" w:type="pct"/>
            <w:noWrap/>
            <w:vAlign w:val="bottom"/>
            <w:hideMark/>
          </w:tcPr>
          <w:p w14:paraId="1B168300" w14:textId="77777777" w:rsidR="007539DC" w:rsidRPr="00E95C5A" w:rsidRDefault="00F501B2" w:rsidP="00D1006B">
            <w:pPr>
              <w:autoSpaceDE/>
              <w:spacing w:line="276" w:lineRule="auto"/>
              <w:rPr>
                <w:b/>
                <w:bCs/>
                <w:color w:val="000000"/>
                <w:lang w:val="en-US"/>
              </w:rPr>
            </w:pPr>
            <w:r w:rsidRPr="00E95C5A">
              <w:rPr>
                <w:b/>
                <w:bCs/>
                <w:color w:val="000000"/>
                <w:lang w:val="en-US"/>
              </w:rPr>
              <w:t>Net financial assets</w:t>
            </w:r>
          </w:p>
        </w:tc>
        <w:tc>
          <w:tcPr>
            <w:tcW w:w="422" w:type="pct"/>
            <w:noWrap/>
            <w:vAlign w:val="bottom"/>
          </w:tcPr>
          <w:p w14:paraId="49AC5364" w14:textId="77777777" w:rsidR="007539DC" w:rsidRPr="00E95C5A" w:rsidRDefault="007539DC" w:rsidP="005F6572">
            <w:pPr>
              <w:autoSpaceDE/>
              <w:spacing w:line="276" w:lineRule="auto"/>
              <w:jc w:val="center"/>
              <w:rPr>
                <w:color w:val="000000"/>
                <w:lang w:val="en-US"/>
              </w:rPr>
            </w:pPr>
          </w:p>
        </w:tc>
        <w:tc>
          <w:tcPr>
            <w:tcW w:w="1012" w:type="pct"/>
            <w:noWrap/>
            <w:vAlign w:val="bottom"/>
            <w:hideMark/>
          </w:tcPr>
          <w:p w14:paraId="73080C99" w14:textId="77777777" w:rsidR="007539DC" w:rsidRPr="00E95C5A" w:rsidRDefault="007539DC" w:rsidP="00753832">
            <w:pPr>
              <w:autoSpaceDE/>
              <w:spacing w:line="276" w:lineRule="auto"/>
              <w:jc w:val="right"/>
              <w:rPr>
                <w:b/>
                <w:bCs/>
                <w:color w:val="000000"/>
                <w:lang w:val="en-US"/>
              </w:rPr>
            </w:pPr>
            <w:r w:rsidRPr="00E95C5A">
              <w:rPr>
                <w:b/>
                <w:bCs/>
                <w:color w:val="000000"/>
                <w:lang w:val="en-US"/>
              </w:rPr>
              <w:t>xxx</w:t>
            </w:r>
          </w:p>
        </w:tc>
        <w:tc>
          <w:tcPr>
            <w:tcW w:w="1012" w:type="pct"/>
            <w:noWrap/>
            <w:vAlign w:val="bottom"/>
            <w:hideMark/>
          </w:tcPr>
          <w:p w14:paraId="16D851A8" w14:textId="77777777" w:rsidR="007539DC" w:rsidRPr="00E95C5A" w:rsidRDefault="00093C7F" w:rsidP="00753832">
            <w:pPr>
              <w:autoSpaceDE/>
              <w:spacing w:line="276" w:lineRule="auto"/>
              <w:jc w:val="right"/>
              <w:rPr>
                <w:b/>
                <w:bCs/>
                <w:color w:val="000000"/>
                <w:lang w:val="en-US"/>
              </w:rPr>
            </w:pPr>
            <w:r>
              <w:rPr>
                <w:b/>
                <w:bCs/>
                <w:color w:val="000000"/>
                <w:lang w:val="en-US"/>
              </w:rPr>
              <w:t>x</w:t>
            </w:r>
            <w:r w:rsidR="007539DC" w:rsidRPr="00E95C5A">
              <w:rPr>
                <w:b/>
                <w:bCs/>
                <w:color w:val="000000"/>
                <w:lang w:val="en-US"/>
              </w:rPr>
              <w:t>xx</w:t>
            </w:r>
          </w:p>
        </w:tc>
      </w:tr>
      <w:tr w:rsidR="007539DC" w:rsidRPr="00E95C5A" w14:paraId="1FD55D2B" w14:textId="77777777" w:rsidTr="00C46F15">
        <w:trPr>
          <w:trHeight w:val="340"/>
        </w:trPr>
        <w:tc>
          <w:tcPr>
            <w:tcW w:w="2554" w:type="pct"/>
            <w:noWrap/>
            <w:vAlign w:val="bottom"/>
          </w:tcPr>
          <w:p w14:paraId="28F84F36" w14:textId="77777777" w:rsidR="007539DC" w:rsidRPr="00E95C5A" w:rsidRDefault="007539DC" w:rsidP="00D1006B">
            <w:pPr>
              <w:autoSpaceDE/>
              <w:spacing w:line="276" w:lineRule="auto"/>
              <w:rPr>
                <w:b/>
                <w:bCs/>
                <w:color w:val="000000"/>
                <w:lang w:val="en-US"/>
              </w:rPr>
            </w:pPr>
          </w:p>
        </w:tc>
        <w:tc>
          <w:tcPr>
            <w:tcW w:w="422" w:type="pct"/>
            <w:noWrap/>
            <w:vAlign w:val="bottom"/>
          </w:tcPr>
          <w:p w14:paraId="590399D1" w14:textId="77777777" w:rsidR="007539DC" w:rsidRPr="00E95C5A" w:rsidRDefault="007539DC" w:rsidP="005F6572">
            <w:pPr>
              <w:autoSpaceDE/>
              <w:spacing w:line="276" w:lineRule="auto"/>
              <w:jc w:val="center"/>
              <w:rPr>
                <w:color w:val="000000"/>
                <w:lang w:val="en-US"/>
              </w:rPr>
            </w:pPr>
          </w:p>
        </w:tc>
        <w:tc>
          <w:tcPr>
            <w:tcW w:w="1012" w:type="pct"/>
            <w:noWrap/>
            <w:vAlign w:val="bottom"/>
          </w:tcPr>
          <w:p w14:paraId="7A30C089" w14:textId="77777777" w:rsidR="007539DC" w:rsidRPr="00E95C5A" w:rsidRDefault="007539DC" w:rsidP="00753832">
            <w:pPr>
              <w:autoSpaceDE/>
              <w:spacing w:line="276" w:lineRule="auto"/>
              <w:jc w:val="right"/>
              <w:rPr>
                <w:b/>
                <w:bCs/>
                <w:color w:val="000000"/>
                <w:lang w:val="en-US"/>
              </w:rPr>
            </w:pPr>
          </w:p>
        </w:tc>
        <w:tc>
          <w:tcPr>
            <w:tcW w:w="1012" w:type="pct"/>
            <w:noWrap/>
            <w:vAlign w:val="bottom"/>
          </w:tcPr>
          <w:p w14:paraId="3B575143" w14:textId="77777777" w:rsidR="007539DC" w:rsidRPr="00E95C5A" w:rsidRDefault="007539DC" w:rsidP="00753832">
            <w:pPr>
              <w:autoSpaceDE/>
              <w:spacing w:line="276" w:lineRule="auto"/>
              <w:jc w:val="right"/>
              <w:rPr>
                <w:b/>
                <w:bCs/>
                <w:color w:val="000000"/>
                <w:lang w:val="en-US"/>
              </w:rPr>
            </w:pPr>
          </w:p>
        </w:tc>
      </w:tr>
      <w:tr w:rsidR="007539DC" w:rsidRPr="00E95C5A" w14:paraId="18A3B5A0" w14:textId="77777777" w:rsidTr="00C46F15">
        <w:trPr>
          <w:trHeight w:val="340"/>
        </w:trPr>
        <w:tc>
          <w:tcPr>
            <w:tcW w:w="2554" w:type="pct"/>
            <w:noWrap/>
            <w:vAlign w:val="bottom"/>
            <w:hideMark/>
          </w:tcPr>
          <w:p w14:paraId="57640EB1" w14:textId="77777777" w:rsidR="007539DC" w:rsidRPr="00E95C5A" w:rsidRDefault="00F501B2" w:rsidP="00D1006B">
            <w:pPr>
              <w:autoSpaceDE/>
              <w:spacing w:line="276" w:lineRule="auto"/>
              <w:rPr>
                <w:b/>
                <w:bCs/>
                <w:color w:val="000000"/>
                <w:lang w:val="en-US"/>
              </w:rPr>
            </w:pPr>
            <w:r w:rsidRPr="00E95C5A">
              <w:rPr>
                <w:b/>
                <w:bCs/>
                <w:color w:val="000000"/>
                <w:lang w:val="en-US"/>
              </w:rPr>
              <w:t xml:space="preserve">Represented by </w:t>
            </w:r>
          </w:p>
        </w:tc>
        <w:tc>
          <w:tcPr>
            <w:tcW w:w="422" w:type="pct"/>
            <w:noWrap/>
            <w:vAlign w:val="bottom"/>
            <w:hideMark/>
          </w:tcPr>
          <w:p w14:paraId="34946E80" w14:textId="77777777" w:rsidR="007539DC" w:rsidRPr="00E95C5A" w:rsidRDefault="007539DC" w:rsidP="005F6572">
            <w:pPr>
              <w:spacing w:line="276" w:lineRule="auto"/>
              <w:jc w:val="center"/>
              <w:rPr>
                <w:b/>
                <w:bCs/>
                <w:color w:val="000000"/>
                <w:lang w:val="en-US"/>
              </w:rPr>
            </w:pPr>
          </w:p>
        </w:tc>
        <w:tc>
          <w:tcPr>
            <w:tcW w:w="1012" w:type="pct"/>
            <w:noWrap/>
            <w:vAlign w:val="bottom"/>
            <w:hideMark/>
          </w:tcPr>
          <w:p w14:paraId="3D5FE1F1" w14:textId="77777777" w:rsidR="007539DC" w:rsidRPr="00E95C5A" w:rsidRDefault="007539DC" w:rsidP="00753832">
            <w:pPr>
              <w:autoSpaceDE/>
              <w:autoSpaceDN/>
              <w:spacing w:line="276" w:lineRule="auto"/>
              <w:jc w:val="right"/>
              <w:rPr>
                <w:lang w:val="sw-KE" w:eastAsia="sw-KE"/>
              </w:rPr>
            </w:pPr>
          </w:p>
        </w:tc>
        <w:tc>
          <w:tcPr>
            <w:tcW w:w="1012" w:type="pct"/>
            <w:noWrap/>
            <w:vAlign w:val="bottom"/>
            <w:hideMark/>
          </w:tcPr>
          <w:p w14:paraId="226BB24B" w14:textId="77777777" w:rsidR="007539DC" w:rsidRPr="00E95C5A" w:rsidRDefault="007539DC" w:rsidP="00753832">
            <w:pPr>
              <w:autoSpaceDE/>
              <w:autoSpaceDN/>
              <w:spacing w:line="276" w:lineRule="auto"/>
              <w:jc w:val="right"/>
              <w:rPr>
                <w:lang w:val="sw-KE" w:eastAsia="sw-KE"/>
              </w:rPr>
            </w:pPr>
          </w:p>
        </w:tc>
      </w:tr>
      <w:tr w:rsidR="007539DC" w:rsidRPr="00E95C5A" w14:paraId="7C97E1D5" w14:textId="77777777" w:rsidTr="00C46F15">
        <w:trPr>
          <w:trHeight w:val="340"/>
        </w:trPr>
        <w:tc>
          <w:tcPr>
            <w:tcW w:w="2554" w:type="pct"/>
            <w:noWrap/>
            <w:vAlign w:val="bottom"/>
            <w:hideMark/>
          </w:tcPr>
          <w:p w14:paraId="5B7B6E73" w14:textId="77777777" w:rsidR="007539DC" w:rsidRPr="00E95C5A" w:rsidRDefault="007539DC" w:rsidP="00D1006B">
            <w:pPr>
              <w:autoSpaceDE/>
              <w:autoSpaceDN/>
              <w:spacing w:line="276" w:lineRule="auto"/>
              <w:rPr>
                <w:lang w:val="sw-KE" w:eastAsia="sw-KE"/>
              </w:rPr>
            </w:pPr>
          </w:p>
        </w:tc>
        <w:tc>
          <w:tcPr>
            <w:tcW w:w="422" w:type="pct"/>
            <w:noWrap/>
            <w:vAlign w:val="bottom"/>
            <w:hideMark/>
          </w:tcPr>
          <w:p w14:paraId="29491BE1" w14:textId="77777777" w:rsidR="007539DC" w:rsidRPr="00E95C5A" w:rsidRDefault="007539DC" w:rsidP="005F6572">
            <w:pPr>
              <w:autoSpaceDE/>
              <w:autoSpaceDN/>
              <w:spacing w:line="276" w:lineRule="auto"/>
              <w:jc w:val="center"/>
              <w:rPr>
                <w:lang w:val="sw-KE" w:eastAsia="sw-KE"/>
              </w:rPr>
            </w:pPr>
          </w:p>
        </w:tc>
        <w:tc>
          <w:tcPr>
            <w:tcW w:w="1012" w:type="pct"/>
            <w:noWrap/>
            <w:vAlign w:val="bottom"/>
            <w:hideMark/>
          </w:tcPr>
          <w:p w14:paraId="74BF4201" w14:textId="77777777" w:rsidR="007539DC" w:rsidRPr="00E95C5A" w:rsidRDefault="007539DC" w:rsidP="00753832">
            <w:pPr>
              <w:autoSpaceDE/>
              <w:autoSpaceDN/>
              <w:spacing w:line="276" w:lineRule="auto"/>
              <w:jc w:val="right"/>
              <w:rPr>
                <w:lang w:val="sw-KE" w:eastAsia="sw-KE"/>
              </w:rPr>
            </w:pPr>
          </w:p>
        </w:tc>
        <w:tc>
          <w:tcPr>
            <w:tcW w:w="1012" w:type="pct"/>
            <w:noWrap/>
            <w:vAlign w:val="bottom"/>
            <w:hideMark/>
          </w:tcPr>
          <w:p w14:paraId="68541433" w14:textId="77777777" w:rsidR="007539DC" w:rsidRPr="00E95C5A" w:rsidRDefault="007539DC" w:rsidP="00753832">
            <w:pPr>
              <w:autoSpaceDE/>
              <w:autoSpaceDN/>
              <w:spacing w:line="276" w:lineRule="auto"/>
              <w:jc w:val="right"/>
              <w:rPr>
                <w:lang w:val="sw-KE" w:eastAsia="sw-KE"/>
              </w:rPr>
            </w:pPr>
          </w:p>
        </w:tc>
      </w:tr>
      <w:tr w:rsidR="007539DC" w:rsidRPr="00E95C5A" w14:paraId="70E012E1" w14:textId="77777777" w:rsidTr="00C46F15">
        <w:trPr>
          <w:trHeight w:val="340"/>
        </w:trPr>
        <w:tc>
          <w:tcPr>
            <w:tcW w:w="2554" w:type="pct"/>
            <w:noWrap/>
            <w:vAlign w:val="bottom"/>
            <w:hideMark/>
          </w:tcPr>
          <w:p w14:paraId="69BFAB80" w14:textId="07CC6643" w:rsidR="007539DC" w:rsidRPr="00E95C5A" w:rsidRDefault="00F501B2" w:rsidP="00D1006B">
            <w:pPr>
              <w:autoSpaceDE/>
              <w:spacing w:line="276" w:lineRule="auto"/>
              <w:rPr>
                <w:color w:val="000000"/>
                <w:lang w:val="en-US"/>
              </w:rPr>
            </w:pPr>
            <w:r w:rsidRPr="00E95C5A">
              <w:rPr>
                <w:color w:val="000000"/>
                <w:lang w:val="en-US"/>
              </w:rPr>
              <w:t>Fund balance b/fwd</w:t>
            </w:r>
            <w:r w:rsidR="00753832">
              <w:rPr>
                <w:color w:val="000000"/>
                <w:lang w:val="en-US"/>
              </w:rPr>
              <w:t>.</w:t>
            </w:r>
          </w:p>
        </w:tc>
        <w:tc>
          <w:tcPr>
            <w:tcW w:w="422" w:type="pct"/>
            <w:noWrap/>
            <w:vAlign w:val="bottom"/>
            <w:hideMark/>
          </w:tcPr>
          <w:p w14:paraId="792348E7" w14:textId="1CBA7256" w:rsidR="007539DC" w:rsidRPr="00E95C5A" w:rsidRDefault="000B21A6" w:rsidP="005F6572">
            <w:pPr>
              <w:autoSpaceDE/>
              <w:spacing w:line="276" w:lineRule="auto"/>
              <w:jc w:val="center"/>
              <w:rPr>
                <w:color w:val="000000"/>
                <w:lang w:val="en-US"/>
              </w:rPr>
            </w:pPr>
            <w:r>
              <w:rPr>
                <w:color w:val="000000"/>
                <w:lang w:val="en-US"/>
              </w:rPr>
              <w:t>17</w:t>
            </w:r>
          </w:p>
        </w:tc>
        <w:tc>
          <w:tcPr>
            <w:tcW w:w="1012" w:type="pct"/>
            <w:noWrap/>
            <w:vAlign w:val="bottom"/>
            <w:hideMark/>
          </w:tcPr>
          <w:p w14:paraId="59B0CC57" w14:textId="77777777" w:rsidR="007539DC" w:rsidRPr="00E95C5A" w:rsidRDefault="007539DC" w:rsidP="00753832">
            <w:pPr>
              <w:spacing w:line="276" w:lineRule="auto"/>
              <w:jc w:val="right"/>
            </w:pPr>
            <w:r w:rsidRPr="00E95C5A">
              <w:rPr>
                <w:color w:val="000000"/>
                <w:lang w:val="en-US"/>
              </w:rPr>
              <w:t>xxx</w:t>
            </w:r>
          </w:p>
        </w:tc>
        <w:tc>
          <w:tcPr>
            <w:tcW w:w="1012" w:type="pct"/>
            <w:noWrap/>
            <w:vAlign w:val="bottom"/>
            <w:hideMark/>
          </w:tcPr>
          <w:p w14:paraId="6E9BFA59" w14:textId="77777777" w:rsidR="007539DC" w:rsidRPr="00E95C5A" w:rsidRDefault="00C26B09" w:rsidP="00753832">
            <w:pPr>
              <w:spacing w:line="276" w:lineRule="auto"/>
              <w:jc w:val="right"/>
            </w:pPr>
            <w:r w:rsidRPr="00E95C5A">
              <w:rPr>
                <w:bCs/>
                <w:color w:val="000000"/>
                <w:lang w:val="en-US"/>
              </w:rPr>
              <w:t>xxx</w:t>
            </w:r>
          </w:p>
        </w:tc>
      </w:tr>
      <w:tr w:rsidR="007539DC" w:rsidRPr="00E95C5A" w14:paraId="25E08ED1" w14:textId="77777777" w:rsidTr="00C46F15">
        <w:trPr>
          <w:trHeight w:val="340"/>
        </w:trPr>
        <w:tc>
          <w:tcPr>
            <w:tcW w:w="2554" w:type="pct"/>
            <w:noWrap/>
            <w:vAlign w:val="bottom"/>
            <w:hideMark/>
          </w:tcPr>
          <w:p w14:paraId="5F4126F7" w14:textId="77777777" w:rsidR="007539DC" w:rsidRPr="00F63790" w:rsidRDefault="00F501B2" w:rsidP="00D1006B">
            <w:pPr>
              <w:autoSpaceDE/>
              <w:spacing w:line="276" w:lineRule="auto"/>
              <w:rPr>
                <w:color w:val="000000"/>
                <w:lang w:val="en-US"/>
              </w:rPr>
            </w:pPr>
            <w:r w:rsidRPr="00F63790">
              <w:rPr>
                <w:color w:val="000000"/>
                <w:lang w:val="en-US"/>
              </w:rPr>
              <w:t>Prior year adjustments</w:t>
            </w:r>
          </w:p>
        </w:tc>
        <w:tc>
          <w:tcPr>
            <w:tcW w:w="422" w:type="pct"/>
            <w:noWrap/>
            <w:vAlign w:val="bottom"/>
            <w:hideMark/>
          </w:tcPr>
          <w:p w14:paraId="6180BADA" w14:textId="37C1072A" w:rsidR="007539DC" w:rsidRPr="00E95C5A" w:rsidRDefault="000B21A6" w:rsidP="005F6572">
            <w:pPr>
              <w:autoSpaceDE/>
              <w:spacing w:line="276" w:lineRule="auto"/>
              <w:jc w:val="center"/>
              <w:rPr>
                <w:color w:val="000000"/>
                <w:lang w:val="en-US"/>
              </w:rPr>
            </w:pPr>
            <w:r>
              <w:rPr>
                <w:color w:val="000000"/>
                <w:lang w:val="en-US"/>
              </w:rPr>
              <w:t>18</w:t>
            </w:r>
          </w:p>
        </w:tc>
        <w:tc>
          <w:tcPr>
            <w:tcW w:w="1012" w:type="pct"/>
            <w:noWrap/>
            <w:vAlign w:val="bottom"/>
            <w:hideMark/>
          </w:tcPr>
          <w:p w14:paraId="228D3755" w14:textId="77777777" w:rsidR="007539DC" w:rsidRPr="00E95C5A" w:rsidRDefault="007539DC" w:rsidP="00753832">
            <w:pPr>
              <w:spacing w:line="276" w:lineRule="auto"/>
              <w:jc w:val="right"/>
              <w:rPr>
                <w:color w:val="000000"/>
                <w:lang w:val="en-US"/>
              </w:rPr>
            </w:pPr>
            <w:r w:rsidRPr="00E95C5A">
              <w:rPr>
                <w:color w:val="000000"/>
                <w:lang w:val="en-US"/>
              </w:rPr>
              <w:t>xxx</w:t>
            </w:r>
          </w:p>
        </w:tc>
        <w:tc>
          <w:tcPr>
            <w:tcW w:w="1012" w:type="pct"/>
            <w:noWrap/>
            <w:vAlign w:val="bottom"/>
            <w:hideMark/>
          </w:tcPr>
          <w:p w14:paraId="1E906E34" w14:textId="77777777" w:rsidR="007539DC" w:rsidRPr="00E95C5A" w:rsidRDefault="00C26B09" w:rsidP="00753832">
            <w:pPr>
              <w:spacing w:line="276" w:lineRule="auto"/>
              <w:jc w:val="right"/>
              <w:rPr>
                <w:color w:val="000000"/>
                <w:lang w:val="en-US"/>
              </w:rPr>
            </w:pPr>
            <w:r w:rsidRPr="00E95C5A">
              <w:rPr>
                <w:bCs/>
                <w:color w:val="000000"/>
                <w:lang w:val="en-US"/>
              </w:rPr>
              <w:t>xxx</w:t>
            </w:r>
          </w:p>
        </w:tc>
      </w:tr>
      <w:tr w:rsidR="007539DC" w:rsidRPr="00E95C5A" w14:paraId="0E830864" w14:textId="77777777" w:rsidTr="00C46F15">
        <w:trPr>
          <w:trHeight w:val="340"/>
        </w:trPr>
        <w:tc>
          <w:tcPr>
            <w:tcW w:w="2554" w:type="pct"/>
            <w:noWrap/>
            <w:vAlign w:val="bottom"/>
            <w:hideMark/>
          </w:tcPr>
          <w:p w14:paraId="32D3BE2B" w14:textId="77777777" w:rsidR="007539DC" w:rsidRPr="004335C1" w:rsidRDefault="00F501B2" w:rsidP="00D1006B">
            <w:pPr>
              <w:autoSpaceDE/>
              <w:spacing w:line="276" w:lineRule="auto"/>
              <w:rPr>
                <w:color w:val="000000"/>
                <w:lang w:val="en-US"/>
              </w:rPr>
            </w:pPr>
            <w:r w:rsidRPr="004335C1">
              <w:rPr>
                <w:color w:val="000000"/>
                <w:lang w:val="en-US"/>
              </w:rPr>
              <w:t>Surplus/deficit for the year</w:t>
            </w:r>
          </w:p>
        </w:tc>
        <w:tc>
          <w:tcPr>
            <w:tcW w:w="422" w:type="pct"/>
            <w:noWrap/>
            <w:vAlign w:val="bottom"/>
            <w:hideMark/>
          </w:tcPr>
          <w:p w14:paraId="00335416" w14:textId="77777777" w:rsidR="007539DC" w:rsidRPr="00E95C5A" w:rsidRDefault="007539DC" w:rsidP="005F6572">
            <w:pPr>
              <w:spacing w:line="276" w:lineRule="auto"/>
              <w:jc w:val="center"/>
              <w:rPr>
                <w:b/>
                <w:bCs/>
                <w:color w:val="000000"/>
                <w:lang w:val="en-US"/>
              </w:rPr>
            </w:pPr>
          </w:p>
        </w:tc>
        <w:tc>
          <w:tcPr>
            <w:tcW w:w="1012" w:type="pct"/>
            <w:noWrap/>
            <w:vAlign w:val="bottom"/>
            <w:hideMark/>
          </w:tcPr>
          <w:p w14:paraId="4C2D8903" w14:textId="77777777" w:rsidR="007539DC" w:rsidRPr="00E95C5A" w:rsidRDefault="007539DC" w:rsidP="00753832">
            <w:pPr>
              <w:spacing w:line="276" w:lineRule="auto"/>
              <w:jc w:val="right"/>
            </w:pPr>
            <w:r w:rsidRPr="00E95C5A">
              <w:rPr>
                <w:color w:val="000000"/>
                <w:lang w:val="en-US"/>
              </w:rPr>
              <w:t>xxx</w:t>
            </w:r>
          </w:p>
        </w:tc>
        <w:tc>
          <w:tcPr>
            <w:tcW w:w="1012" w:type="pct"/>
            <w:noWrap/>
            <w:vAlign w:val="bottom"/>
            <w:hideMark/>
          </w:tcPr>
          <w:p w14:paraId="09EE1AB3" w14:textId="77777777" w:rsidR="007539DC" w:rsidRPr="00E95C5A" w:rsidRDefault="00C26B09" w:rsidP="00753832">
            <w:pPr>
              <w:spacing w:line="276" w:lineRule="auto"/>
              <w:jc w:val="right"/>
            </w:pPr>
            <w:r w:rsidRPr="00E95C5A">
              <w:rPr>
                <w:bCs/>
                <w:color w:val="000000"/>
                <w:lang w:val="en-US"/>
              </w:rPr>
              <w:t>xxx</w:t>
            </w:r>
          </w:p>
        </w:tc>
      </w:tr>
      <w:tr w:rsidR="007539DC" w:rsidRPr="00E95C5A" w14:paraId="18782899" w14:textId="77777777" w:rsidTr="00C46F15">
        <w:trPr>
          <w:trHeight w:val="340"/>
        </w:trPr>
        <w:tc>
          <w:tcPr>
            <w:tcW w:w="2554" w:type="pct"/>
            <w:noWrap/>
            <w:vAlign w:val="bottom"/>
          </w:tcPr>
          <w:p w14:paraId="53E5A31E" w14:textId="77777777" w:rsidR="007539DC" w:rsidRPr="00E95C5A" w:rsidRDefault="007539DC" w:rsidP="00D1006B">
            <w:pPr>
              <w:autoSpaceDE/>
              <w:spacing w:line="276" w:lineRule="auto"/>
              <w:rPr>
                <w:b/>
                <w:bCs/>
                <w:color w:val="000000"/>
                <w:lang w:val="en-US"/>
              </w:rPr>
            </w:pPr>
          </w:p>
        </w:tc>
        <w:tc>
          <w:tcPr>
            <w:tcW w:w="422" w:type="pct"/>
            <w:noWrap/>
            <w:vAlign w:val="bottom"/>
          </w:tcPr>
          <w:p w14:paraId="2BAF97FB" w14:textId="77777777" w:rsidR="007539DC" w:rsidRPr="00E95C5A" w:rsidRDefault="007539DC" w:rsidP="005F6572">
            <w:pPr>
              <w:autoSpaceDE/>
              <w:spacing w:line="276" w:lineRule="auto"/>
              <w:jc w:val="center"/>
              <w:rPr>
                <w:color w:val="000000"/>
                <w:lang w:val="en-US"/>
              </w:rPr>
            </w:pPr>
          </w:p>
        </w:tc>
        <w:tc>
          <w:tcPr>
            <w:tcW w:w="1012" w:type="pct"/>
            <w:noWrap/>
            <w:vAlign w:val="bottom"/>
          </w:tcPr>
          <w:p w14:paraId="0A66491C" w14:textId="77777777" w:rsidR="007539DC" w:rsidRPr="00E95C5A" w:rsidRDefault="007539DC" w:rsidP="00753832">
            <w:pPr>
              <w:spacing w:line="276" w:lineRule="auto"/>
              <w:jc w:val="right"/>
            </w:pPr>
          </w:p>
        </w:tc>
        <w:tc>
          <w:tcPr>
            <w:tcW w:w="1012" w:type="pct"/>
            <w:noWrap/>
            <w:vAlign w:val="bottom"/>
          </w:tcPr>
          <w:p w14:paraId="110F713F" w14:textId="77777777" w:rsidR="007539DC" w:rsidRPr="00E95C5A" w:rsidRDefault="007539DC" w:rsidP="00753832">
            <w:pPr>
              <w:spacing w:line="276" w:lineRule="auto"/>
              <w:jc w:val="right"/>
            </w:pPr>
          </w:p>
        </w:tc>
      </w:tr>
      <w:tr w:rsidR="007539DC" w:rsidRPr="00E95C5A" w14:paraId="5C5B600C" w14:textId="77777777" w:rsidTr="00C46F15">
        <w:trPr>
          <w:trHeight w:val="340"/>
        </w:trPr>
        <w:tc>
          <w:tcPr>
            <w:tcW w:w="2554" w:type="pct"/>
            <w:noWrap/>
            <w:vAlign w:val="bottom"/>
            <w:hideMark/>
          </w:tcPr>
          <w:p w14:paraId="54BA3D96" w14:textId="77777777" w:rsidR="007539DC" w:rsidRPr="00E95C5A" w:rsidRDefault="00F501B2" w:rsidP="00D1006B">
            <w:pPr>
              <w:autoSpaceDE/>
              <w:spacing w:line="276" w:lineRule="auto"/>
              <w:rPr>
                <w:b/>
                <w:bCs/>
                <w:color w:val="000000"/>
                <w:lang w:val="en-US"/>
              </w:rPr>
            </w:pPr>
            <w:r w:rsidRPr="00E95C5A">
              <w:rPr>
                <w:b/>
                <w:bCs/>
                <w:color w:val="000000"/>
                <w:lang w:val="en-US"/>
              </w:rPr>
              <w:t>Net financial position</w:t>
            </w:r>
          </w:p>
        </w:tc>
        <w:tc>
          <w:tcPr>
            <w:tcW w:w="422" w:type="pct"/>
            <w:noWrap/>
            <w:vAlign w:val="bottom"/>
            <w:hideMark/>
          </w:tcPr>
          <w:p w14:paraId="07D992B1" w14:textId="77777777" w:rsidR="007539DC" w:rsidRPr="00E95C5A" w:rsidRDefault="007539DC" w:rsidP="005F6572">
            <w:pPr>
              <w:spacing w:line="276" w:lineRule="auto"/>
              <w:jc w:val="center"/>
              <w:rPr>
                <w:b/>
                <w:bCs/>
                <w:color w:val="000000"/>
                <w:lang w:val="en-US"/>
              </w:rPr>
            </w:pPr>
          </w:p>
        </w:tc>
        <w:tc>
          <w:tcPr>
            <w:tcW w:w="1012" w:type="pct"/>
            <w:noWrap/>
            <w:vAlign w:val="bottom"/>
            <w:hideMark/>
          </w:tcPr>
          <w:p w14:paraId="40DD32B1" w14:textId="77777777" w:rsidR="007539DC" w:rsidRPr="00E95C5A" w:rsidRDefault="007539DC" w:rsidP="00753832">
            <w:pPr>
              <w:autoSpaceDE/>
              <w:spacing w:line="276" w:lineRule="auto"/>
              <w:jc w:val="right"/>
              <w:rPr>
                <w:b/>
                <w:bCs/>
                <w:color w:val="000000"/>
                <w:lang w:val="en-US"/>
              </w:rPr>
            </w:pPr>
            <w:r w:rsidRPr="00E95C5A">
              <w:rPr>
                <w:b/>
                <w:bCs/>
                <w:color w:val="000000"/>
                <w:lang w:val="en-US"/>
              </w:rPr>
              <w:t>xxx</w:t>
            </w:r>
          </w:p>
        </w:tc>
        <w:tc>
          <w:tcPr>
            <w:tcW w:w="1012" w:type="pct"/>
            <w:noWrap/>
            <w:vAlign w:val="bottom"/>
            <w:hideMark/>
          </w:tcPr>
          <w:p w14:paraId="00EE9875" w14:textId="77777777" w:rsidR="007539DC" w:rsidRPr="00E95C5A" w:rsidRDefault="007539DC" w:rsidP="00753832">
            <w:pPr>
              <w:autoSpaceDE/>
              <w:spacing w:line="276" w:lineRule="auto"/>
              <w:jc w:val="right"/>
              <w:rPr>
                <w:b/>
                <w:bCs/>
                <w:color w:val="000000"/>
                <w:lang w:val="en-US"/>
              </w:rPr>
            </w:pPr>
            <w:r w:rsidRPr="00E95C5A">
              <w:rPr>
                <w:b/>
                <w:bCs/>
                <w:color w:val="000000"/>
                <w:lang w:val="en-US"/>
              </w:rPr>
              <w:t>xxx</w:t>
            </w:r>
          </w:p>
        </w:tc>
      </w:tr>
    </w:tbl>
    <w:p w14:paraId="01B8BDFA" w14:textId="77777777" w:rsidR="00A46E1A" w:rsidRDefault="00A46E1A" w:rsidP="00C46F15">
      <w:pPr>
        <w:pStyle w:val="NoSpacing"/>
        <w:rPr>
          <w:lang w:val="en-US"/>
        </w:rPr>
      </w:pPr>
      <w:r w:rsidRPr="00E95C5A">
        <w:rPr>
          <w:lang w:val="en-US"/>
        </w:rPr>
        <w:t xml:space="preserve">The accounting policies and explanatory notes to these financial statements form an integral part of the financial statements. The </w:t>
      </w:r>
      <w:r w:rsidR="00C3742E">
        <w:rPr>
          <w:lang w:val="en-US"/>
        </w:rPr>
        <w:t xml:space="preserve">County Executive’s </w:t>
      </w:r>
      <w:r w:rsidRPr="00E95C5A">
        <w:rPr>
          <w:lang w:val="en-US"/>
        </w:rPr>
        <w:t>financial statements w</w:t>
      </w:r>
      <w:r w:rsidR="003A046D" w:rsidRPr="00E95C5A">
        <w:rPr>
          <w:lang w:val="en-US"/>
        </w:rPr>
        <w:t xml:space="preserve">ere approved on ___________ </w:t>
      </w:r>
      <w:r w:rsidR="00710C7A" w:rsidRPr="00E95C5A">
        <w:rPr>
          <w:lang w:val="en-US"/>
        </w:rPr>
        <w:t>202</w:t>
      </w:r>
      <w:r w:rsidR="005F6572">
        <w:rPr>
          <w:lang w:val="en-US"/>
        </w:rPr>
        <w:t>2</w:t>
      </w:r>
      <w:r w:rsidR="00710C7A" w:rsidRPr="00E95C5A">
        <w:rPr>
          <w:lang w:val="en-US"/>
        </w:rPr>
        <w:t xml:space="preserve"> </w:t>
      </w:r>
      <w:r w:rsidRPr="00E95C5A">
        <w:rPr>
          <w:lang w:val="en-US"/>
        </w:rPr>
        <w:t>and signed by:</w:t>
      </w:r>
    </w:p>
    <w:p w14:paraId="275CD120" w14:textId="77777777" w:rsidR="005F6572" w:rsidRDefault="005F6572" w:rsidP="00E95C5A">
      <w:pPr>
        <w:spacing w:line="360" w:lineRule="auto"/>
        <w:jc w:val="both"/>
        <w:rPr>
          <w:color w:val="000000"/>
          <w:lang w:val="en-US"/>
        </w:rPr>
      </w:pPr>
    </w:p>
    <w:p w14:paraId="2ECF8009" w14:textId="77777777" w:rsidR="005F6572" w:rsidRDefault="005F6572" w:rsidP="00E95C5A">
      <w:pPr>
        <w:spacing w:line="360" w:lineRule="auto"/>
        <w:jc w:val="both"/>
        <w:rPr>
          <w:color w:val="000000"/>
          <w:lang w:val="en-US"/>
        </w:rPr>
      </w:pPr>
    </w:p>
    <w:tbl>
      <w:tblPr>
        <w:tblW w:w="0" w:type="auto"/>
        <w:tblLook w:val="04A0" w:firstRow="1" w:lastRow="0" w:firstColumn="1" w:lastColumn="0" w:noHBand="0" w:noVBand="1"/>
      </w:tblPr>
      <w:tblGrid>
        <w:gridCol w:w="4680"/>
        <w:gridCol w:w="4680"/>
      </w:tblGrid>
      <w:tr w:rsidR="005F6572" w:rsidRPr="00313930" w14:paraId="49D8FA7A" w14:textId="77777777" w:rsidTr="00313930">
        <w:tc>
          <w:tcPr>
            <w:tcW w:w="4788" w:type="dxa"/>
            <w:shd w:val="clear" w:color="auto" w:fill="auto"/>
          </w:tcPr>
          <w:p w14:paraId="696FA7B8" w14:textId="77777777" w:rsidR="005F6572" w:rsidRPr="00313930" w:rsidRDefault="005F6572" w:rsidP="00313930">
            <w:pPr>
              <w:spacing w:line="360" w:lineRule="auto"/>
              <w:jc w:val="both"/>
              <w:rPr>
                <w:b/>
                <w:bCs/>
                <w:color w:val="000000"/>
                <w:lang w:val="en-US"/>
              </w:rPr>
            </w:pPr>
            <w:r w:rsidRPr="00313930">
              <w:rPr>
                <w:b/>
                <w:bCs/>
                <w:color w:val="000000"/>
                <w:lang w:val="en-US"/>
              </w:rPr>
              <w:t>……………………………………</w:t>
            </w:r>
          </w:p>
        </w:tc>
        <w:tc>
          <w:tcPr>
            <w:tcW w:w="4788" w:type="dxa"/>
            <w:shd w:val="clear" w:color="auto" w:fill="auto"/>
          </w:tcPr>
          <w:p w14:paraId="7B821E7F" w14:textId="77777777" w:rsidR="005F6572" w:rsidRPr="00313930" w:rsidRDefault="005F6572" w:rsidP="00313930">
            <w:pPr>
              <w:spacing w:line="360" w:lineRule="auto"/>
              <w:jc w:val="both"/>
              <w:rPr>
                <w:b/>
                <w:bCs/>
                <w:color w:val="000000"/>
                <w:lang w:val="en-US"/>
              </w:rPr>
            </w:pPr>
            <w:r w:rsidRPr="00313930">
              <w:rPr>
                <w:b/>
                <w:bCs/>
                <w:color w:val="000000"/>
                <w:lang w:val="en-US"/>
              </w:rPr>
              <w:t>……………………………………</w:t>
            </w:r>
          </w:p>
        </w:tc>
      </w:tr>
      <w:tr w:rsidR="005F6572" w:rsidRPr="00313930" w14:paraId="4BE4060A" w14:textId="77777777" w:rsidTr="00313930">
        <w:tc>
          <w:tcPr>
            <w:tcW w:w="4788" w:type="dxa"/>
            <w:shd w:val="clear" w:color="auto" w:fill="auto"/>
          </w:tcPr>
          <w:p w14:paraId="240DFC67" w14:textId="77777777" w:rsidR="005F6572" w:rsidRPr="00313930" w:rsidRDefault="005F6572" w:rsidP="00313930">
            <w:pPr>
              <w:spacing w:line="360" w:lineRule="auto"/>
              <w:jc w:val="both"/>
              <w:rPr>
                <w:color w:val="000000"/>
                <w:lang w:val="en-US"/>
              </w:rPr>
            </w:pPr>
            <w:r w:rsidRPr="00313930">
              <w:rPr>
                <w:b/>
              </w:rPr>
              <w:t>Name:</w:t>
            </w:r>
            <w:r w:rsidRPr="00313930">
              <w:rPr>
                <w:b/>
              </w:rPr>
              <w:tab/>
            </w:r>
          </w:p>
        </w:tc>
        <w:tc>
          <w:tcPr>
            <w:tcW w:w="4788" w:type="dxa"/>
            <w:shd w:val="clear" w:color="auto" w:fill="auto"/>
          </w:tcPr>
          <w:p w14:paraId="4798CC57" w14:textId="77777777" w:rsidR="005F6572" w:rsidRPr="00313930" w:rsidRDefault="005F6572" w:rsidP="00313930">
            <w:pPr>
              <w:spacing w:line="360" w:lineRule="auto"/>
              <w:jc w:val="both"/>
              <w:rPr>
                <w:color w:val="000000"/>
                <w:lang w:val="en-US"/>
              </w:rPr>
            </w:pPr>
            <w:r w:rsidRPr="00313930">
              <w:rPr>
                <w:b/>
              </w:rPr>
              <w:t>Name:</w:t>
            </w:r>
            <w:r w:rsidRPr="00313930">
              <w:rPr>
                <w:b/>
              </w:rPr>
              <w:tab/>
            </w:r>
          </w:p>
        </w:tc>
      </w:tr>
      <w:tr w:rsidR="005F6572" w:rsidRPr="00313930" w14:paraId="7663DAAB" w14:textId="77777777" w:rsidTr="00313930">
        <w:tc>
          <w:tcPr>
            <w:tcW w:w="4788" w:type="dxa"/>
            <w:shd w:val="clear" w:color="auto" w:fill="auto"/>
          </w:tcPr>
          <w:p w14:paraId="05C87EB6" w14:textId="17CCFD71" w:rsidR="005F6572" w:rsidRPr="00313930" w:rsidRDefault="00753832" w:rsidP="00313930">
            <w:pPr>
              <w:spacing w:line="360" w:lineRule="auto"/>
              <w:jc w:val="both"/>
              <w:rPr>
                <w:color w:val="000000"/>
                <w:lang w:val="en-US"/>
              </w:rPr>
            </w:pPr>
            <w:r>
              <w:rPr>
                <w:b/>
              </w:rPr>
              <w:t xml:space="preserve">Chief Officer - </w:t>
            </w:r>
            <w:r w:rsidR="005F6572" w:rsidRPr="00313930">
              <w:rPr>
                <w:b/>
              </w:rPr>
              <w:t>Finance</w:t>
            </w:r>
          </w:p>
        </w:tc>
        <w:tc>
          <w:tcPr>
            <w:tcW w:w="4788" w:type="dxa"/>
            <w:shd w:val="clear" w:color="auto" w:fill="auto"/>
          </w:tcPr>
          <w:p w14:paraId="77B1ADC2" w14:textId="77777777" w:rsidR="005F6572" w:rsidRPr="00313930" w:rsidRDefault="005F6572" w:rsidP="00313930">
            <w:pPr>
              <w:spacing w:line="360" w:lineRule="auto"/>
              <w:rPr>
                <w:b/>
              </w:rPr>
            </w:pPr>
            <w:r w:rsidRPr="00313930">
              <w:rPr>
                <w:b/>
              </w:rPr>
              <w:t>Head of Accounting Services</w:t>
            </w:r>
          </w:p>
        </w:tc>
      </w:tr>
      <w:tr w:rsidR="005F6572" w:rsidRPr="00313930" w14:paraId="320287EB" w14:textId="77777777" w:rsidTr="00313930">
        <w:tc>
          <w:tcPr>
            <w:tcW w:w="4788" w:type="dxa"/>
            <w:shd w:val="clear" w:color="auto" w:fill="auto"/>
          </w:tcPr>
          <w:p w14:paraId="6FC8C13D" w14:textId="101EE4E2" w:rsidR="005F6572" w:rsidRPr="00313930" w:rsidRDefault="005F6572" w:rsidP="00313930">
            <w:pPr>
              <w:spacing w:line="360" w:lineRule="auto"/>
              <w:jc w:val="both"/>
              <w:rPr>
                <w:color w:val="000000"/>
                <w:lang w:val="en-US"/>
              </w:rPr>
            </w:pPr>
          </w:p>
        </w:tc>
        <w:tc>
          <w:tcPr>
            <w:tcW w:w="4788" w:type="dxa"/>
            <w:shd w:val="clear" w:color="auto" w:fill="auto"/>
          </w:tcPr>
          <w:p w14:paraId="03AA2964" w14:textId="6B94DDDC" w:rsidR="005F6572" w:rsidRPr="00313930" w:rsidRDefault="005F6572" w:rsidP="00313930">
            <w:pPr>
              <w:spacing w:line="360" w:lineRule="auto"/>
              <w:jc w:val="both"/>
              <w:rPr>
                <w:color w:val="000000"/>
                <w:lang w:val="en-US"/>
              </w:rPr>
            </w:pPr>
            <w:r w:rsidRPr="00313930">
              <w:rPr>
                <w:b/>
              </w:rPr>
              <w:t>ICPAK M</w:t>
            </w:r>
            <w:r w:rsidR="00C46F15">
              <w:rPr>
                <w:b/>
              </w:rPr>
              <w:t>/No</w:t>
            </w:r>
          </w:p>
        </w:tc>
      </w:tr>
    </w:tbl>
    <w:p w14:paraId="26250AC1" w14:textId="756AEAC7" w:rsidR="00C46F15" w:rsidRDefault="00C46F15" w:rsidP="00E95C5A">
      <w:pPr>
        <w:spacing w:line="360" w:lineRule="auto"/>
        <w:jc w:val="both"/>
        <w:rPr>
          <w:color w:val="000000"/>
          <w:lang w:val="en-US"/>
        </w:rPr>
      </w:pPr>
    </w:p>
    <w:p w14:paraId="21BDCAFB" w14:textId="77777777" w:rsidR="00C46F15" w:rsidRDefault="00C46F15">
      <w:pPr>
        <w:autoSpaceDE/>
        <w:autoSpaceDN/>
        <w:rPr>
          <w:color w:val="000000"/>
          <w:lang w:val="en-US"/>
        </w:rPr>
      </w:pPr>
      <w:r>
        <w:rPr>
          <w:color w:val="000000"/>
          <w:lang w:val="en-US"/>
        </w:rPr>
        <w:br w:type="page"/>
      </w:r>
    </w:p>
    <w:p w14:paraId="6AFF30BF" w14:textId="66CA47FE" w:rsidR="00A46E1A" w:rsidRPr="00F501B2" w:rsidRDefault="00753832" w:rsidP="003F7D47">
      <w:pPr>
        <w:pStyle w:val="Heading1"/>
        <w:pageBreakBefore/>
        <w:numPr>
          <w:ilvl w:val="0"/>
          <w:numId w:val="14"/>
        </w:numPr>
        <w:tabs>
          <w:tab w:val="left" w:pos="360"/>
        </w:tabs>
        <w:spacing w:line="360" w:lineRule="auto"/>
        <w:jc w:val="both"/>
      </w:pPr>
      <w:bookmarkStart w:id="34" w:name="_Toc514235240"/>
      <w:bookmarkStart w:id="35" w:name="_Toc44337235"/>
      <w:bookmarkStart w:id="36" w:name="_Toc72136420"/>
      <w:bookmarkStart w:id="37" w:name="_Toc107407634"/>
      <w:r>
        <w:lastRenderedPageBreak/>
        <w:t>Statement o</w:t>
      </w:r>
      <w:r w:rsidR="002760DF" w:rsidRPr="00F501B2">
        <w:t>f Cash Flows</w:t>
      </w:r>
      <w:bookmarkEnd w:id="34"/>
      <w:bookmarkEnd w:id="35"/>
      <w:bookmarkEnd w:id="36"/>
      <w:r>
        <w:t xml:space="preserve"> for the period e</w:t>
      </w:r>
      <w:r w:rsidR="002760DF" w:rsidRPr="00F501B2">
        <w:t>nded 30th June 2022.</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1"/>
        <w:gridCol w:w="813"/>
        <w:gridCol w:w="1490"/>
        <w:gridCol w:w="1356"/>
      </w:tblGrid>
      <w:tr w:rsidR="00385714" w:rsidRPr="00E95C5A" w14:paraId="61B81507" w14:textId="77777777" w:rsidTr="002042D0">
        <w:trPr>
          <w:trHeight w:val="340"/>
        </w:trPr>
        <w:tc>
          <w:tcPr>
            <w:tcW w:w="3043" w:type="pct"/>
            <w:shd w:val="clear" w:color="auto" w:fill="0070C0"/>
            <w:noWrap/>
            <w:vAlign w:val="bottom"/>
          </w:tcPr>
          <w:p w14:paraId="5AFDF969" w14:textId="77777777" w:rsidR="00385714" w:rsidRPr="00E95C5A" w:rsidRDefault="00385714" w:rsidP="009E4126">
            <w:pPr>
              <w:autoSpaceDE/>
              <w:spacing w:line="276" w:lineRule="auto"/>
              <w:rPr>
                <w:b/>
                <w:bCs/>
                <w:color w:val="000000"/>
                <w:lang w:val="en-US"/>
              </w:rPr>
            </w:pPr>
          </w:p>
        </w:tc>
        <w:tc>
          <w:tcPr>
            <w:tcW w:w="435" w:type="pct"/>
            <w:shd w:val="clear" w:color="auto" w:fill="0070C0"/>
            <w:noWrap/>
            <w:vAlign w:val="bottom"/>
          </w:tcPr>
          <w:p w14:paraId="5C560BE2" w14:textId="77777777" w:rsidR="00385714" w:rsidRPr="00E95C5A" w:rsidRDefault="00385714" w:rsidP="009E4126">
            <w:pPr>
              <w:autoSpaceDE/>
              <w:spacing w:line="276" w:lineRule="auto"/>
              <w:jc w:val="center"/>
              <w:rPr>
                <w:b/>
                <w:bCs/>
                <w:color w:val="000000"/>
                <w:lang w:val="en-US"/>
              </w:rPr>
            </w:pPr>
          </w:p>
        </w:tc>
        <w:tc>
          <w:tcPr>
            <w:tcW w:w="797" w:type="pct"/>
            <w:shd w:val="clear" w:color="auto" w:fill="0070C0"/>
            <w:noWrap/>
            <w:vAlign w:val="bottom"/>
            <w:hideMark/>
          </w:tcPr>
          <w:p w14:paraId="6C12B5AA" w14:textId="77777777" w:rsidR="00385714" w:rsidRPr="00E95C5A" w:rsidRDefault="00AA1BD1" w:rsidP="002760DF">
            <w:pPr>
              <w:autoSpaceDE/>
              <w:spacing w:line="276" w:lineRule="auto"/>
              <w:jc w:val="center"/>
              <w:rPr>
                <w:b/>
                <w:bCs/>
                <w:color w:val="000000"/>
                <w:lang w:val="en-US"/>
              </w:rPr>
            </w:pPr>
            <w:r>
              <w:rPr>
                <w:b/>
                <w:bCs/>
                <w:color w:val="000000"/>
                <w:lang w:val="en-US"/>
              </w:rPr>
              <w:t>2021-2022</w:t>
            </w:r>
          </w:p>
        </w:tc>
        <w:tc>
          <w:tcPr>
            <w:tcW w:w="725" w:type="pct"/>
            <w:shd w:val="clear" w:color="auto" w:fill="0070C0"/>
            <w:noWrap/>
            <w:vAlign w:val="bottom"/>
            <w:hideMark/>
          </w:tcPr>
          <w:p w14:paraId="24D02F6C" w14:textId="77777777" w:rsidR="00385714" w:rsidRPr="00E95C5A" w:rsidRDefault="00D1006B" w:rsidP="002760DF">
            <w:pPr>
              <w:autoSpaceDE/>
              <w:spacing w:line="276" w:lineRule="auto"/>
              <w:jc w:val="center"/>
              <w:rPr>
                <w:b/>
                <w:bCs/>
                <w:color w:val="000000"/>
                <w:lang w:val="en-US"/>
              </w:rPr>
            </w:pPr>
            <w:r>
              <w:rPr>
                <w:b/>
                <w:bCs/>
                <w:color w:val="000000"/>
                <w:lang w:val="en-US"/>
              </w:rPr>
              <w:t>2020-2021</w:t>
            </w:r>
          </w:p>
        </w:tc>
      </w:tr>
      <w:tr w:rsidR="00A46E1A" w:rsidRPr="00E95C5A" w14:paraId="4A0FBF48" w14:textId="77777777" w:rsidTr="002042D0">
        <w:trPr>
          <w:trHeight w:val="340"/>
        </w:trPr>
        <w:tc>
          <w:tcPr>
            <w:tcW w:w="3043" w:type="pct"/>
            <w:shd w:val="clear" w:color="auto" w:fill="0070C0"/>
            <w:noWrap/>
            <w:vAlign w:val="bottom"/>
          </w:tcPr>
          <w:p w14:paraId="6E0BA2BA" w14:textId="77777777" w:rsidR="00A46E1A" w:rsidRPr="00E95C5A" w:rsidRDefault="00A46E1A" w:rsidP="009E4126">
            <w:pPr>
              <w:autoSpaceDE/>
              <w:spacing w:line="276" w:lineRule="auto"/>
              <w:rPr>
                <w:b/>
                <w:bCs/>
                <w:color w:val="000000"/>
                <w:lang w:val="en-US"/>
              </w:rPr>
            </w:pPr>
          </w:p>
        </w:tc>
        <w:tc>
          <w:tcPr>
            <w:tcW w:w="435" w:type="pct"/>
            <w:shd w:val="clear" w:color="auto" w:fill="0070C0"/>
            <w:noWrap/>
            <w:vAlign w:val="bottom"/>
          </w:tcPr>
          <w:p w14:paraId="4F6EBD12" w14:textId="77777777" w:rsidR="00A46E1A" w:rsidRPr="00E95C5A" w:rsidRDefault="004B73F3" w:rsidP="002760DF">
            <w:pPr>
              <w:autoSpaceDE/>
              <w:spacing w:line="276" w:lineRule="auto"/>
              <w:jc w:val="center"/>
              <w:rPr>
                <w:b/>
                <w:bCs/>
                <w:color w:val="000000"/>
                <w:lang w:val="en-US"/>
              </w:rPr>
            </w:pPr>
            <w:r w:rsidRPr="00E95C5A">
              <w:rPr>
                <w:b/>
                <w:bCs/>
                <w:color w:val="000000"/>
                <w:lang w:val="en-US"/>
              </w:rPr>
              <w:t>Notes</w:t>
            </w:r>
          </w:p>
        </w:tc>
        <w:tc>
          <w:tcPr>
            <w:tcW w:w="797" w:type="pct"/>
            <w:shd w:val="clear" w:color="auto" w:fill="0070C0"/>
            <w:noWrap/>
            <w:vAlign w:val="bottom"/>
            <w:hideMark/>
          </w:tcPr>
          <w:p w14:paraId="66582CFC" w14:textId="77777777" w:rsidR="00A46E1A" w:rsidRPr="00E95C5A" w:rsidRDefault="002760DF" w:rsidP="002760DF">
            <w:pPr>
              <w:autoSpaceDE/>
              <w:spacing w:line="276" w:lineRule="auto"/>
              <w:jc w:val="center"/>
              <w:rPr>
                <w:b/>
                <w:bCs/>
                <w:color w:val="000000"/>
                <w:lang w:val="en-US"/>
              </w:rPr>
            </w:pPr>
            <w:r w:rsidRPr="00E95C5A">
              <w:rPr>
                <w:b/>
                <w:bCs/>
                <w:color w:val="000000"/>
                <w:lang w:val="en-US"/>
              </w:rPr>
              <w:t>Kshs</w:t>
            </w:r>
          </w:p>
        </w:tc>
        <w:tc>
          <w:tcPr>
            <w:tcW w:w="725" w:type="pct"/>
            <w:shd w:val="clear" w:color="auto" w:fill="0070C0"/>
            <w:noWrap/>
            <w:vAlign w:val="bottom"/>
            <w:hideMark/>
          </w:tcPr>
          <w:p w14:paraId="5FC2AA65" w14:textId="77777777" w:rsidR="00A46E1A" w:rsidRPr="00E95C5A" w:rsidRDefault="002760DF" w:rsidP="002760DF">
            <w:pPr>
              <w:autoSpaceDE/>
              <w:spacing w:line="276" w:lineRule="auto"/>
              <w:jc w:val="center"/>
              <w:rPr>
                <w:b/>
                <w:bCs/>
                <w:color w:val="000000"/>
                <w:lang w:val="en-US"/>
              </w:rPr>
            </w:pPr>
            <w:r w:rsidRPr="00E95C5A">
              <w:rPr>
                <w:b/>
                <w:bCs/>
                <w:color w:val="000000"/>
                <w:lang w:val="en-US"/>
              </w:rPr>
              <w:t>Kshs</w:t>
            </w:r>
          </w:p>
        </w:tc>
      </w:tr>
      <w:tr w:rsidR="00A46E1A" w:rsidRPr="00E95C5A" w14:paraId="5A49D5F9" w14:textId="77777777" w:rsidTr="002042D0">
        <w:trPr>
          <w:trHeight w:val="340"/>
        </w:trPr>
        <w:tc>
          <w:tcPr>
            <w:tcW w:w="3043" w:type="pct"/>
            <w:noWrap/>
            <w:vAlign w:val="bottom"/>
            <w:hideMark/>
          </w:tcPr>
          <w:p w14:paraId="5929F7C9" w14:textId="77777777" w:rsidR="00A46E1A" w:rsidRPr="00E95C5A" w:rsidRDefault="00817E94" w:rsidP="002760DF">
            <w:pPr>
              <w:autoSpaceDE/>
              <w:spacing w:line="276" w:lineRule="auto"/>
              <w:rPr>
                <w:b/>
                <w:bCs/>
                <w:color w:val="000000"/>
                <w:lang w:val="en-US"/>
              </w:rPr>
            </w:pPr>
            <w:r w:rsidRPr="00E95C5A">
              <w:rPr>
                <w:b/>
                <w:bCs/>
                <w:color w:val="000000"/>
                <w:lang w:val="en-US"/>
              </w:rPr>
              <w:t xml:space="preserve">Receipts </w:t>
            </w:r>
            <w:r w:rsidR="00F501B2" w:rsidRPr="00E95C5A">
              <w:rPr>
                <w:b/>
                <w:bCs/>
                <w:color w:val="000000"/>
                <w:lang w:val="en-US"/>
              </w:rPr>
              <w:t>from operating income</w:t>
            </w:r>
          </w:p>
        </w:tc>
        <w:tc>
          <w:tcPr>
            <w:tcW w:w="435" w:type="pct"/>
            <w:noWrap/>
            <w:vAlign w:val="bottom"/>
            <w:hideMark/>
          </w:tcPr>
          <w:p w14:paraId="3A13B090" w14:textId="77777777" w:rsidR="00A46E1A" w:rsidRPr="00E95C5A" w:rsidRDefault="00A46E1A" w:rsidP="002760DF">
            <w:pPr>
              <w:spacing w:line="276" w:lineRule="auto"/>
              <w:jc w:val="center"/>
              <w:rPr>
                <w:b/>
                <w:bCs/>
                <w:color w:val="000000"/>
                <w:lang w:val="en-US"/>
              </w:rPr>
            </w:pPr>
          </w:p>
        </w:tc>
        <w:tc>
          <w:tcPr>
            <w:tcW w:w="797" w:type="pct"/>
            <w:noWrap/>
            <w:vAlign w:val="bottom"/>
            <w:hideMark/>
          </w:tcPr>
          <w:p w14:paraId="20695649" w14:textId="77777777" w:rsidR="00A46E1A" w:rsidRPr="00E95C5A" w:rsidRDefault="00A46E1A" w:rsidP="002760DF">
            <w:pPr>
              <w:autoSpaceDE/>
              <w:autoSpaceDN/>
              <w:spacing w:line="276" w:lineRule="auto"/>
              <w:jc w:val="center"/>
              <w:rPr>
                <w:lang w:val="sw-KE" w:eastAsia="sw-KE"/>
              </w:rPr>
            </w:pPr>
          </w:p>
        </w:tc>
        <w:tc>
          <w:tcPr>
            <w:tcW w:w="725" w:type="pct"/>
            <w:noWrap/>
            <w:vAlign w:val="bottom"/>
            <w:hideMark/>
          </w:tcPr>
          <w:p w14:paraId="041FFD6C" w14:textId="77777777" w:rsidR="00A46E1A" w:rsidRPr="00E95C5A" w:rsidRDefault="00A46E1A" w:rsidP="002760DF">
            <w:pPr>
              <w:autoSpaceDE/>
              <w:autoSpaceDN/>
              <w:spacing w:line="276" w:lineRule="auto"/>
              <w:jc w:val="center"/>
              <w:rPr>
                <w:lang w:val="sw-KE" w:eastAsia="sw-KE"/>
              </w:rPr>
            </w:pPr>
          </w:p>
        </w:tc>
      </w:tr>
      <w:tr w:rsidR="000B21A6" w:rsidRPr="00E95C5A" w14:paraId="0FB502AF" w14:textId="77777777" w:rsidTr="002042D0">
        <w:trPr>
          <w:trHeight w:val="340"/>
        </w:trPr>
        <w:tc>
          <w:tcPr>
            <w:tcW w:w="3043" w:type="pct"/>
            <w:noWrap/>
          </w:tcPr>
          <w:p w14:paraId="5DA2A512" w14:textId="033C9966" w:rsidR="000B21A6" w:rsidRPr="00E95C5A" w:rsidRDefault="000B21A6" w:rsidP="000B21A6">
            <w:pPr>
              <w:autoSpaceDE/>
              <w:spacing w:line="276" w:lineRule="auto"/>
              <w:rPr>
                <w:color w:val="000000"/>
                <w:lang w:val="en-US"/>
              </w:rPr>
            </w:pPr>
            <w:r w:rsidRPr="00522F27">
              <w:t>Exchequer releases (Transfers from the CRF)</w:t>
            </w:r>
          </w:p>
        </w:tc>
        <w:tc>
          <w:tcPr>
            <w:tcW w:w="435" w:type="pct"/>
            <w:noWrap/>
            <w:vAlign w:val="bottom"/>
            <w:hideMark/>
          </w:tcPr>
          <w:p w14:paraId="43A387CB" w14:textId="77777777" w:rsidR="000B21A6" w:rsidRPr="00E95C5A" w:rsidRDefault="000B21A6" w:rsidP="000B21A6">
            <w:pPr>
              <w:autoSpaceDE/>
              <w:spacing w:line="276" w:lineRule="auto"/>
              <w:jc w:val="center"/>
              <w:rPr>
                <w:b/>
                <w:bCs/>
                <w:color w:val="000000"/>
                <w:lang w:val="en-US"/>
              </w:rPr>
            </w:pPr>
            <w:r w:rsidRPr="00E95C5A">
              <w:rPr>
                <w:b/>
                <w:bCs/>
                <w:color w:val="000000"/>
                <w:lang w:val="en-US"/>
              </w:rPr>
              <w:t>1</w:t>
            </w:r>
          </w:p>
        </w:tc>
        <w:tc>
          <w:tcPr>
            <w:tcW w:w="797" w:type="pct"/>
            <w:noWrap/>
            <w:vAlign w:val="bottom"/>
            <w:hideMark/>
          </w:tcPr>
          <w:p w14:paraId="739D51EE" w14:textId="77777777" w:rsidR="000B21A6" w:rsidRPr="00E95C5A" w:rsidRDefault="000B21A6" w:rsidP="00753832">
            <w:pPr>
              <w:spacing w:line="276" w:lineRule="auto"/>
              <w:jc w:val="right"/>
            </w:pPr>
            <w:r w:rsidRPr="00E95C5A">
              <w:rPr>
                <w:color w:val="000000"/>
                <w:lang w:val="en-US"/>
              </w:rPr>
              <w:t>xxx</w:t>
            </w:r>
          </w:p>
        </w:tc>
        <w:tc>
          <w:tcPr>
            <w:tcW w:w="725" w:type="pct"/>
            <w:noWrap/>
            <w:vAlign w:val="bottom"/>
            <w:hideMark/>
          </w:tcPr>
          <w:p w14:paraId="755D19D5" w14:textId="77777777" w:rsidR="000B21A6" w:rsidRPr="00E95C5A" w:rsidRDefault="000B21A6" w:rsidP="00753832">
            <w:pPr>
              <w:spacing w:line="276" w:lineRule="auto"/>
              <w:jc w:val="right"/>
            </w:pPr>
            <w:r w:rsidRPr="00E95C5A">
              <w:rPr>
                <w:color w:val="000000"/>
                <w:lang w:val="en-US"/>
              </w:rPr>
              <w:t>xxx</w:t>
            </w:r>
          </w:p>
        </w:tc>
      </w:tr>
      <w:tr w:rsidR="000B21A6" w:rsidRPr="00E95C5A" w14:paraId="05968DE2" w14:textId="77777777" w:rsidTr="002042D0">
        <w:trPr>
          <w:trHeight w:val="340"/>
        </w:trPr>
        <w:tc>
          <w:tcPr>
            <w:tcW w:w="3043" w:type="pct"/>
            <w:noWrap/>
          </w:tcPr>
          <w:p w14:paraId="0D0D6E08" w14:textId="054323EF" w:rsidR="000B21A6" w:rsidRPr="00E95C5A" w:rsidRDefault="000B21A6" w:rsidP="000B21A6">
            <w:pPr>
              <w:autoSpaceDE/>
              <w:spacing w:line="276" w:lineRule="auto"/>
              <w:rPr>
                <w:color w:val="000000"/>
                <w:lang w:val="en-US"/>
              </w:rPr>
            </w:pPr>
            <w:r w:rsidRPr="00522F27">
              <w:t>Other receipts</w:t>
            </w:r>
          </w:p>
        </w:tc>
        <w:tc>
          <w:tcPr>
            <w:tcW w:w="435" w:type="pct"/>
            <w:noWrap/>
            <w:vAlign w:val="bottom"/>
            <w:hideMark/>
          </w:tcPr>
          <w:p w14:paraId="5742DEA1" w14:textId="7BC64A22" w:rsidR="000B21A6" w:rsidRPr="00E95C5A" w:rsidRDefault="00612C9D" w:rsidP="000B21A6">
            <w:pPr>
              <w:autoSpaceDE/>
              <w:spacing w:line="276" w:lineRule="auto"/>
              <w:jc w:val="center"/>
              <w:rPr>
                <w:b/>
                <w:bCs/>
                <w:color w:val="000000"/>
                <w:lang w:val="en-US"/>
              </w:rPr>
            </w:pPr>
            <w:r>
              <w:rPr>
                <w:b/>
                <w:bCs/>
                <w:color w:val="000000"/>
                <w:lang w:val="en-US"/>
              </w:rPr>
              <w:t>3</w:t>
            </w:r>
          </w:p>
        </w:tc>
        <w:tc>
          <w:tcPr>
            <w:tcW w:w="797" w:type="pct"/>
            <w:noWrap/>
            <w:vAlign w:val="bottom"/>
            <w:hideMark/>
          </w:tcPr>
          <w:p w14:paraId="3B63B4E5" w14:textId="77777777" w:rsidR="000B21A6" w:rsidRPr="00E95C5A" w:rsidRDefault="000B21A6" w:rsidP="00753832">
            <w:pPr>
              <w:spacing w:line="276" w:lineRule="auto"/>
              <w:jc w:val="right"/>
            </w:pPr>
            <w:r w:rsidRPr="00E95C5A">
              <w:rPr>
                <w:color w:val="000000"/>
                <w:lang w:val="en-US"/>
              </w:rPr>
              <w:t>xxx</w:t>
            </w:r>
          </w:p>
        </w:tc>
        <w:tc>
          <w:tcPr>
            <w:tcW w:w="725" w:type="pct"/>
            <w:noWrap/>
            <w:vAlign w:val="bottom"/>
            <w:hideMark/>
          </w:tcPr>
          <w:p w14:paraId="7B1F94A6" w14:textId="77777777" w:rsidR="000B21A6" w:rsidRPr="00E95C5A" w:rsidRDefault="000B21A6" w:rsidP="00753832">
            <w:pPr>
              <w:spacing w:line="276" w:lineRule="auto"/>
              <w:jc w:val="right"/>
            </w:pPr>
            <w:r w:rsidRPr="00E95C5A">
              <w:rPr>
                <w:color w:val="000000"/>
                <w:lang w:val="en-US"/>
              </w:rPr>
              <w:t>xxx</w:t>
            </w:r>
          </w:p>
        </w:tc>
      </w:tr>
      <w:tr w:rsidR="00784937" w:rsidRPr="00E95C5A" w14:paraId="0D0AFDAA" w14:textId="77777777" w:rsidTr="002042D0">
        <w:trPr>
          <w:trHeight w:val="340"/>
        </w:trPr>
        <w:tc>
          <w:tcPr>
            <w:tcW w:w="3043" w:type="pct"/>
            <w:noWrap/>
            <w:vAlign w:val="bottom"/>
            <w:hideMark/>
          </w:tcPr>
          <w:p w14:paraId="3A150C8F" w14:textId="77777777" w:rsidR="00784937" w:rsidRPr="00E95C5A" w:rsidRDefault="00784937" w:rsidP="002760DF">
            <w:pPr>
              <w:autoSpaceDE/>
              <w:spacing w:line="276" w:lineRule="auto"/>
              <w:rPr>
                <w:b/>
                <w:bCs/>
                <w:color w:val="000000"/>
                <w:lang w:val="en-US"/>
              </w:rPr>
            </w:pPr>
            <w:r w:rsidRPr="00E95C5A">
              <w:rPr>
                <w:b/>
                <w:bCs/>
                <w:color w:val="000000"/>
                <w:lang w:val="en-US"/>
              </w:rPr>
              <w:t xml:space="preserve">Payments </w:t>
            </w:r>
            <w:r w:rsidR="00F501B2" w:rsidRPr="00E95C5A">
              <w:rPr>
                <w:b/>
                <w:bCs/>
                <w:color w:val="000000"/>
                <w:lang w:val="en-US"/>
              </w:rPr>
              <w:t>for operating expenses</w:t>
            </w:r>
          </w:p>
        </w:tc>
        <w:tc>
          <w:tcPr>
            <w:tcW w:w="435" w:type="pct"/>
            <w:noWrap/>
            <w:vAlign w:val="bottom"/>
            <w:hideMark/>
          </w:tcPr>
          <w:p w14:paraId="548F8BCF" w14:textId="77777777" w:rsidR="00784937" w:rsidRPr="00E95C5A" w:rsidRDefault="00784937" w:rsidP="002760DF">
            <w:pPr>
              <w:spacing w:line="276" w:lineRule="auto"/>
              <w:jc w:val="center"/>
              <w:rPr>
                <w:b/>
                <w:bCs/>
                <w:color w:val="000000"/>
                <w:lang w:val="en-US"/>
              </w:rPr>
            </w:pPr>
          </w:p>
        </w:tc>
        <w:tc>
          <w:tcPr>
            <w:tcW w:w="797" w:type="pct"/>
            <w:noWrap/>
            <w:vAlign w:val="bottom"/>
            <w:hideMark/>
          </w:tcPr>
          <w:p w14:paraId="21F37771" w14:textId="77777777" w:rsidR="00784937" w:rsidRPr="00E95C5A" w:rsidRDefault="00784937" w:rsidP="00753832">
            <w:pPr>
              <w:autoSpaceDE/>
              <w:autoSpaceDN/>
              <w:spacing w:line="276" w:lineRule="auto"/>
              <w:jc w:val="right"/>
              <w:rPr>
                <w:lang w:val="sw-KE" w:eastAsia="sw-KE"/>
              </w:rPr>
            </w:pPr>
          </w:p>
        </w:tc>
        <w:tc>
          <w:tcPr>
            <w:tcW w:w="725" w:type="pct"/>
            <w:noWrap/>
            <w:vAlign w:val="bottom"/>
            <w:hideMark/>
          </w:tcPr>
          <w:p w14:paraId="1439EB77" w14:textId="77777777" w:rsidR="00784937" w:rsidRPr="00E95C5A" w:rsidRDefault="00784937" w:rsidP="00753832">
            <w:pPr>
              <w:autoSpaceDE/>
              <w:autoSpaceDN/>
              <w:spacing w:line="276" w:lineRule="auto"/>
              <w:jc w:val="right"/>
              <w:rPr>
                <w:lang w:val="sw-KE" w:eastAsia="sw-KE"/>
              </w:rPr>
            </w:pPr>
          </w:p>
        </w:tc>
      </w:tr>
      <w:tr w:rsidR="00784937" w:rsidRPr="00E95C5A" w14:paraId="1E3ACAF1" w14:textId="77777777" w:rsidTr="002042D0">
        <w:trPr>
          <w:trHeight w:val="340"/>
        </w:trPr>
        <w:tc>
          <w:tcPr>
            <w:tcW w:w="3043" w:type="pct"/>
            <w:noWrap/>
            <w:vAlign w:val="bottom"/>
            <w:hideMark/>
          </w:tcPr>
          <w:p w14:paraId="79B21688" w14:textId="77777777" w:rsidR="00784937" w:rsidRPr="00E95C5A" w:rsidRDefault="00784937" w:rsidP="002760DF">
            <w:pPr>
              <w:autoSpaceDE/>
              <w:spacing w:line="276" w:lineRule="auto"/>
              <w:rPr>
                <w:color w:val="000000"/>
                <w:lang w:val="en-US"/>
              </w:rPr>
            </w:pPr>
            <w:r w:rsidRPr="00E95C5A">
              <w:rPr>
                <w:color w:val="000000"/>
                <w:lang w:val="en-US"/>
              </w:rPr>
              <w:t xml:space="preserve">Compensation </w:t>
            </w:r>
            <w:r w:rsidR="00F501B2" w:rsidRPr="00E95C5A">
              <w:rPr>
                <w:color w:val="000000"/>
                <w:lang w:val="en-US"/>
              </w:rPr>
              <w:t>of employees</w:t>
            </w:r>
          </w:p>
        </w:tc>
        <w:tc>
          <w:tcPr>
            <w:tcW w:w="435" w:type="pct"/>
            <w:noWrap/>
            <w:vAlign w:val="bottom"/>
          </w:tcPr>
          <w:p w14:paraId="40174CF4" w14:textId="380D5B73" w:rsidR="00784937" w:rsidRPr="00E95C5A" w:rsidRDefault="000B21A6" w:rsidP="002760DF">
            <w:pPr>
              <w:autoSpaceDE/>
              <w:spacing w:line="276" w:lineRule="auto"/>
              <w:jc w:val="center"/>
              <w:rPr>
                <w:b/>
                <w:bCs/>
                <w:color w:val="000000"/>
                <w:lang w:val="en-US"/>
              </w:rPr>
            </w:pPr>
            <w:r>
              <w:rPr>
                <w:b/>
                <w:bCs/>
                <w:color w:val="000000"/>
                <w:lang w:val="en-US"/>
              </w:rPr>
              <w:t>4</w:t>
            </w:r>
          </w:p>
        </w:tc>
        <w:tc>
          <w:tcPr>
            <w:tcW w:w="797" w:type="pct"/>
            <w:noWrap/>
            <w:vAlign w:val="bottom"/>
            <w:hideMark/>
          </w:tcPr>
          <w:p w14:paraId="58EFF5B2" w14:textId="77777777" w:rsidR="00784937" w:rsidRPr="00E95C5A" w:rsidRDefault="00784937" w:rsidP="00753832">
            <w:pPr>
              <w:spacing w:line="276" w:lineRule="auto"/>
              <w:jc w:val="right"/>
            </w:pPr>
            <w:r w:rsidRPr="00E95C5A">
              <w:rPr>
                <w:color w:val="000000"/>
                <w:lang w:val="en-US"/>
              </w:rPr>
              <w:t>xxx</w:t>
            </w:r>
          </w:p>
        </w:tc>
        <w:tc>
          <w:tcPr>
            <w:tcW w:w="725" w:type="pct"/>
            <w:noWrap/>
            <w:vAlign w:val="bottom"/>
            <w:hideMark/>
          </w:tcPr>
          <w:p w14:paraId="08B18B54" w14:textId="77777777" w:rsidR="00784937" w:rsidRPr="00E95C5A" w:rsidRDefault="00784937" w:rsidP="00753832">
            <w:pPr>
              <w:spacing w:line="276" w:lineRule="auto"/>
              <w:jc w:val="right"/>
            </w:pPr>
            <w:r w:rsidRPr="00E95C5A">
              <w:rPr>
                <w:color w:val="000000"/>
                <w:lang w:val="en-US"/>
              </w:rPr>
              <w:t>xxx</w:t>
            </w:r>
          </w:p>
        </w:tc>
      </w:tr>
      <w:tr w:rsidR="00784937" w:rsidRPr="00E95C5A" w14:paraId="7A695BB8" w14:textId="77777777" w:rsidTr="002042D0">
        <w:trPr>
          <w:trHeight w:val="340"/>
        </w:trPr>
        <w:tc>
          <w:tcPr>
            <w:tcW w:w="3043" w:type="pct"/>
            <w:noWrap/>
            <w:vAlign w:val="bottom"/>
            <w:hideMark/>
          </w:tcPr>
          <w:p w14:paraId="50884695" w14:textId="77777777" w:rsidR="00784937" w:rsidRPr="00E95C5A" w:rsidRDefault="00784937" w:rsidP="002760DF">
            <w:pPr>
              <w:autoSpaceDE/>
              <w:spacing w:line="276" w:lineRule="auto"/>
              <w:rPr>
                <w:color w:val="000000"/>
                <w:lang w:val="en-US"/>
              </w:rPr>
            </w:pPr>
            <w:r w:rsidRPr="00E95C5A">
              <w:rPr>
                <w:color w:val="000000"/>
                <w:lang w:val="en-US"/>
              </w:rPr>
              <w:t xml:space="preserve">Use </w:t>
            </w:r>
            <w:r w:rsidR="00F501B2" w:rsidRPr="00E95C5A">
              <w:rPr>
                <w:color w:val="000000"/>
                <w:lang w:val="en-US"/>
              </w:rPr>
              <w:t>of goods and services</w:t>
            </w:r>
          </w:p>
        </w:tc>
        <w:tc>
          <w:tcPr>
            <w:tcW w:w="435" w:type="pct"/>
            <w:noWrap/>
            <w:vAlign w:val="bottom"/>
          </w:tcPr>
          <w:p w14:paraId="1708A377" w14:textId="737A27E9" w:rsidR="00784937" w:rsidRPr="00E95C5A" w:rsidRDefault="000B21A6" w:rsidP="002760DF">
            <w:pPr>
              <w:autoSpaceDE/>
              <w:spacing w:line="276" w:lineRule="auto"/>
              <w:jc w:val="center"/>
              <w:rPr>
                <w:b/>
                <w:bCs/>
                <w:color w:val="000000"/>
                <w:lang w:val="en-US"/>
              </w:rPr>
            </w:pPr>
            <w:r>
              <w:rPr>
                <w:b/>
                <w:bCs/>
                <w:color w:val="000000"/>
                <w:lang w:val="en-US"/>
              </w:rPr>
              <w:t>5</w:t>
            </w:r>
          </w:p>
        </w:tc>
        <w:tc>
          <w:tcPr>
            <w:tcW w:w="797" w:type="pct"/>
            <w:noWrap/>
            <w:vAlign w:val="bottom"/>
            <w:hideMark/>
          </w:tcPr>
          <w:p w14:paraId="4173BDD5" w14:textId="77777777" w:rsidR="00784937" w:rsidRPr="00E95C5A" w:rsidRDefault="00784937" w:rsidP="00753832">
            <w:pPr>
              <w:spacing w:line="276" w:lineRule="auto"/>
              <w:jc w:val="right"/>
            </w:pPr>
            <w:r w:rsidRPr="00E95C5A">
              <w:rPr>
                <w:color w:val="000000"/>
                <w:lang w:val="en-US"/>
              </w:rPr>
              <w:t>xxx</w:t>
            </w:r>
          </w:p>
        </w:tc>
        <w:tc>
          <w:tcPr>
            <w:tcW w:w="725" w:type="pct"/>
            <w:noWrap/>
            <w:vAlign w:val="bottom"/>
            <w:hideMark/>
          </w:tcPr>
          <w:p w14:paraId="104677AA" w14:textId="77777777" w:rsidR="00784937" w:rsidRPr="00E95C5A" w:rsidRDefault="00784937" w:rsidP="00753832">
            <w:pPr>
              <w:spacing w:line="276" w:lineRule="auto"/>
              <w:jc w:val="right"/>
            </w:pPr>
            <w:r w:rsidRPr="00E95C5A">
              <w:rPr>
                <w:color w:val="000000"/>
                <w:lang w:val="en-US"/>
              </w:rPr>
              <w:t>xxx</w:t>
            </w:r>
          </w:p>
        </w:tc>
      </w:tr>
      <w:tr w:rsidR="00784937" w:rsidRPr="00E95C5A" w14:paraId="76DC2F60" w14:textId="77777777" w:rsidTr="002042D0">
        <w:trPr>
          <w:trHeight w:val="340"/>
        </w:trPr>
        <w:tc>
          <w:tcPr>
            <w:tcW w:w="3043" w:type="pct"/>
            <w:noWrap/>
            <w:vAlign w:val="bottom"/>
            <w:hideMark/>
          </w:tcPr>
          <w:p w14:paraId="36F08D11" w14:textId="77777777" w:rsidR="00784937" w:rsidRPr="00E95C5A" w:rsidRDefault="00784937" w:rsidP="002760DF">
            <w:pPr>
              <w:autoSpaceDE/>
              <w:spacing w:line="276" w:lineRule="auto"/>
              <w:rPr>
                <w:color w:val="000000"/>
                <w:lang w:val="en-US"/>
              </w:rPr>
            </w:pPr>
            <w:r w:rsidRPr="00E95C5A">
              <w:rPr>
                <w:color w:val="000000"/>
                <w:lang w:val="en-US"/>
              </w:rPr>
              <w:t>Subsidies</w:t>
            </w:r>
          </w:p>
        </w:tc>
        <w:tc>
          <w:tcPr>
            <w:tcW w:w="435" w:type="pct"/>
            <w:noWrap/>
            <w:vAlign w:val="bottom"/>
          </w:tcPr>
          <w:p w14:paraId="45609C51" w14:textId="305A0D62" w:rsidR="00784937" w:rsidRPr="00E95C5A" w:rsidRDefault="000B21A6" w:rsidP="002760DF">
            <w:pPr>
              <w:autoSpaceDE/>
              <w:spacing w:line="276" w:lineRule="auto"/>
              <w:jc w:val="center"/>
              <w:rPr>
                <w:b/>
                <w:bCs/>
                <w:color w:val="000000"/>
                <w:lang w:val="en-US"/>
              </w:rPr>
            </w:pPr>
            <w:r>
              <w:rPr>
                <w:b/>
                <w:bCs/>
                <w:color w:val="000000"/>
                <w:lang w:val="en-US"/>
              </w:rPr>
              <w:t>6</w:t>
            </w:r>
          </w:p>
        </w:tc>
        <w:tc>
          <w:tcPr>
            <w:tcW w:w="797" w:type="pct"/>
            <w:noWrap/>
            <w:vAlign w:val="bottom"/>
            <w:hideMark/>
          </w:tcPr>
          <w:p w14:paraId="2659B2C8" w14:textId="77777777" w:rsidR="00784937" w:rsidRPr="00E95C5A" w:rsidRDefault="00784937" w:rsidP="00753832">
            <w:pPr>
              <w:spacing w:line="276" w:lineRule="auto"/>
              <w:jc w:val="right"/>
            </w:pPr>
            <w:r w:rsidRPr="00E95C5A">
              <w:rPr>
                <w:color w:val="000000"/>
                <w:lang w:val="en-US"/>
              </w:rPr>
              <w:t>xxx</w:t>
            </w:r>
          </w:p>
        </w:tc>
        <w:tc>
          <w:tcPr>
            <w:tcW w:w="725" w:type="pct"/>
            <w:noWrap/>
            <w:vAlign w:val="bottom"/>
            <w:hideMark/>
          </w:tcPr>
          <w:p w14:paraId="5A2C76F3" w14:textId="77777777" w:rsidR="00784937" w:rsidRPr="00E95C5A" w:rsidRDefault="00784937" w:rsidP="00753832">
            <w:pPr>
              <w:spacing w:line="276" w:lineRule="auto"/>
              <w:jc w:val="right"/>
            </w:pPr>
            <w:r w:rsidRPr="00E95C5A">
              <w:rPr>
                <w:color w:val="000000"/>
                <w:lang w:val="en-US"/>
              </w:rPr>
              <w:t>xxx</w:t>
            </w:r>
          </w:p>
        </w:tc>
      </w:tr>
      <w:tr w:rsidR="00784937" w:rsidRPr="00E95C5A" w14:paraId="5EE36F41" w14:textId="77777777" w:rsidTr="002042D0">
        <w:trPr>
          <w:trHeight w:val="340"/>
        </w:trPr>
        <w:tc>
          <w:tcPr>
            <w:tcW w:w="3043" w:type="pct"/>
            <w:noWrap/>
            <w:vAlign w:val="bottom"/>
            <w:hideMark/>
          </w:tcPr>
          <w:p w14:paraId="781273AD" w14:textId="77777777" w:rsidR="00784937" w:rsidRPr="00E95C5A" w:rsidRDefault="00784937" w:rsidP="002760DF">
            <w:pPr>
              <w:autoSpaceDE/>
              <w:spacing w:line="276" w:lineRule="auto"/>
              <w:rPr>
                <w:color w:val="000000"/>
                <w:lang w:val="en-US"/>
              </w:rPr>
            </w:pPr>
            <w:r w:rsidRPr="00E95C5A">
              <w:rPr>
                <w:color w:val="000000"/>
                <w:lang w:val="en-US"/>
              </w:rPr>
              <w:t xml:space="preserve">Transfers </w:t>
            </w:r>
            <w:r w:rsidR="00F501B2" w:rsidRPr="00E95C5A">
              <w:rPr>
                <w:color w:val="000000"/>
                <w:lang w:val="en-US"/>
              </w:rPr>
              <w:t>to other government units</w:t>
            </w:r>
          </w:p>
        </w:tc>
        <w:tc>
          <w:tcPr>
            <w:tcW w:w="435" w:type="pct"/>
            <w:noWrap/>
            <w:vAlign w:val="bottom"/>
          </w:tcPr>
          <w:p w14:paraId="76ECB326" w14:textId="09C02645" w:rsidR="00784937" w:rsidRPr="00E95C5A" w:rsidRDefault="000B21A6" w:rsidP="002760DF">
            <w:pPr>
              <w:autoSpaceDE/>
              <w:spacing w:line="276" w:lineRule="auto"/>
              <w:jc w:val="center"/>
              <w:rPr>
                <w:b/>
                <w:bCs/>
                <w:color w:val="000000"/>
                <w:lang w:val="en-US"/>
              </w:rPr>
            </w:pPr>
            <w:r>
              <w:rPr>
                <w:b/>
                <w:bCs/>
                <w:color w:val="000000"/>
                <w:lang w:val="en-US"/>
              </w:rPr>
              <w:t>7</w:t>
            </w:r>
          </w:p>
        </w:tc>
        <w:tc>
          <w:tcPr>
            <w:tcW w:w="797" w:type="pct"/>
            <w:noWrap/>
            <w:vAlign w:val="bottom"/>
            <w:hideMark/>
          </w:tcPr>
          <w:p w14:paraId="71A1AA05" w14:textId="77777777" w:rsidR="00784937" w:rsidRPr="00E95C5A" w:rsidRDefault="00784937" w:rsidP="00753832">
            <w:pPr>
              <w:spacing w:line="276" w:lineRule="auto"/>
              <w:jc w:val="right"/>
            </w:pPr>
            <w:r w:rsidRPr="00E95C5A">
              <w:rPr>
                <w:color w:val="000000"/>
                <w:lang w:val="en-US"/>
              </w:rPr>
              <w:t>xxx</w:t>
            </w:r>
          </w:p>
        </w:tc>
        <w:tc>
          <w:tcPr>
            <w:tcW w:w="725" w:type="pct"/>
            <w:noWrap/>
            <w:vAlign w:val="bottom"/>
            <w:hideMark/>
          </w:tcPr>
          <w:p w14:paraId="62046D56" w14:textId="77777777" w:rsidR="00784937" w:rsidRPr="00E95C5A" w:rsidRDefault="00784937" w:rsidP="00753832">
            <w:pPr>
              <w:spacing w:line="276" w:lineRule="auto"/>
              <w:jc w:val="right"/>
            </w:pPr>
            <w:r w:rsidRPr="00E95C5A">
              <w:rPr>
                <w:color w:val="000000"/>
                <w:lang w:val="en-US"/>
              </w:rPr>
              <w:t>xxx</w:t>
            </w:r>
          </w:p>
        </w:tc>
      </w:tr>
      <w:tr w:rsidR="00784937" w:rsidRPr="00E95C5A" w14:paraId="0687E304" w14:textId="77777777" w:rsidTr="002042D0">
        <w:trPr>
          <w:trHeight w:val="340"/>
        </w:trPr>
        <w:tc>
          <w:tcPr>
            <w:tcW w:w="3043" w:type="pct"/>
            <w:noWrap/>
            <w:vAlign w:val="bottom"/>
            <w:hideMark/>
          </w:tcPr>
          <w:p w14:paraId="563009D9" w14:textId="77777777" w:rsidR="00784937" w:rsidRPr="00E95C5A" w:rsidRDefault="00784937" w:rsidP="002760DF">
            <w:pPr>
              <w:autoSpaceDE/>
              <w:spacing w:line="276" w:lineRule="auto"/>
              <w:rPr>
                <w:color w:val="000000"/>
                <w:lang w:val="en-US"/>
              </w:rPr>
            </w:pPr>
            <w:r w:rsidRPr="00E95C5A">
              <w:rPr>
                <w:color w:val="000000"/>
                <w:lang w:val="en-US"/>
              </w:rPr>
              <w:t xml:space="preserve">Other </w:t>
            </w:r>
            <w:r w:rsidR="00F501B2" w:rsidRPr="00E95C5A">
              <w:rPr>
                <w:color w:val="000000"/>
                <w:lang w:val="en-US"/>
              </w:rPr>
              <w:t>grants and transfers</w:t>
            </w:r>
          </w:p>
        </w:tc>
        <w:tc>
          <w:tcPr>
            <w:tcW w:w="435" w:type="pct"/>
            <w:noWrap/>
            <w:vAlign w:val="bottom"/>
          </w:tcPr>
          <w:p w14:paraId="0BF69FA1" w14:textId="2B88EB5A" w:rsidR="00784937" w:rsidRPr="00E95C5A" w:rsidRDefault="000B21A6" w:rsidP="002760DF">
            <w:pPr>
              <w:autoSpaceDE/>
              <w:spacing w:line="276" w:lineRule="auto"/>
              <w:jc w:val="center"/>
              <w:rPr>
                <w:b/>
                <w:bCs/>
                <w:color w:val="000000"/>
                <w:lang w:val="en-US"/>
              </w:rPr>
            </w:pPr>
            <w:r>
              <w:rPr>
                <w:b/>
                <w:bCs/>
                <w:color w:val="000000"/>
                <w:lang w:val="en-US"/>
              </w:rPr>
              <w:t>8</w:t>
            </w:r>
          </w:p>
        </w:tc>
        <w:tc>
          <w:tcPr>
            <w:tcW w:w="797" w:type="pct"/>
            <w:noWrap/>
            <w:vAlign w:val="bottom"/>
            <w:hideMark/>
          </w:tcPr>
          <w:p w14:paraId="0F569625" w14:textId="77777777" w:rsidR="00784937" w:rsidRPr="00E95C5A" w:rsidRDefault="00784937" w:rsidP="00753832">
            <w:pPr>
              <w:spacing w:line="276" w:lineRule="auto"/>
              <w:jc w:val="right"/>
            </w:pPr>
            <w:r w:rsidRPr="00E95C5A">
              <w:rPr>
                <w:color w:val="000000"/>
                <w:lang w:val="en-US"/>
              </w:rPr>
              <w:t>xxx</w:t>
            </w:r>
          </w:p>
        </w:tc>
        <w:tc>
          <w:tcPr>
            <w:tcW w:w="725" w:type="pct"/>
            <w:noWrap/>
            <w:vAlign w:val="bottom"/>
            <w:hideMark/>
          </w:tcPr>
          <w:p w14:paraId="07CAB4D4" w14:textId="77777777" w:rsidR="00784937" w:rsidRPr="00E95C5A" w:rsidRDefault="00784937" w:rsidP="00753832">
            <w:pPr>
              <w:spacing w:line="276" w:lineRule="auto"/>
              <w:jc w:val="right"/>
            </w:pPr>
            <w:r w:rsidRPr="00E95C5A">
              <w:rPr>
                <w:color w:val="000000"/>
                <w:lang w:val="en-US"/>
              </w:rPr>
              <w:t>xxx</w:t>
            </w:r>
          </w:p>
        </w:tc>
      </w:tr>
      <w:tr w:rsidR="00784937" w:rsidRPr="00E95C5A" w14:paraId="25745A84" w14:textId="77777777" w:rsidTr="002042D0">
        <w:trPr>
          <w:trHeight w:val="340"/>
        </w:trPr>
        <w:tc>
          <w:tcPr>
            <w:tcW w:w="3043" w:type="pct"/>
            <w:noWrap/>
            <w:vAlign w:val="bottom"/>
            <w:hideMark/>
          </w:tcPr>
          <w:p w14:paraId="261CB432" w14:textId="77777777" w:rsidR="00784937" w:rsidRPr="00E95C5A" w:rsidRDefault="00F501B2" w:rsidP="002760DF">
            <w:pPr>
              <w:autoSpaceDE/>
              <w:spacing w:line="276" w:lineRule="auto"/>
              <w:rPr>
                <w:color w:val="000000"/>
                <w:lang w:val="en-US"/>
              </w:rPr>
            </w:pPr>
            <w:r w:rsidRPr="00E95C5A">
              <w:rPr>
                <w:color w:val="000000"/>
                <w:lang w:val="en-US"/>
              </w:rPr>
              <w:t>Social security benefits</w:t>
            </w:r>
          </w:p>
        </w:tc>
        <w:tc>
          <w:tcPr>
            <w:tcW w:w="435" w:type="pct"/>
            <w:noWrap/>
            <w:vAlign w:val="bottom"/>
          </w:tcPr>
          <w:p w14:paraId="3639AE4B" w14:textId="3EB99DB5" w:rsidR="00784937" w:rsidRPr="00E95C5A" w:rsidRDefault="000B21A6" w:rsidP="002760DF">
            <w:pPr>
              <w:autoSpaceDE/>
              <w:spacing w:line="276" w:lineRule="auto"/>
              <w:jc w:val="center"/>
              <w:rPr>
                <w:b/>
                <w:bCs/>
                <w:color w:val="000000"/>
                <w:lang w:val="en-US"/>
              </w:rPr>
            </w:pPr>
            <w:r>
              <w:rPr>
                <w:b/>
                <w:bCs/>
                <w:color w:val="000000"/>
                <w:lang w:val="en-US"/>
              </w:rPr>
              <w:t>9</w:t>
            </w:r>
          </w:p>
        </w:tc>
        <w:tc>
          <w:tcPr>
            <w:tcW w:w="797" w:type="pct"/>
            <w:noWrap/>
            <w:vAlign w:val="bottom"/>
            <w:hideMark/>
          </w:tcPr>
          <w:p w14:paraId="5DE03BB3" w14:textId="77777777" w:rsidR="00784937" w:rsidRPr="00E95C5A" w:rsidRDefault="00784937" w:rsidP="00753832">
            <w:pPr>
              <w:spacing w:line="276" w:lineRule="auto"/>
              <w:jc w:val="right"/>
            </w:pPr>
            <w:r w:rsidRPr="00E95C5A">
              <w:rPr>
                <w:color w:val="000000"/>
                <w:lang w:val="en-US"/>
              </w:rPr>
              <w:t>xxx</w:t>
            </w:r>
          </w:p>
        </w:tc>
        <w:tc>
          <w:tcPr>
            <w:tcW w:w="725" w:type="pct"/>
            <w:noWrap/>
            <w:vAlign w:val="bottom"/>
            <w:hideMark/>
          </w:tcPr>
          <w:p w14:paraId="7E5F34AA" w14:textId="77777777" w:rsidR="00784937" w:rsidRPr="00E95C5A" w:rsidRDefault="00784937" w:rsidP="00753832">
            <w:pPr>
              <w:spacing w:line="276" w:lineRule="auto"/>
              <w:jc w:val="right"/>
            </w:pPr>
            <w:r w:rsidRPr="00E95C5A">
              <w:rPr>
                <w:color w:val="000000"/>
                <w:lang w:val="en-US"/>
              </w:rPr>
              <w:t>xxx</w:t>
            </w:r>
          </w:p>
        </w:tc>
      </w:tr>
      <w:tr w:rsidR="00784937" w:rsidRPr="00E95C5A" w14:paraId="568C6B6B" w14:textId="77777777" w:rsidTr="002042D0">
        <w:trPr>
          <w:trHeight w:val="340"/>
        </w:trPr>
        <w:tc>
          <w:tcPr>
            <w:tcW w:w="3043" w:type="pct"/>
            <w:noWrap/>
            <w:vAlign w:val="bottom"/>
            <w:hideMark/>
          </w:tcPr>
          <w:p w14:paraId="7BC13E0F" w14:textId="77777777" w:rsidR="00784937" w:rsidRPr="00E95C5A" w:rsidRDefault="00784937" w:rsidP="002760DF">
            <w:pPr>
              <w:autoSpaceDE/>
              <w:spacing w:line="276" w:lineRule="auto"/>
              <w:rPr>
                <w:color w:val="000000"/>
                <w:lang w:val="en-US"/>
              </w:rPr>
            </w:pPr>
            <w:r w:rsidRPr="00E95C5A">
              <w:rPr>
                <w:color w:val="000000"/>
                <w:lang w:val="en-US"/>
              </w:rPr>
              <w:t>Finance</w:t>
            </w:r>
            <w:r w:rsidR="00F501B2" w:rsidRPr="00E95C5A">
              <w:rPr>
                <w:color w:val="000000"/>
                <w:lang w:val="en-US"/>
              </w:rPr>
              <w:t xml:space="preserve"> costs, including loan i</w:t>
            </w:r>
            <w:r w:rsidRPr="00E95C5A">
              <w:rPr>
                <w:color w:val="000000"/>
                <w:lang w:val="en-US"/>
              </w:rPr>
              <w:t>nterest</w:t>
            </w:r>
          </w:p>
        </w:tc>
        <w:tc>
          <w:tcPr>
            <w:tcW w:w="435" w:type="pct"/>
            <w:noWrap/>
            <w:vAlign w:val="bottom"/>
          </w:tcPr>
          <w:p w14:paraId="3F76C9EC" w14:textId="71E40390" w:rsidR="00784937" w:rsidRPr="00E95C5A" w:rsidRDefault="000B21A6" w:rsidP="002760DF">
            <w:pPr>
              <w:autoSpaceDE/>
              <w:spacing w:line="276" w:lineRule="auto"/>
              <w:jc w:val="center"/>
              <w:rPr>
                <w:b/>
                <w:bCs/>
                <w:color w:val="000000"/>
                <w:lang w:val="en-US"/>
              </w:rPr>
            </w:pPr>
            <w:r>
              <w:rPr>
                <w:b/>
                <w:bCs/>
                <w:color w:val="000000"/>
                <w:lang w:val="en-US"/>
              </w:rPr>
              <w:t>11</w:t>
            </w:r>
          </w:p>
        </w:tc>
        <w:tc>
          <w:tcPr>
            <w:tcW w:w="797" w:type="pct"/>
            <w:noWrap/>
            <w:vAlign w:val="bottom"/>
            <w:hideMark/>
          </w:tcPr>
          <w:p w14:paraId="4B2D41F8" w14:textId="77777777" w:rsidR="00784937" w:rsidRPr="00E95C5A" w:rsidRDefault="00784937" w:rsidP="00753832">
            <w:pPr>
              <w:spacing w:line="276" w:lineRule="auto"/>
              <w:jc w:val="right"/>
            </w:pPr>
            <w:r w:rsidRPr="00E95C5A">
              <w:rPr>
                <w:color w:val="000000"/>
                <w:lang w:val="en-US"/>
              </w:rPr>
              <w:t>xxx</w:t>
            </w:r>
          </w:p>
        </w:tc>
        <w:tc>
          <w:tcPr>
            <w:tcW w:w="725" w:type="pct"/>
            <w:noWrap/>
            <w:vAlign w:val="bottom"/>
            <w:hideMark/>
          </w:tcPr>
          <w:p w14:paraId="22489BC4" w14:textId="77777777" w:rsidR="00784937" w:rsidRPr="00E95C5A" w:rsidRDefault="00784937" w:rsidP="00753832">
            <w:pPr>
              <w:spacing w:line="276" w:lineRule="auto"/>
              <w:jc w:val="right"/>
            </w:pPr>
            <w:r w:rsidRPr="00E95C5A">
              <w:rPr>
                <w:color w:val="000000"/>
                <w:lang w:val="en-US"/>
              </w:rPr>
              <w:t>xxx</w:t>
            </w:r>
          </w:p>
        </w:tc>
      </w:tr>
      <w:tr w:rsidR="00784937" w:rsidRPr="00E95C5A" w14:paraId="6B4024ED" w14:textId="77777777" w:rsidTr="002042D0">
        <w:trPr>
          <w:trHeight w:val="340"/>
        </w:trPr>
        <w:tc>
          <w:tcPr>
            <w:tcW w:w="3043" w:type="pct"/>
            <w:noWrap/>
            <w:vAlign w:val="bottom"/>
            <w:hideMark/>
          </w:tcPr>
          <w:p w14:paraId="6401D112" w14:textId="77777777" w:rsidR="00784937" w:rsidRPr="00E95C5A" w:rsidRDefault="00F501B2" w:rsidP="002760DF">
            <w:pPr>
              <w:autoSpaceDE/>
              <w:spacing w:line="276" w:lineRule="auto"/>
              <w:rPr>
                <w:color w:val="000000"/>
                <w:lang w:val="en-US"/>
              </w:rPr>
            </w:pPr>
            <w:r w:rsidRPr="00E95C5A">
              <w:rPr>
                <w:color w:val="000000"/>
                <w:lang w:val="en-US"/>
              </w:rPr>
              <w:t>Other payments</w:t>
            </w:r>
          </w:p>
        </w:tc>
        <w:tc>
          <w:tcPr>
            <w:tcW w:w="435" w:type="pct"/>
            <w:noWrap/>
            <w:vAlign w:val="bottom"/>
          </w:tcPr>
          <w:p w14:paraId="34BE7A47" w14:textId="5369B135" w:rsidR="00784937" w:rsidRPr="00E95C5A" w:rsidRDefault="00612C9D" w:rsidP="002760DF">
            <w:pPr>
              <w:autoSpaceDE/>
              <w:spacing w:line="276" w:lineRule="auto"/>
              <w:jc w:val="center"/>
              <w:rPr>
                <w:b/>
                <w:bCs/>
                <w:color w:val="000000"/>
                <w:lang w:val="en-US"/>
              </w:rPr>
            </w:pPr>
            <w:r>
              <w:rPr>
                <w:b/>
                <w:bCs/>
                <w:color w:val="000000"/>
                <w:lang w:val="en-US"/>
              </w:rPr>
              <w:t>13</w:t>
            </w:r>
          </w:p>
        </w:tc>
        <w:tc>
          <w:tcPr>
            <w:tcW w:w="797" w:type="pct"/>
            <w:noWrap/>
            <w:vAlign w:val="bottom"/>
            <w:hideMark/>
          </w:tcPr>
          <w:p w14:paraId="0A65CE5D" w14:textId="77777777" w:rsidR="00784937" w:rsidRPr="00E95C5A" w:rsidRDefault="00784937" w:rsidP="00753832">
            <w:pPr>
              <w:spacing w:line="276" w:lineRule="auto"/>
              <w:jc w:val="right"/>
            </w:pPr>
            <w:r w:rsidRPr="00E95C5A">
              <w:rPr>
                <w:color w:val="000000"/>
                <w:lang w:val="en-US"/>
              </w:rPr>
              <w:t>xxx</w:t>
            </w:r>
          </w:p>
        </w:tc>
        <w:tc>
          <w:tcPr>
            <w:tcW w:w="725" w:type="pct"/>
            <w:noWrap/>
            <w:vAlign w:val="bottom"/>
            <w:hideMark/>
          </w:tcPr>
          <w:p w14:paraId="7EAA6DB8" w14:textId="77777777" w:rsidR="00784937" w:rsidRPr="00E95C5A" w:rsidRDefault="00784937" w:rsidP="00753832">
            <w:pPr>
              <w:spacing w:line="276" w:lineRule="auto"/>
              <w:jc w:val="right"/>
            </w:pPr>
            <w:r w:rsidRPr="00E95C5A">
              <w:rPr>
                <w:color w:val="000000"/>
                <w:lang w:val="en-US"/>
              </w:rPr>
              <w:t>xxx</w:t>
            </w:r>
          </w:p>
        </w:tc>
      </w:tr>
      <w:tr w:rsidR="001E1BAC" w:rsidRPr="00E95C5A" w14:paraId="0B339DFA" w14:textId="77777777" w:rsidTr="002042D0">
        <w:trPr>
          <w:trHeight w:val="340"/>
        </w:trPr>
        <w:tc>
          <w:tcPr>
            <w:tcW w:w="3043" w:type="pct"/>
            <w:noWrap/>
            <w:vAlign w:val="bottom"/>
          </w:tcPr>
          <w:p w14:paraId="150A9E1E" w14:textId="77777777" w:rsidR="001E1BAC" w:rsidRPr="00E95C5A" w:rsidRDefault="001E1BAC" w:rsidP="002760DF">
            <w:pPr>
              <w:autoSpaceDE/>
              <w:spacing w:line="276" w:lineRule="auto"/>
              <w:rPr>
                <w:color w:val="000000"/>
                <w:lang w:val="en-US"/>
              </w:rPr>
            </w:pPr>
            <w:r w:rsidRPr="00E95C5A">
              <w:rPr>
                <w:b/>
                <w:bCs/>
                <w:color w:val="000000"/>
                <w:lang w:val="en-US"/>
              </w:rPr>
              <w:t xml:space="preserve">Adjusted </w:t>
            </w:r>
            <w:r w:rsidR="00F501B2" w:rsidRPr="00E95C5A">
              <w:rPr>
                <w:b/>
                <w:bCs/>
                <w:color w:val="000000"/>
                <w:lang w:val="en-US"/>
              </w:rPr>
              <w:t>for:</w:t>
            </w:r>
          </w:p>
        </w:tc>
        <w:tc>
          <w:tcPr>
            <w:tcW w:w="435" w:type="pct"/>
            <w:noWrap/>
            <w:vAlign w:val="bottom"/>
          </w:tcPr>
          <w:p w14:paraId="5360959A" w14:textId="77777777" w:rsidR="001E1BAC" w:rsidRPr="00E95C5A" w:rsidRDefault="001E1BAC" w:rsidP="002760DF">
            <w:pPr>
              <w:autoSpaceDE/>
              <w:spacing w:line="276" w:lineRule="auto"/>
              <w:jc w:val="center"/>
              <w:rPr>
                <w:b/>
                <w:bCs/>
                <w:color w:val="000000"/>
                <w:lang w:val="en-US"/>
              </w:rPr>
            </w:pPr>
          </w:p>
        </w:tc>
        <w:tc>
          <w:tcPr>
            <w:tcW w:w="797" w:type="pct"/>
            <w:noWrap/>
            <w:vAlign w:val="bottom"/>
          </w:tcPr>
          <w:p w14:paraId="3B581155" w14:textId="77777777" w:rsidR="001E1BAC" w:rsidRPr="00E95C5A" w:rsidRDefault="001E1BAC" w:rsidP="00753832">
            <w:pPr>
              <w:spacing w:line="276" w:lineRule="auto"/>
              <w:jc w:val="right"/>
              <w:rPr>
                <w:color w:val="000000"/>
                <w:lang w:val="en-US"/>
              </w:rPr>
            </w:pPr>
          </w:p>
        </w:tc>
        <w:tc>
          <w:tcPr>
            <w:tcW w:w="725" w:type="pct"/>
            <w:noWrap/>
            <w:vAlign w:val="bottom"/>
          </w:tcPr>
          <w:p w14:paraId="3C9DC24B" w14:textId="77777777" w:rsidR="001E1BAC" w:rsidRPr="00E95C5A" w:rsidRDefault="001E1BAC" w:rsidP="00753832">
            <w:pPr>
              <w:spacing w:line="276" w:lineRule="auto"/>
              <w:jc w:val="right"/>
              <w:rPr>
                <w:color w:val="000000"/>
                <w:lang w:val="en-US"/>
              </w:rPr>
            </w:pPr>
          </w:p>
        </w:tc>
      </w:tr>
      <w:tr w:rsidR="00454D10" w:rsidRPr="00E95C5A" w14:paraId="3BC1124B" w14:textId="77777777" w:rsidTr="002042D0">
        <w:trPr>
          <w:trHeight w:val="340"/>
        </w:trPr>
        <w:tc>
          <w:tcPr>
            <w:tcW w:w="3043" w:type="pct"/>
            <w:noWrap/>
            <w:vAlign w:val="bottom"/>
          </w:tcPr>
          <w:p w14:paraId="34B25B86" w14:textId="1D54803D" w:rsidR="00454D10" w:rsidRPr="00E95C5A" w:rsidRDefault="00454D10" w:rsidP="002760DF">
            <w:pPr>
              <w:autoSpaceDE/>
              <w:spacing w:line="276" w:lineRule="auto"/>
              <w:rPr>
                <w:b/>
                <w:bCs/>
                <w:color w:val="000000"/>
                <w:lang w:val="en-US"/>
              </w:rPr>
            </w:pPr>
            <w:r>
              <w:rPr>
                <w:b/>
                <w:bCs/>
                <w:color w:val="000000"/>
                <w:lang w:val="en-US"/>
              </w:rPr>
              <w:t xml:space="preserve">Other adjustments Prior </w:t>
            </w:r>
            <w:r>
              <w:rPr>
                <w:b/>
                <w:bCs/>
                <w:color w:val="000000"/>
              </w:rPr>
              <w:t>year adjustments</w:t>
            </w:r>
          </w:p>
        </w:tc>
        <w:tc>
          <w:tcPr>
            <w:tcW w:w="435" w:type="pct"/>
            <w:noWrap/>
            <w:vAlign w:val="bottom"/>
          </w:tcPr>
          <w:p w14:paraId="396DEFE2" w14:textId="684B2BEA" w:rsidR="00454D10" w:rsidRPr="00E95C5A" w:rsidRDefault="00454D10" w:rsidP="002760DF">
            <w:pPr>
              <w:autoSpaceDE/>
              <w:spacing w:line="276" w:lineRule="auto"/>
              <w:jc w:val="center"/>
              <w:rPr>
                <w:b/>
                <w:bCs/>
                <w:color w:val="000000"/>
                <w:lang w:val="en-US"/>
              </w:rPr>
            </w:pPr>
            <w:r>
              <w:rPr>
                <w:b/>
                <w:bCs/>
                <w:color w:val="000000"/>
                <w:lang w:val="en-US"/>
              </w:rPr>
              <w:t>18</w:t>
            </w:r>
          </w:p>
        </w:tc>
        <w:tc>
          <w:tcPr>
            <w:tcW w:w="797" w:type="pct"/>
            <w:noWrap/>
            <w:vAlign w:val="bottom"/>
          </w:tcPr>
          <w:p w14:paraId="49988086" w14:textId="61B4BD36" w:rsidR="00454D10" w:rsidRPr="00E95C5A" w:rsidRDefault="00454D10" w:rsidP="00753832">
            <w:pPr>
              <w:spacing w:line="276" w:lineRule="auto"/>
              <w:jc w:val="right"/>
              <w:rPr>
                <w:color w:val="000000"/>
                <w:lang w:val="en-US"/>
              </w:rPr>
            </w:pPr>
            <w:r>
              <w:rPr>
                <w:color w:val="000000"/>
                <w:lang w:val="en-US"/>
              </w:rPr>
              <w:t>xxx</w:t>
            </w:r>
          </w:p>
        </w:tc>
        <w:tc>
          <w:tcPr>
            <w:tcW w:w="725" w:type="pct"/>
            <w:noWrap/>
            <w:vAlign w:val="bottom"/>
          </w:tcPr>
          <w:p w14:paraId="7A878332" w14:textId="10BBF744" w:rsidR="00454D10" w:rsidRPr="00E95C5A" w:rsidRDefault="00454D10" w:rsidP="00753832">
            <w:pPr>
              <w:spacing w:line="276" w:lineRule="auto"/>
              <w:jc w:val="right"/>
              <w:rPr>
                <w:color w:val="000000"/>
                <w:lang w:val="en-US"/>
              </w:rPr>
            </w:pPr>
            <w:r>
              <w:rPr>
                <w:color w:val="000000"/>
                <w:lang w:val="en-US"/>
              </w:rPr>
              <w:t>xxx</w:t>
            </w:r>
          </w:p>
        </w:tc>
      </w:tr>
      <w:tr w:rsidR="001E1BAC" w:rsidRPr="00E95C5A" w14:paraId="724E6247" w14:textId="77777777" w:rsidTr="002042D0">
        <w:trPr>
          <w:trHeight w:val="340"/>
        </w:trPr>
        <w:tc>
          <w:tcPr>
            <w:tcW w:w="3043" w:type="pct"/>
            <w:noWrap/>
            <w:vAlign w:val="bottom"/>
          </w:tcPr>
          <w:p w14:paraId="5640346B" w14:textId="12FEA578" w:rsidR="001E1BAC" w:rsidRPr="00E95C5A" w:rsidRDefault="001E1BAC" w:rsidP="002760DF">
            <w:pPr>
              <w:autoSpaceDE/>
              <w:spacing w:line="276" w:lineRule="auto"/>
              <w:rPr>
                <w:color w:val="000000"/>
                <w:lang w:val="en-US"/>
              </w:rPr>
            </w:pPr>
            <w:r w:rsidRPr="00E95C5A">
              <w:t>Decrease</w:t>
            </w:r>
            <w:r w:rsidR="002760DF" w:rsidRPr="00E95C5A">
              <w:t>/(</w:t>
            </w:r>
            <w:r w:rsidR="00F501B2" w:rsidRPr="00E95C5A">
              <w:t xml:space="preserve">increase) </w:t>
            </w:r>
            <w:r w:rsidR="000E5FE7">
              <w:t>in outstanding imprests &amp; advances</w:t>
            </w:r>
          </w:p>
        </w:tc>
        <w:tc>
          <w:tcPr>
            <w:tcW w:w="435" w:type="pct"/>
            <w:noWrap/>
            <w:vAlign w:val="bottom"/>
          </w:tcPr>
          <w:p w14:paraId="7827DA57" w14:textId="18C02EE0" w:rsidR="001E1BAC" w:rsidRPr="00E95C5A" w:rsidRDefault="000B21A6" w:rsidP="002760DF">
            <w:pPr>
              <w:autoSpaceDE/>
              <w:spacing w:line="276" w:lineRule="auto"/>
              <w:jc w:val="center"/>
              <w:rPr>
                <w:b/>
                <w:bCs/>
                <w:color w:val="000000"/>
                <w:lang w:val="en-US"/>
              </w:rPr>
            </w:pPr>
            <w:r>
              <w:rPr>
                <w:b/>
                <w:bCs/>
                <w:color w:val="000000"/>
                <w:lang w:val="en-US"/>
              </w:rPr>
              <w:t>19</w:t>
            </w:r>
          </w:p>
        </w:tc>
        <w:tc>
          <w:tcPr>
            <w:tcW w:w="797" w:type="pct"/>
            <w:noWrap/>
            <w:vAlign w:val="bottom"/>
          </w:tcPr>
          <w:p w14:paraId="2BF023E8" w14:textId="77777777" w:rsidR="001E1BAC" w:rsidRPr="00E95C5A" w:rsidRDefault="001E1BAC" w:rsidP="00753832">
            <w:pPr>
              <w:spacing w:line="276" w:lineRule="auto"/>
              <w:jc w:val="right"/>
              <w:rPr>
                <w:color w:val="000000"/>
                <w:lang w:val="en-US"/>
              </w:rPr>
            </w:pPr>
            <w:r w:rsidRPr="00E95C5A">
              <w:rPr>
                <w:color w:val="000000"/>
                <w:lang w:val="en-US"/>
              </w:rPr>
              <w:t>xxx</w:t>
            </w:r>
          </w:p>
        </w:tc>
        <w:tc>
          <w:tcPr>
            <w:tcW w:w="725" w:type="pct"/>
            <w:noWrap/>
            <w:vAlign w:val="bottom"/>
          </w:tcPr>
          <w:p w14:paraId="369E4F20" w14:textId="77777777" w:rsidR="001E1BAC" w:rsidRPr="00E95C5A" w:rsidRDefault="001E1BAC" w:rsidP="00753832">
            <w:pPr>
              <w:spacing w:line="276" w:lineRule="auto"/>
              <w:jc w:val="right"/>
              <w:rPr>
                <w:color w:val="000000"/>
                <w:lang w:val="en-US"/>
              </w:rPr>
            </w:pPr>
            <w:r w:rsidRPr="00E95C5A">
              <w:rPr>
                <w:color w:val="000000"/>
                <w:lang w:val="en-US"/>
              </w:rPr>
              <w:t>xxx</w:t>
            </w:r>
          </w:p>
        </w:tc>
      </w:tr>
      <w:tr w:rsidR="001E1BAC" w:rsidRPr="00E95C5A" w14:paraId="205DCC32" w14:textId="77777777" w:rsidTr="002042D0">
        <w:trPr>
          <w:trHeight w:val="340"/>
        </w:trPr>
        <w:tc>
          <w:tcPr>
            <w:tcW w:w="3043" w:type="pct"/>
            <w:noWrap/>
            <w:vAlign w:val="bottom"/>
          </w:tcPr>
          <w:p w14:paraId="441D2DF6" w14:textId="7031B23B" w:rsidR="001E1BAC" w:rsidRPr="00E95C5A" w:rsidRDefault="001E1BAC" w:rsidP="002760DF">
            <w:pPr>
              <w:autoSpaceDE/>
              <w:spacing w:line="276" w:lineRule="auto"/>
              <w:rPr>
                <w:color w:val="000000"/>
                <w:lang w:val="en-US"/>
              </w:rPr>
            </w:pPr>
            <w:r w:rsidRPr="00E95C5A">
              <w:t>Increase</w:t>
            </w:r>
            <w:r w:rsidR="002760DF" w:rsidRPr="00E95C5A">
              <w:t>/(</w:t>
            </w:r>
            <w:r w:rsidR="00F501B2" w:rsidRPr="00E95C5A">
              <w:t>d</w:t>
            </w:r>
            <w:r w:rsidRPr="00E95C5A">
              <w:t>ecrease</w:t>
            </w:r>
            <w:r w:rsidR="00F501B2" w:rsidRPr="00E95C5A">
              <w:t xml:space="preserve">) in </w:t>
            </w:r>
            <w:r w:rsidR="000E5FE7">
              <w:t>deposits and retentions</w:t>
            </w:r>
          </w:p>
        </w:tc>
        <w:tc>
          <w:tcPr>
            <w:tcW w:w="435" w:type="pct"/>
            <w:noWrap/>
            <w:vAlign w:val="bottom"/>
          </w:tcPr>
          <w:p w14:paraId="2E790D10" w14:textId="1FD2FB14" w:rsidR="001E1BAC" w:rsidRPr="00E95C5A" w:rsidRDefault="000B21A6" w:rsidP="002760DF">
            <w:pPr>
              <w:autoSpaceDE/>
              <w:spacing w:line="276" w:lineRule="auto"/>
              <w:jc w:val="center"/>
              <w:rPr>
                <w:b/>
                <w:bCs/>
                <w:color w:val="000000"/>
                <w:lang w:val="en-US"/>
              </w:rPr>
            </w:pPr>
            <w:r>
              <w:rPr>
                <w:b/>
                <w:bCs/>
                <w:lang w:val="en-US"/>
              </w:rPr>
              <w:t>20</w:t>
            </w:r>
          </w:p>
        </w:tc>
        <w:tc>
          <w:tcPr>
            <w:tcW w:w="797" w:type="pct"/>
            <w:noWrap/>
            <w:vAlign w:val="bottom"/>
          </w:tcPr>
          <w:p w14:paraId="74F6D85B" w14:textId="77777777" w:rsidR="001E1BAC" w:rsidRPr="00E95C5A" w:rsidRDefault="001E1BAC" w:rsidP="00753832">
            <w:pPr>
              <w:spacing w:line="276" w:lineRule="auto"/>
              <w:jc w:val="right"/>
              <w:rPr>
                <w:color w:val="000000"/>
                <w:lang w:val="en-US"/>
              </w:rPr>
            </w:pPr>
            <w:r w:rsidRPr="00E95C5A">
              <w:rPr>
                <w:color w:val="000000"/>
                <w:lang w:val="en-US"/>
              </w:rPr>
              <w:t>xxx</w:t>
            </w:r>
          </w:p>
        </w:tc>
        <w:tc>
          <w:tcPr>
            <w:tcW w:w="725" w:type="pct"/>
            <w:noWrap/>
            <w:vAlign w:val="bottom"/>
          </w:tcPr>
          <w:p w14:paraId="3CD70814" w14:textId="77777777" w:rsidR="001E1BAC" w:rsidRPr="00E95C5A" w:rsidRDefault="001E1BAC" w:rsidP="00753832">
            <w:pPr>
              <w:spacing w:line="276" w:lineRule="auto"/>
              <w:jc w:val="right"/>
              <w:rPr>
                <w:color w:val="000000"/>
                <w:lang w:val="en-US"/>
              </w:rPr>
            </w:pPr>
            <w:r w:rsidRPr="00E95C5A">
              <w:rPr>
                <w:color w:val="000000"/>
                <w:lang w:val="en-US"/>
              </w:rPr>
              <w:t>xxx</w:t>
            </w:r>
          </w:p>
        </w:tc>
      </w:tr>
      <w:tr w:rsidR="001E1BAC" w:rsidRPr="00E95C5A" w14:paraId="24703D28" w14:textId="77777777" w:rsidTr="002042D0">
        <w:trPr>
          <w:trHeight w:val="340"/>
        </w:trPr>
        <w:tc>
          <w:tcPr>
            <w:tcW w:w="3043" w:type="pct"/>
            <w:noWrap/>
            <w:vAlign w:val="bottom"/>
          </w:tcPr>
          <w:p w14:paraId="496F6757" w14:textId="2FBEE800" w:rsidR="001E1BAC" w:rsidRPr="00E95C5A" w:rsidRDefault="001E1BAC" w:rsidP="002760DF">
            <w:pPr>
              <w:autoSpaceDE/>
              <w:spacing w:line="276" w:lineRule="auto"/>
              <w:rPr>
                <w:color w:val="000000"/>
                <w:lang w:val="en-US"/>
              </w:rPr>
            </w:pPr>
          </w:p>
        </w:tc>
        <w:tc>
          <w:tcPr>
            <w:tcW w:w="435" w:type="pct"/>
            <w:noWrap/>
            <w:vAlign w:val="bottom"/>
          </w:tcPr>
          <w:p w14:paraId="51DC51E4" w14:textId="5A4328EB" w:rsidR="001E1BAC" w:rsidRPr="00E95C5A" w:rsidRDefault="001E1BAC" w:rsidP="002760DF">
            <w:pPr>
              <w:autoSpaceDE/>
              <w:spacing w:line="276" w:lineRule="auto"/>
              <w:jc w:val="center"/>
              <w:rPr>
                <w:b/>
                <w:bCs/>
                <w:color w:val="000000"/>
                <w:lang w:val="en-US"/>
              </w:rPr>
            </w:pPr>
          </w:p>
        </w:tc>
        <w:tc>
          <w:tcPr>
            <w:tcW w:w="797" w:type="pct"/>
            <w:noWrap/>
            <w:vAlign w:val="bottom"/>
          </w:tcPr>
          <w:p w14:paraId="0C3E7724" w14:textId="5D85A68C" w:rsidR="001E1BAC" w:rsidRPr="00E95C5A" w:rsidRDefault="001E1BAC" w:rsidP="00753832">
            <w:pPr>
              <w:spacing w:line="276" w:lineRule="auto"/>
              <w:jc w:val="right"/>
              <w:rPr>
                <w:color w:val="000000"/>
                <w:lang w:val="en-US"/>
              </w:rPr>
            </w:pPr>
          </w:p>
        </w:tc>
        <w:tc>
          <w:tcPr>
            <w:tcW w:w="725" w:type="pct"/>
            <w:noWrap/>
            <w:vAlign w:val="bottom"/>
          </w:tcPr>
          <w:p w14:paraId="536D555A" w14:textId="6B532744" w:rsidR="001E1BAC" w:rsidRPr="00E95C5A" w:rsidRDefault="001E1BAC" w:rsidP="00753832">
            <w:pPr>
              <w:spacing w:line="276" w:lineRule="auto"/>
              <w:jc w:val="right"/>
              <w:rPr>
                <w:color w:val="000000"/>
                <w:lang w:val="en-US"/>
              </w:rPr>
            </w:pPr>
          </w:p>
        </w:tc>
      </w:tr>
      <w:tr w:rsidR="001E1BAC" w:rsidRPr="00E95C5A" w14:paraId="41D36108" w14:textId="77777777" w:rsidTr="002042D0">
        <w:trPr>
          <w:trHeight w:val="340"/>
        </w:trPr>
        <w:tc>
          <w:tcPr>
            <w:tcW w:w="3043" w:type="pct"/>
            <w:noWrap/>
            <w:vAlign w:val="bottom"/>
            <w:hideMark/>
          </w:tcPr>
          <w:p w14:paraId="00E6EABF" w14:textId="77777777" w:rsidR="001E1BAC" w:rsidRPr="00E95C5A" w:rsidRDefault="001E1BAC" w:rsidP="002760DF">
            <w:pPr>
              <w:autoSpaceDE/>
              <w:spacing w:line="276" w:lineRule="auto"/>
              <w:rPr>
                <w:b/>
                <w:bCs/>
                <w:color w:val="000000"/>
                <w:lang w:val="en-US"/>
              </w:rPr>
            </w:pPr>
            <w:r w:rsidRPr="00E95C5A">
              <w:rPr>
                <w:b/>
                <w:bCs/>
                <w:color w:val="000000"/>
                <w:lang w:val="en-US"/>
              </w:rPr>
              <w:t xml:space="preserve">Net </w:t>
            </w:r>
            <w:r w:rsidR="00F501B2" w:rsidRPr="00E95C5A">
              <w:rPr>
                <w:b/>
                <w:bCs/>
                <w:color w:val="000000"/>
                <w:lang w:val="en-US"/>
              </w:rPr>
              <w:t>cash flow from operating activities</w:t>
            </w:r>
          </w:p>
        </w:tc>
        <w:tc>
          <w:tcPr>
            <w:tcW w:w="435" w:type="pct"/>
            <w:noWrap/>
            <w:vAlign w:val="bottom"/>
            <w:hideMark/>
          </w:tcPr>
          <w:p w14:paraId="35C8523E" w14:textId="77777777" w:rsidR="001E1BAC" w:rsidRPr="00E95C5A" w:rsidRDefault="001E1BAC" w:rsidP="002760DF">
            <w:pPr>
              <w:spacing w:line="276" w:lineRule="auto"/>
              <w:jc w:val="center"/>
              <w:rPr>
                <w:b/>
                <w:bCs/>
                <w:color w:val="000000"/>
                <w:lang w:val="en-US"/>
              </w:rPr>
            </w:pPr>
          </w:p>
        </w:tc>
        <w:tc>
          <w:tcPr>
            <w:tcW w:w="797" w:type="pct"/>
            <w:noWrap/>
            <w:vAlign w:val="bottom"/>
            <w:hideMark/>
          </w:tcPr>
          <w:p w14:paraId="6107D87C" w14:textId="77777777" w:rsidR="001E1BAC" w:rsidRPr="00E95C5A" w:rsidRDefault="001E1BAC" w:rsidP="00753832">
            <w:pPr>
              <w:spacing w:line="276" w:lineRule="auto"/>
              <w:jc w:val="right"/>
              <w:rPr>
                <w:b/>
              </w:rPr>
            </w:pPr>
            <w:r w:rsidRPr="00E95C5A">
              <w:rPr>
                <w:b/>
                <w:color w:val="000000"/>
                <w:lang w:val="en-US"/>
              </w:rPr>
              <w:t>xxx</w:t>
            </w:r>
          </w:p>
        </w:tc>
        <w:tc>
          <w:tcPr>
            <w:tcW w:w="725" w:type="pct"/>
            <w:noWrap/>
            <w:vAlign w:val="bottom"/>
            <w:hideMark/>
          </w:tcPr>
          <w:p w14:paraId="0508E8B0" w14:textId="77777777" w:rsidR="001E1BAC" w:rsidRPr="00E95C5A" w:rsidRDefault="001E1BAC" w:rsidP="00753832">
            <w:pPr>
              <w:spacing w:line="276" w:lineRule="auto"/>
              <w:jc w:val="right"/>
              <w:rPr>
                <w:b/>
              </w:rPr>
            </w:pPr>
            <w:r w:rsidRPr="00E95C5A">
              <w:rPr>
                <w:b/>
                <w:color w:val="000000"/>
                <w:lang w:val="en-US"/>
              </w:rPr>
              <w:t>xxx</w:t>
            </w:r>
          </w:p>
        </w:tc>
      </w:tr>
      <w:tr w:rsidR="001E1BAC" w:rsidRPr="00E95C5A" w14:paraId="472B081F" w14:textId="77777777" w:rsidTr="002042D0">
        <w:trPr>
          <w:trHeight w:val="340"/>
        </w:trPr>
        <w:tc>
          <w:tcPr>
            <w:tcW w:w="3043" w:type="pct"/>
            <w:noWrap/>
            <w:vAlign w:val="bottom"/>
            <w:hideMark/>
          </w:tcPr>
          <w:p w14:paraId="653E597A" w14:textId="701656CF" w:rsidR="001E1BAC" w:rsidRPr="00E95C5A" w:rsidRDefault="000B21A6" w:rsidP="002760DF">
            <w:pPr>
              <w:autoSpaceDE/>
              <w:spacing w:line="276" w:lineRule="auto"/>
              <w:rPr>
                <w:b/>
                <w:bCs/>
                <w:color w:val="000000"/>
                <w:lang w:val="en-US"/>
              </w:rPr>
            </w:pPr>
            <w:r w:rsidRPr="00E95C5A">
              <w:rPr>
                <w:b/>
                <w:bCs/>
                <w:color w:val="000000"/>
                <w:lang w:val="en-US"/>
              </w:rPr>
              <w:t>Cash flow</w:t>
            </w:r>
            <w:r w:rsidR="00F501B2" w:rsidRPr="00E95C5A">
              <w:rPr>
                <w:b/>
                <w:bCs/>
                <w:color w:val="000000"/>
                <w:lang w:val="en-US"/>
              </w:rPr>
              <w:t xml:space="preserve"> from investing activities</w:t>
            </w:r>
          </w:p>
        </w:tc>
        <w:tc>
          <w:tcPr>
            <w:tcW w:w="435" w:type="pct"/>
            <w:noWrap/>
            <w:vAlign w:val="bottom"/>
            <w:hideMark/>
          </w:tcPr>
          <w:p w14:paraId="23FB9AE7" w14:textId="77777777" w:rsidR="001E1BAC" w:rsidRPr="00E95C5A" w:rsidRDefault="001E1BAC" w:rsidP="002760DF">
            <w:pPr>
              <w:spacing w:line="276" w:lineRule="auto"/>
              <w:jc w:val="center"/>
              <w:rPr>
                <w:b/>
                <w:bCs/>
                <w:color w:val="000000"/>
                <w:lang w:val="en-US"/>
              </w:rPr>
            </w:pPr>
          </w:p>
        </w:tc>
        <w:tc>
          <w:tcPr>
            <w:tcW w:w="797" w:type="pct"/>
            <w:noWrap/>
            <w:vAlign w:val="bottom"/>
            <w:hideMark/>
          </w:tcPr>
          <w:p w14:paraId="067253E2" w14:textId="77777777" w:rsidR="001E1BAC" w:rsidRPr="00E95C5A" w:rsidRDefault="001E1BAC" w:rsidP="00753832">
            <w:pPr>
              <w:autoSpaceDE/>
              <w:autoSpaceDN/>
              <w:spacing w:line="276" w:lineRule="auto"/>
              <w:jc w:val="right"/>
              <w:rPr>
                <w:lang w:val="sw-KE" w:eastAsia="sw-KE"/>
              </w:rPr>
            </w:pPr>
          </w:p>
        </w:tc>
        <w:tc>
          <w:tcPr>
            <w:tcW w:w="725" w:type="pct"/>
            <w:noWrap/>
            <w:vAlign w:val="bottom"/>
            <w:hideMark/>
          </w:tcPr>
          <w:p w14:paraId="6B08AEE9" w14:textId="77777777" w:rsidR="001E1BAC" w:rsidRPr="00E95C5A" w:rsidRDefault="001E1BAC" w:rsidP="00753832">
            <w:pPr>
              <w:autoSpaceDE/>
              <w:autoSpaceDN/>
              <w:spacing w:line="276" w:lineRule="auto"/>
              <w:jc w:val="right"/>
              <w:rPr>
                <w:lang w:val="sw-KE" w:eastAsia="sw-KE"/>
              </w:rPr>
            </w:pPr>
          </w:p>
        </w:tc>
      </w:tr>
      <w:tr w:rsidR="001E1BAC" w:rsidRPr="00E95C5A" w14:paraId="0BB55225" w14:textId="77777777" w:rsidTr="002042D0">
        <w:trPr>
          <w:trHeight w:val="340"/>
        </w:trPr>
        <w:tc>
          <w:tcPr>
            <w:tcW w:w="3043" w:type="pct"/>
            <w:noWrap/>
            <w:vAlign w:val="bottom"/>
            <w:hideMark/>
          </w:tcPr>
          <w:p w14:paraId="58E36141" w14:textId="77777777" w:rsidR="001E1BAC" w:rsidRPr="00E95C5A" w:rsidRDefault="001E1BAC" w:rsidP="002760DF">
            <w:pPr>
              <w:autoSpaceDE/>
              <w:spacing w:line="276" w:lineRule="auto"/>
              <w:rPr>
                <w:color w:val="000000"/>
                <w:lang w:val="en-US"/>
              </w:rPr>
            </w:pPr>
            <w:r w:rsidRPr="00E95C5A">
              <w:rPr>
                <w:color w:val="000000"/>
                <w:lang w:val="en-US"/>
              </w:rPr>
              <w:t xml:space="preserve">Proceeds </w:t>
            </w:r>
            <w:r w:rsidR="00F501B2" w:rsidRPr="00E95C5A">
              <w:rPr>
                <w:color w:val="000000"/>
                <w:lang w:val="en-US"/>
              </w:rPr>
              <w:t>from sale of assets</w:t>
            </w:r>
          </w:p>
        </w:tc>
        <w:tc>
          <w:tcPr>
            <w:tcW w:w="435" w:type="pct"/>
            <w:noWrap/>
            <w:vAlign w:val="bottom"/>
            <w:hideMark/>
          </w:tcPr>
          <w:p w14:paraId="2616EC35" w14:textId="240D2DD3" w:rsidR="001E1BAC" w:rsidRPr="00E95C5A" w:rsidRDefault="00612C9D" w:rsidP="002760DF">
            <w:pPr>
              <w:autoSpaceDE/>
              <w:spacing w:line="276" w:lineRule="auto"/>
              <w:jc w:val="center"/>
              <w:rPr>
                <w:b/>
                <w:bCs/>
                <w:color w:val="000000"/>
                <w:lang w:val="en-US"/>
              </w:rPr>
            </w:pPr>
            <w:r>
              <w:rPr>
                <w:b/>
                <w:bCs/>
                <w:color w:val="000000"/>
                <w:lang w:val="en-US"/>
              </w:rPr>
              <w:t>2</w:t>
            </w:r>
          </w:p>
        </w:tc>
        <w:tc>
          <w:tcPr>
            <w:tcW w:w="797" w:type="pct"/>
            <w:noWrap/>
            <w:vAlign w:val="bottom"/>
            <w:hideMark/>
          </w:tcPr>
          <w:p w14:paraId="58706ED1" w14:textId="77777777" w:rsidR="001E1BAC" w:rsidRPr="00E95C5A" w:rsidRDefault="001E1BAC" w:rsidP="00753832">
            <w:pPr>
              <w:spacing w:line="276" w:lineRule="auto"/>
              <w:jc w:val="right"/>
            </w:pPr>
            <w:r w:rsidRPr="00E95C5A">
              <w:rPr>
                <w:color w:val="000000"/>
                <w:lang w:val="en-US"/>
              </w:rPr>
              <w:t>xxx</w:t>
            </w:r>
          </w:p>
        </w:tc>
        <w:tc>
          <w:tcPr>
            <w:tcW w:w="725" w:type="pct"/>
            <w:noWrap/>
            <w:vAlign w:val="bottom"/>
            <w:hideMark/>
          </w:tcPr>
          <w:p w14:paraId="6C581F4A" w14:textId="77777777" w:rsidR="001E1BAC" w:rsidRPr="00E95C5A" w:rsidRDefault="001E1BAC" w:rsidP="00753832">
            <w:pPr>
              <w:spacing w:line="276" w:lineRule="auto"/>
              <w:jc w:val="right"/>
            </w:pPr>
            <w:r w:rsidRPr="00E95C5A">
              <w:rPr>
                <w:color w:val="000000"/>
                <w:lang w:val="en-US"/>
              </w:rPr>
              <w:t>xxx</w:t>
            </w:r>
          </w:p>
        </w:tc>
      </w:tr>
      <w:tr w:rsidR="001E1BAC" w:rsidRPr="00E95C5A" w14:paraId="3FA5A6A9" w14:textId="77777777" w:rsidTr="002042D0">
        <w:trPr>
          <w:trHeight w:val="340"/>
        </w:trPr>
        <w:tc>
          <w:tcPr>
            <w:tcW w:w="3043" w:type="pct"/>
            <w:noWrap/>
            <w:vAlign w:val="bottom"/>
            <w:hideMark/>
          </w:tcPr>
          <w:p w14:paraId="461D1D73" w14:textId="77777777" w:rsidR="001E1BAC" w:rsidRPr="00E95C5A" w:rsidRDefault="001E1BAC" w:rsidP="002760DF">
            <w:pPr>
              <w:autoSpaceDE/>
              <w:spacing w:line="276" w:lineRule="auto"/>
              <w:rPr>
                <w:color w:val="000000"/>
                <w:lang w:val="en-US"/>
              </w:rPr>
            </w:pPr>
            <w:r w:rsidRPr="00E95C5A">
              <w:rPr>
                <w:color w:val="000000"/>
                <w:lang w:val="en-US"/>
              </w:rPr>
              <w:t xml:space="preserve">Acquisition </w:t>
            </w:r>
            <w:r w:rsidR="00F501B2" w:rsidRPr="00E95C5A">
              <w:rPr>
                <w:color w:val="000000"/>
                <w:lang w:val="en-US"/>
              </w:rPr>
              <w:t>of assets</w:t>
            </w:r>
          </w:p>
        </w:tc>
        <w:tc>
          <w:tcPr>
            <w:tcW w:w="435" w:type="pct"/>
            <w:noWrap/>
            <w:vAlign w:val="bottom"/>
            <w:hideMark/>
          </w:tcPr>
          <w:p w14:paraId="65FF8D9B" w14:textId="28A3BD6A" w:rsidR="001E1BAC" w:rsidRPr="00E95C5A" w:rsidRDefault="00612C9D" w:rsidP="002760DF">
            <w:pPr>
              <w:autoSpaceDE/>
              <w:spacing w:line="276" w:lineRule="auto"/>
              <w:jc w:val="center"/>
              <w:rPr>
                <w:b/>
                <w:bCs/>
                <w:color w:val="000000"/>
                <w:lang w:val="en-US"/>
              </w:rPr>
            </w:pPr>
            <w:r>
              <w:rPr>
                <w:b/>
                <w:bCs/>
                <w:color w:val="000000"/>
                <w:lang w:val="en-US"/>
              </w:rPr>
              <w:t>10</w:t>
            </w:r>
          </w:p>
        </w:tc>
        <w:tc>
          <w:tcPr>
            <w:tcW w:w="797" w:type="pct"/>
            <w:noWrap/>
            <w:vAlign w:val="bottom"/>
            <w:hideMark/>
          </w:tcPr>
          <w:p w14:paraId="17E8626E" w14:textId="77777777" w:rsidR="001E1BAC" w:rsidRPr="00E95C5A" w:rsidRDefault="001E1BAC" w:rsidP="00753832">
            <w:pPr>
              <w:spacing w:line="276" w:lineRule="auto"/>
              <w:jc w:val="right"/>
            </w:pPr>
            <w:r w:rsidRPr="00E95C5A">
              <w:rPr>
                <w:color w:val="000000"/>
                <w:lang w:val="en-US"/>
              </w:rPr>
              <w:t>xxx</w:t>
            </w:r>
          </w:p>
        </w:tc>
        <w:tc>
          <w:tcPr>
            <w:tcW w:w="725" w:type="pct"/>
            <w:noWrap/>
            <w:vAlign w:val="bottom"/>
            <w:hideMark/>
          </w:tcPr>
          <w:p w14:paraId="4914D7BF" w14:textId="77777777" w:rsidR="001E1BAC" w:rsidRPr="00E95C5A" w:rsidRDefault="001E1BAC" w:rsidP="00753832">
            <w:pPr>
              <w:spacing w:line="276" w:lineRule="auto"/>
              <w:jc w:val="right"/>
            </w:pPr>
            <w:r w:rsidRPr="00E95C5A">
              <w:rPr>
                <w:color w:val="000000"/>
                <w:lang w:val="en-US"/>
              </w:rPr>
              <w:t>xxx</w:t>
            </w:r>
          </w:p>
        </w:tc>
      </w:tr>
      <w:tr w:rsidR="001E1BAC" w:rsidRPr="00E95C5A" w14:paraId="6E3111C2" w14:textId="77777777" w:rsidTr="002042D0">
        <w:trPr>
          <w:trHeight w:val="340"/>
        </w:trPr>
        <w:tc>
          <w:tcPr>
            <w:tcW w:w="3043" w:type="pct"/>
            <w:noWrap/>
            <w:vAlign w:val="bottom"/>
            <w:hideMark/>
          </w:tcPr>
          <w:p w14:paraId="50F766ED" w14:textId="77777777" w:rsidR="001E1BAC" w:rsidRPr="00E95C5A" w:rsidRDefault="001E1BAC" w:rsidP="002760DF">
            <w:pPr>
              <w:autoSpaceDE/>
              <w:spacing w:line="276" w:lineRule="auto"/>
              <w:rPr>
                <w:b/>
                <w:bCs/>
                <w:color w:val="000000"/>
                <w:lang w:val="en-US"/>
              </w:rPr>
            </w:pPr>
            <w:r w:rsidRPr="00E95C5A">
              <w:rPr>
                <w:b/>
                <w:bCs/>
                <w:color w:val="000000"/>
                <w:lang w:val="en-US"/>
              </w:rPr>
              <w:t xml:space="preserve">Net </w:t>
            </w:r>
            <w:r w:rsidR="00F501B2" w:rsidRPr="00E95C5A">
              <w:rPr>
                <w:b/>
                <w:bCs/>
                <w:color w:val="000000"/>
                <w:lang w:val="en-US"/>
              </w:rPr>
              <w:t>cash flows from investing activities</w:t>
            </w:r>
          </w:p>
        </w:tc>
        <w:tc>
          <w:tcPr>
            <w:tcW w:w="435" w:type="pct"/>
            <w:noWrap/>
            <w:vAlign w:val="bottom"/>
            <w:hideMark/>
          </w:tcPr>
          <w:p w14:paraId="3E348184" w14:textId="77777777" w:rsidR="001E1BAC" w:rsidRPr="00E95C5A" w:rsidRDefault="001E1BAC" w:rsidP="002760DF">
            <w:pPr>
              <w:spacing w:line="276" w:lineRule="auto"/>
              <w:jc w:val="center"/>
              <w:rPr>
                <w:b/>
                <w:bCs/>
                <w:color w:val="000000"/>
                <w:lang w:val="en-US"/>
              </w:rPr>
            </w:pPr>
          </w:p>
        </w:tc>
        <w:tc>
          <w:tcPr>
            <w:tcW w:w="797" w:type="pct"/>
            <w:noWrap/>
            <w:vAlign w:val="bottom"/>
            <w:hideMark/>
          </w:tcPr>
          <w:p w14:paraId="7F59829C" w14:textId="77777777" w:rsidR="001E1BAC" w:rsidRPr="00E95C5A" w:rsidRDefault="001E1BAC" w:rsidP="00753832">
            <w:pPr>
              <w:spacing w:line="276" w:lineRule="auto"/>
              <w:jc w:val="right"/>
              <w:rPr>
                <w:b/>
              </w:rPr>
            </w:pPr>
            <w:r w:rsidRPr="00E95C5A">
              <w:rPr>
                <w:b/>
                <w:color w:val="000000"/>
                <w:lang w:val="en-US"/>
              </w:rPr>
              <w:t>xxx</w:t>
            </w:r>
          </w:p>
        </w:tc>
        <w:tc>
          <w:tcPr>
            <w:tcW w:w="725" w:type="pct"/>
            <w:noWrap/>
            <w:vAlign w:val="bottom"/>
            <w:hideMark/>
          </w:tcPr>
          <w:p w14:paraId="27F49CD3" w14:textId="77777777" w:rsidR="001E1BAC" w:rsidRPr="00E95C5A" w:rsidRDefault="001E1BAC" w:rsidP="00753832">
            <w:pPr>
              <w:spacing w:line="276" w:lineRule="auto"/>
              <w:jc w:val="right"/>
              <w:rPr>
                <w:b/>
              </w:rPr>
            </w:pPr>
            <w:r w:rsidRPr="00E95C5A">
              <w:rPr>
                <w:b/>
                <w:color w:val="000000"/>
                <w:lang w:val="en-US"/>
              </w:rPr>
              <w:t>xxx</w:t>
            </w:r>
          </w:p>
        </w:tc>
      </w:tr>
      <w:tr w:rsidR="001E1BAC" w:rsidRPr="00E95C5A" w14:paraId="7DB458EE" w14:textId="77777777" w:rsidTr="002042D0">
        <w:trPr>
          <w:trHeight w:val="340"/>
        </w:trPr>
        <w:tc>
          <w:tcPr>
            <w:tcW w:w="3043" w:type="pct"/>
            <w:noWrap/>
            <w:vAlign w:val="bottom"/>
            <w:hideMark/>
          </w:tcPr>
          <w:p w14:paraId="6B8327C6" w14:textId="2CA6431B" w:rsidR="001E1BAC" w:rsidRPr="00E95C5A" w:rsidRDefault="000B21A6" w:rsidP="002760DF">
            <w:pPr>
              <w:autoSpaceDE/>
              <w:spacing w:line="276" w:lineRule="auto"/>
              <w:rPr>
                <w:b/>
                <w:bCs/>
                <w:color w:val="000000"/>
                <w:lang w:val="en-US"/>
              </w:rPr>
            </w:pPr>
            <w:r w:rsidRPr="00E95C5A">
              <w:rPr>
                <w:b/>
                <w:bCs/>
                <w:color w:val="000000"/>
                <w:lang w:val="en-US"/>
              </w:rPr>
              <w:t>Cash flow</w:t>
            </w:r>
            <w:r w:rsidR="002760DF" w:rsidRPr="00E95C5A">
              <w:rPr>
                <w:b/>
                <w:bCs/>
                <w:color w:val="000000"/>
                <w:lang w:val="en-US"/>
              </w:rPr>
              <w:t xml:space="preserve"> </w:t>
            </w:r>
            <w:r w:rsidR="00F501B2" w:rsidRPr="00E95C5A">
              <w:rPr>
                <w:b/>
                <w:bCs/>
                <w:color w:val="000000"/>
                <w:lang w:val="en-US"/>
              </w:rPr>
              <w:t>from borrowing activities</w:t>
            </w:r>
          </w:p>
        </w:tc>
        <w:tc>
          <w:tcPr>
            <w:tcW w:w="435" w:type="pct"/>
            <w:noWrap/>
            <w:vAlign w:val="bottom"/>
            <w:hideMark/>
          </w:tcPr>
          <w:p w14:paraId="2199D124" w14:textId="77777777" w:rsidR="001E1BAC" w:rsidRPr="00E95C5A" w:rsidRDefault="001E1BAC" w:rsidP="002760DF">
            <w:pPr>
              <w:spacing w:line="276" w:lineRule="auto"/>
              <w:jc w:val="center"/>
              <w:rPr>
                <w:b/>
                <w:bCs/>
                <w:color w:val="000000"/>
                <w:lang w:val="en-US"/>
              </w:rPr>
            </w:pPr>
          </w:p>
        </w:tc>
        <w:tc>
          <w:tcPr>
            <w:tcW w:w="797" w:type="pct"/>
            <w:noWrap/>
            <w:vAlign w:val="bottom"/>
            <w:hideMark/>
          </w:tcPr>
          <w:p w14:paraId="24F90F72" w14:textId="77777777" w:rsidR="001E1BAC" w:rsidRPr="00E95C5A" w:rsidRDefault="001E1BAC" w:rsidP="00753832">
            <w:pPr>
              <w:autoSpaceDE/>
              <w:autoSpaceDN/>
              <w:spacing w:line="276" w:lineRule="auto"/>
              <w:jc w:val="right"/>
              <w:rPr>
                <w:lang w:val="sw-KE" w:eastAsia="sw-KE"/>
              </w:rPr>
            </w:pPr>
          </w:p>
        </w:tc>
        <w:tc>
          <w:tcPr>
            <w:tcW w:w="725" w:type="pct"/>
            <w:noWrap/>
            <w:vAlign w:val="bottom"/>
            <w:hideMark/>
          </w:tcPr>
          <w:p w14:paraId="01D25931" w14:textId="77777777" w:rsidR="001E1BAC" w:rsidRPr="00E95C5A" w:rsidRDefault="001E1BAC" w:rsidP="00753832">
            <w:pPr>
              <w:autoSpaceDE/>
              <w:autoSpaceDN/>
              <w:spacing w:line="276" w:lineRule="auto"/>
              <w:jc w:val="right"/>
              <w:rPr>
                <w:lang w:val="sw-KE" w:eastAsia="sw-KE"/>
              </w:rPr>
            </w:pPr>
          </w:p>
        </w:tc>
      </w:tr>
      <w:tr w:rsidR="001E1BAC" w:rsidRPr="00E95C5A" w14:paraId="0145D287" w14:textId="77777777" w:rsidTr="002042D0">
        <w:trPr>
          <w:trHeight w:val="340"/>
        </w:trPr>
        <w:tc>
          <w:tcPr>
            <w:tcW w:w="3043" w:type="pct"/>
            <w:noWrap/>
            <w:vAlign w:val="bottom"/>
            <w:hideMark/>
          </w:tcPr>
          <w:p w14:paraId="249926FC" w14:textId="77777777" w:rsidR="002760DF" w:rsidRDefault="001E1BAC" w:rsidP="002760DF">
            <w:pPr>
              <w:autoSpaceDE/>
              <w:spacing w:line="276" w:lineRule="auto"/>
              <w:rPr>
                <w:color w:val="000000"/>
                <w:lang w:val="en-US"/>
              </w:rPr>
            </w:pPr>
            <w:r w:rsidRPr="00E95C5A">
              <w:rPr>
                <w:color w:val="000000"/>
                <w:lang w:val="en-US"/>
              </w:rPr>
              <w:t xml:space="preserve">Repayment </w:t>
            </w:r>
            <w:r w:rsidR="00F501B2" w:rsidRPr="00E95C5A">
              <w:rPr>
                <w:color w:val="000000"/>
                <w:lang w:val="en-US"/>
              </w:rPr>
              <w:t xml:space="preserve">of principal on domestic and foreign </w:t>
            </w:r>
          </w:p>
          <w:p w14:paraId="22795715" w14:textId="77777777" w:rsidR="001E1BAC" w:rsidRPr="00E95C5A" w:rsidRDefault="002760DF" w:rsidP="002760DF">
            <w:pPr>
              <w:autoSpaceDE/>
              <w:spacing w:line="276" w:lineRule="auto"/>
              <w:rPr>
                <w:color w:val="000000"/>
                <w:lang w:val="en-US"/>
              </w:rPr>
            </w:pPr>
            <w:r w:rsidRPr="00E95C5A">
              <w:rPr>
                <w:color w:val="000000"/>
                <w:lang w:val="en-US"/>
              </w:rPr>
              <w:t>Borrowing</w:t>
            </w:r>
          </w:p>
        </w:tc>
        <w:tc>
          <w:tcPr>
            <w:tcW w:w="435" w:type="pct"/>
            <w:noWrap/>
            <w:vAlign w:val="bottom"/>
            <w:hideMark/>
          </w:tcPr>
          <w:p w14:paraId="240E89B0" w14:textId="73AD2A3D" w:rsidR="001E1BAC" w:rsidRPr="00E95C5A" w:rsidRDefault="00612C9D" w:rsidP="002760DF">
            <w:pPr>
              <w:autoSpaceDE/>
              <w:spacing w:line="276" w:lineRule="auto"/>
              <w:jc w:val="center"/>
              <w:rPr>
                <w:b/>
                <w:bCs/>
                <w:color w:val="000000"/>
                <w:lang w:val="en-US"/>
              </w:rPr>
            </w:pPr>
            <w:r>
              <w:rPr>
                <w:b/>
                <w:bCs/>
                <w:color w:val="000000"/>
                <w:lang w:val="en-US"/>
              </w:rPr>
              <w:t>12</w:t>
            </w:r>
          </w:p>
        </w:tc>
        <w:tc>
          <w:tcPr>
            <w:tcW w:w="797" w:type="pct"/>
            <w:noWrap/>
            <w:vAlign w:val="bottom"/>
            <w:hideMark/>
          </w:tcPr>
          <w:p w14:paraId="5CC4DC3C" w14:textId="77777777" w:rsidR="001E1BAC" w:rsidRPr="00E95C5A" w:rsidRDefault="001E1BAC" w:rsidP="00753832">
            <w:pPr>
              <w:spacing w:line="276" w:lineRule="auto"/>
              <w:jc w:val="right"/>
            </w:pPr>
            <w:r w:rsidRPr="00E95C5A">
              <w:rPr>
                <w:color w:val="000000"/>
                <w:lang w:val="en-US"/>
              </w:rPr>
              <w:t>xxx</w:t>
            </w:r>
          </w:p>
        </w:tc>
        <w:tc>
          <w:tcPr>
            <w:tcW w:w="725" w:type="pct"/>
            <w:noWrap/>
            <w:vAlign w:val="bottom"/>
            <w:hideMark/>
          </w:tcPr>
          <w:p w14:paraId="0741C596" w14:textId="77777777" w:rsidR="001E1BAC" w:rsidRPr="00E95C5A" w:rsidRDefault="001E1BAC" w:rsidP="00753832">
            <w:pPr>
              <w:spacing w:line="276" w:lineRule="auto"/>
              <w:jc w:val="right"/>
            </w:pPr>
            <w:r w:rsidRPr="00E95C5A">
              <w:rPr>
                <w:color w:val="000000"/>
                <w:lang w:val="en-US"/>
              </w:rPr>
              <w:t>xxx</w:t>
            </w:r>
          </w:p>
        </w:tc>
      </w:tr>
      <w:tr w:rsidR="001E1BAC" w:rsidRPr="00E95C5A" w14:paraId="2E59CA58" w14:textId="77777777" w:rsidTr="002042D0">
        <w:trPr>
          <w:trHeight w:val="340"/>
        </w:trPr>
        <w:tc>
          <w:tcPr>
            <w:tcW w:w="3043" w:type="pct"/>
            <w:noWrap/>
            <w:vAlign w:val="bottom"/>
            <w:hideMark/>
          </w:tcPr>
          <w:p w14:paraId="6EAA4002" w14:textId="77777777" w:rsidR="001E1BAC" w:rsidRPr="00E95C5A" w:rsidRDefault="001E1BAC" w:rsidP="002760DF">
            <w:pPr>
              <w:autoSpaceDE/>
              <w:spacing w:line="276" w:lineRule="auto"/>
              <w:rPr>
                <w:b/>
                <w:bCs/>
                <w:color w:val="000000"/>
                <w:lang w:val="en-US"/>
              </w:rPr>
            </w:pPr>
            <w:r w:rsidRPr="00E95C5A">
              <w:rPr>
                <w:b/>
                <w:bCs/>
                <w:color w:val="000000"/>
                <w:lang w:val="en-US"/>
              </w:rPr>
              <w:t xml:space="preserve">Net </w:t>
            </w:r>
            <w:r w:rsidR="00F501B2" w:rsidRPr="00E95C5A">
              <w:rPr>
                <w:b/>
                <w:bCs/>
                <w:color w:val="000000"/>
                <w:lang w:val="en-US"/>
              </w:rPr>
              <w:t>cash flow from financing activities</w:t>
            </w:r>
          </w:p>
        </w:tc>
        <w:tc>
          <w:tcPr>
            <w:tcW w:w="435" w:type="pct"/>
            <w:noWrap/>
            <w:vAlign w:val="bottom"/>
            <w:hideMark/>
          </w:tcPr>
          <w:p w14:paraId="14668B0F" w14:textId="77777777" w:rsidR="001E1BAC" w:rsidRPr="00E95C5A" w:rsidRDefault="001E1BAC" w:rsidP="002760DF">
            <w:pPr>
              <w:spacing w:line="276" w:lineRule="auto"/>
              <w:jc w:val="center"/>
              <w:rPr>
                <w:b/>
                <w:bCs/>
                <w:color w:val="000000"/>
                <w:lang w:val="en-US"/>
              </w:rPr>
            </w:pPr>
          </w:p>
        </w:tc>
        <w:tc>
          <w:tcPr>
            <w:tcW w:w="797" w:type="pct"/>
            <w:noWrap/>
            <w:vAlign w:val="bottom"/>
            <w:hideMark/>
          </w:tcPr>
          <w:p w14:paraId="3CF186E8" w14:textId="77777777" w:rsidR="001E1BAC" w:rsidRPr="00E95C5A" w:rsidRDefault="001E1BAC" w:rsidP="00753832">
            <w:pPr>
              <w:spacing w:line="276" w:lineRule="auto"/>
              <w:jc w:val="right"/>
              <w:rPr>
                <w:b/>
              </w:rPr>
            </w:pPr>
            <w:r w:rsidRPr="00E95C5A">
              <w:rPr>
                <w:b/>
                <w:color w:val="000000"/>
                <w:lang w:val="en-US"/>
              </w:rPr>
              <w:t>xxx</w:t>
            </w:r>
          </w:p>
        </w:tc>
        <w:tc>
          <w:tcPr>
            <w:tcW w:w="725" w:type="pct"/>
            <w:noWrap/>
            <w:vAlign w:val="bottom"/>
            <w:hideMark/>
          </w:tcPr>
          <w:p w14:paraId="18D13E90" w14:textId="77777777" w:rsidR="001E1BAC" w:rsidRPr="00E95C5A" w:rsidRDefault="001E1BAC" w:rsidP="00753832">
            <w:pPr>
              <w:spacing w:line="276" w:lineRule="auto"/>
              <w:jc w:val="right"/>
              <w:rPr>
                <w:b/>
              </w:rPr>
            </w:pPr>
            <w:r w:rsidRPr="00E95C5A">
              <w:rPr>
                <w:b/>
                <w:color w:val="000000"/>
                <w:lang w:val="en-US"/>
              </w:rPr>
              <w:t>xxx</w:t>
            </w:r>
          </w:p>
        </w:tc>
      </w:tr>
      <w:tr w:rsidR="001E1BAC" w:rsidRPr="00E95C5A" w14:paraId="608BCB51" w14:textId="77777777" w:rsidTr="002042D0">
        <w:trPr>
          <w:trHeight w:val="340"/>
        </w:trPr>
        <w:tc>
          <w:tcPr>
            <w:tcW w:w="3043" w:type="pct"/>
            <w:noWrap/>
            <w:vAlign w:val="bottom"/>
            <w:hideMark/>
          </w:tcPr>
          <w:p w14:paraId="45B45601" w14:textId="77777777" w:rsidR="001E1BAC" w:rsidRPr="00E95C5A" w:rsidRDefault="002760DF" w:rsidP="002760DF">
            <w:pPr>
              <w:spacing w:line="276" w:lineRule="auto"/>
              <w:rPr>
                <w:b/>
              </w:rPr>
            </w:pPr>
            <w:r w:rsidRPr="00E95C5A">
              <w:rPr>
                <w:b/>
              </w:rPr>
              <w:t xml:space="preserve">   </w:t>
            </w:r>
          </w:p>
        </w:tc>
        <w:tc>
          <w:tcPr>
            <w:tcW w:w="435" w:type="pct"/>
            <w:noWrap/>
            <w:vAlign w:val="bottom"/>
            <w:hideMark/>
          </w:tcPr>
          <w:p w14:paraId="32543B82" w14:textId="77777777" w:rsidR="001E1BAC" w:rsidRPr="00E95C5A" w:rsidRDefault="001E1BAC" w:rsidP="002760DF">
            <w:pPr>
              <w:autoSpaceDE/>
              <w:autoSpaceDN/>
              <w:spacing w:line="276" w:lineRule="auto"/>
              <w:jc w:val="center"/>
              <w:rPr>
                <w:lang w:val="sw-KE" w:eastAsia="sw-KE"/>
              </w:rPr>
            </w:pPr>
          </w:p>
        </w:tc>
        <w:tc>
          <w:tcPr>
            <w:tcW w:w="797" w:type="pct"/>
            <w:noWrap/>
            <w:vAlign w:val="bottom"/>
            <w:hideMark/>
          </w:tcPr>
          <w:p w14:paraId="647BA737" w14:textId="77777777" w:rsidR="001E1BAC" w:rsidRPr="00E95C5A" w:rsidRDefault="001E1BAC" w:rsidP="00753832">
            <w:pPr>
              <w:autoSpaceDE/>
              <w:autoSpaceDN/>
              <w:spacing w:line="276" w:lineRule="auto"/>
              <w:jc w:val="right"/>
              <w:rPr>
                <w:lang w:val="sw-KE" w:eastAsia="sw-KE"/>
              </w:rPr>
            </w:pPr>
          </w:p>
        </w:tc>
        <w:tc>
          <w:tcPr>
            <w:tcW w:w="725" w:type="pct"/>
            <w:noWrap/>
            <w:vAlign w:val="bottom"/>
            <w:hideMark/>
          </w:tcPr>
          <w:p w14:paraId="76CAE3A3" w14:textId="77777777" w:rsidR="001E1BAC" w:rsidRPr="00E95C5A" w:rsidRDefault="001E1BAC" w:rsidP="00753832">
            <w:pPr>
              <w:autoSpaceDE/>
              <w:autoSpaceDN/>
              <w:spacing w:line="276" w:lineRule="auto"/>
              <w:jc w:val="right"/>
              <w:rPr>
                <w:lang w:val="sw-KE" w:eastAsia="sw-KE"/>
              </w:rPr>
            </w:pPr>
          </w:p>
        </w:tc>
      </w:tr>
      <w:tr w:rsidR="001E1BAC" w:rsidRPr="00E95C5A" w14:paraId="05124657" w14:textId="77777777" w:rsidTr="002042D0">
        <w:trPr>
          <w:trHeight w:val="340"/>
        </w:trPr>
        <w:tc>
          <w:tcPr>
            <w:tcW w:w="3043" w:type="pct"/>
            <w:noWrap/>
            <w:vAlign w:val="bottom"/>
            <w:hideMark/>
          </w:tcPr>
          <w:p w14:paraId="6E03B9DD" w14:textId="77777777" w:rsidR="001E1BAC" w:rsidRPr="00E95C5A" w:rsidRDefault="00F501B2" w:rsidP="002760DF">
            <w:pPr>
              <w:autoSpaceDE/>
              <w:spacing w:line="276" w:lineRule="auto"/>
              <w:rPr>
                <w:b/>
                <w:bCs/>
                <w:color w:val="000000"/>
                <w:lang w:val="en-US"/>
              </w:rPr>
            </w:pPr>
            <w:r w:rsidRPr="00E95C5A">
              <w:rPr>
                <w:b/>
                <w:bCs/>
                <w:color w:val="000000"/>
                <w:lang w:val="en-US"/>
              </w:rPr>
              <w:t>Net increase in cash and cash equivalents</w:t>
            </w:r>
          </w:p>
        </w:tc>
        <w:tc>
          <w:tcPr>
            <w:tcW w:w="435" w:type="pct"/>
            <w:noWrap/>
            <w:vAlign w:val="bottom"/>
            <w:hideMark/>
          </w:tcPr>
          <w:p w14:paraId="1FFE5284" w14:textId="77777777" w:rsidR="001E1BAC" w:rsidRPr="00E95C5A" w:rsidRDefault="001E1BAC" w:rsidP="002760DF">
            <w:pPr>
              <w:spacing w:line="276" w:lineRule="auto"/>
              <w:jc w:val="center"/>
              <w:rPr>
                <w:b/>
                <w:bCs/>
                <w:color w:val="000000"/>
                <w:lang w:val="en-US"/>
              </w:rPr>
            </w:pPr>
          </w:p>
        </w:tc>
        <w:tc>
          <w:tcPr>
            <w:tcW w:w="797" w:type="pct"/>
            <w:noWrap/>
            <w:vAlign w:val="bottom"/>
            <w:hideMark/>
          </w:tcPr>
          <w:p w14:paraId="7AB055E9" w14:textId="77777777" w:rsidR="001E1BAC" w:rsidRPr="00E95C5A" w:rsidRDefault="001E1BAC" w:rsidP="00753832">
            <w:pPr>
              <w:spacing w:line="276" w:lineRule="auto"/>
              <w:jc w:val="right"/>
              <w:rPr>
                <w:b/>
              </w:rPr>
            </w:pPr>
            <w:r w:rsidRPr="00E95C5A">
              <w:rPr>
                <w:b/>
                <w:color w:val="000000"/>
                <w:lang w:val="en-US"/>
              </w:rPr>
              <w:t>xxx</w:t>
            </w:r>
          </w:p>
        </w:tc>
        <w:tc>
          <w:tcPr>
            <w:tcW w:w="725" w:type="pct"/>
            <w:noWrap/>
            <w:vAlign w:val="bottom"/>
            <w:hideMark/>
          </w:tcPr>
          <w:p w14:paraId="59DCC22E" w14:textId="77777777" w:rsidR="001E1BAC" w:rsidRPr="00E95C5A" w:rsidRDefault="001E1BAC" w:rsidP="00753832">
            <w:pPr>
              <w:spacing w:line="276" w:lineRule="auto"/>
              <w:jc w:val="right"/>
              <w:rPr>
                <w:b/>
              </w:rPr>
            </w:pPr>
            <w:r w:rsidRPr="00E95C5A">
              <w:rPr>
                <w:b/>
                <w:color w:val="000000"/>
                <w:lang w:val="en-US"/>
              </w:rPr>
              <w:t>xxx</w:t>
            </w:r>
          </w:p>
        </w:tc>
      </w:tr>
      <w:tr w:rsidR="001E1BAC" w:rsidRPr="00E95C5A" w14:paraId="3717F253" w14:textId="77777777" w:rsidTr="002042D0">
        <w:trPr>
          <w:trHeight w:val="340"/>
        </w:trPr>
        <w:tc>
          <w:tcPr>
            <w:tcW w:w="3043" w:type="pct"/>
            <w:noWrap/>
            <w:vAlign w:val="bottom"/>
            <w:hideMark/>
          </w:tcPr>
          <w:p w14:paraId="2921331A" w14:textId="77777777" w:rsidR="001E1BAC" w:rsidRPr="00E95C5A" w:rsidRDefault="001E1BAC" w:rsidP="002760DF">
            <w:pPr>
              <w:autoSpaceDE/>
              <w:spacing w:line="276" w:lineRule="auto"/>
              <w:rPr>
                <w:b/>
                <w:bCs/>
                <w:color w:val="000000"/>
                <w:lang w:val="en-US"/>
              </w:rPr>
            </w:pPr>
            <w:r w:rsidRPr="00E95C5A">
              <w:rPr>
                <w:b/>
                <w:bCs/>
                <w:color w:val="000000"/>
                <w:lang w:val="en-US"/>
              </w:rPr>
              <w:t xml:space="preserve">Cash </w:t>
            </w:r>
            <w:r w:rsidR="00F501B2" w:rsidRPr="00E95C5A">
              <w:rPr>
                <w:b/>
                <w:bCs/>
                <w:color w:val="000000"/>
                <w:lang w:val="en-US"/>
              </w:rPr>
              <w:t>and cash equivalents at beginning of the year</w:t>
            </w:r>
          </w:p>
        </w:tc>
        <w:tc>
          <w:tcPr>
            <w:tcW w:w="435" w:type="pct"/>
            <w:noWrap/>
            <w:vAlign w:val="bottom"/>
          </w:tcPr>
          <w:p w14:paraId="79B22876" w14:textId="553A6516" w:rsidR="001E1BAC" w:rsidRPr="00E95C5A" w:rsidRDefault="001E1BAC" w:rsidP="002760DF">
            <w:pPr>
              <w:autoSpaceDE/>
              <w:spacing w:line="276" w:lineRule="auto"/>
              <w:jc w:val="center"/>
              <w:rPr>
                <w:b/>
                <w:bCs/>
                <w:color w:val="000000"/>
                <w:lang w:val="en-US"/>
              </w:rPr>
            </w:pPr>
          </w:p>
        </w:tc>
        <w:tc>
          <w:tcPr>
            <w:tcW w:w="797" w:type="pct"/>
            <w:noWrap/>
            <w:vAlign w:val="bottom"/>
            <w:hideMark/>
          </w:tcPr>
          <w:p w14:paraId="42C723AA" w14:textId="77777777" w:rsidR="001E1BAC" w:rsidRPr="00E95C5A" w:rsidRDefault="001E1BAC" w:rsidP="00753832">
            <w:pPr>
              <w:spacing w:line="276" w:lineRule="auto"/>
              <w:jc w:val="right"/>
              <w:rPr>
                <w:b/>
              </w:rPr>
            </w:pPr>
            <w:r w:rsidRPr="00E95C5A">
              <w:rPr>
                <w:b/>
                <w:color w:val="000000"/>
                <w:lang w:val="en-US"/>
              </w:rPr>
              <w:t>xxx</w:t>
            </w:r>
          </w:p>
        </w:tc>
        <w:tc>
          <w:tcPr>
            <w:tcW w:w="725" w:type="pct"/>
            <w:noWrap/>
            <w:vAlign w:val="bottom"/>
            <w:hideMark/>
          </w:tcPr>
          <w:p w14:paraId="6CB000B4" w14:textId="77777777" w:rsidR="001E1BAC" w:rsidRPr="00E95C5A" w:rsidRDefault="001E1BAC" w:rsidP="00753832">
            <w:pPr>
              <w:spacing w:line="276" w:lineRule="auto"/>
              <w:jc w:val="right"/>
              <w:rPr>
                <w:b/>
              </w:rPr>
            </w:pPr>
            <w:r w:rsidRPr="00E95C5A">
              <w:rPr>
                <w:b/>
                <w:color w:val="000000"/>
                <w:lang w:val="en-US"/>
              </w:rPr>
              <w:t>xxx</w:t>
            </w:r>
          </w:p>
        </w:tc>
      </w:tr>
      <w:tr w:rsidR="001E1BAC" w:rsidRPr="00E95C5A" w14:paraId="55ABFB89" w14:textId="77777777" w:rsidTr="002042D0">
        <w:trPr>
          <w:trHeight w:val="340"/>
        </w:trPr>
        <w:tc>
          <w:tcPr>
            <w:tcW w:w="3043" w:type="pct"/>
            <w:noWrap/>
            <w:vAlign w:val="bottom"/>
            <w:hideMark/>
          </w:tcPr>
          <w:p w14:paraId="2CB83A96" w14:textId="77777777" w:rsidR="001E1BAC" w:rsidRPr="00E95C5A" w:rsidRDefault="001E1BAC" w:rsidP="002760DF">
            <w:pPr>
              <w:autoSpaceDE/>
              <w:spacing w:line="276" w:lineRule="auto"/>
              <w:rPr>
                <w:b/>
                <w:bCs/>
                <w:color w:val="000000"/>
                <w:lang w:val="en-US"/>
              </w:rPr>
            </w:pPr>
            <w:r w:rsidRPr="00E95C5A">
              <w:rPr>
                <w:b/>
                <w:bCs/>
                <w:color w:val="000000"/>
                <w:lang w:val="en-US"/>
              </w:rPr>
              <w:t xml:space="preserve">Cash </w:t>
            </w:r>
            <w:r w:rsidR="00F501B2" w:rsidRPr="00E95C5A">
              <w:rPr>
                <w:b/>
                <w:bCs/>
                <w:color w:val="000000"/>
                <w:lang w:val="en-US"/>
              </w:rPr>
              <w:t>and cash equivalents at end of the year</w:t>
            </w:r>
          </w:p>
        </w:tc>
        <w:tc>
          <w:tcPr>
            <w:tcW w:w="435" w:type="pct"/>
            <w:noWrap/>
            <w:vAlign w:val="bottom"/>
          </w:tcPr>
          <w:p w14:paraId="32AC5D91" w14:textId="3C44F1CE" w:rsidR="001E1BAC" w:rsidRPr="00E95C5A" w:rsidRDefault="001E1BAC" w:rsidP="002760DF">
            <w:pPr>
              <w:autoSpaceDE/>
              <w:spacing w:line="276" w:lineRule="auto"/>
              <w:jc w:val="center"/>
              <w:rPr>
                <w:b/>
                <w:bCs/>
                <w:color w:val="000000"/>
                <w:lang w:val="en-US"/>
              </w:rPr>
            </w:pPr>
          </w:p>
        </w:tc>
        <w:tc>
          <w:tcPr>
            <w:tcW w:w="797" w:type="pct"/>
            <w:noWrap/>
            <w:vAlign w:val="bottom"/>
            <w:hideMark/>
          </w:tcPr>
          <w:p w14:paraId="198E4BAF" w14:textId="77777777" w:rsidR="001E1BAC" w:rsidRPr="00E95C5A" w:rsidRDefault="001E1BAC" w:rsidP="00753832">
            <w:pPr>
              <w:spacing w:line="276" w:lineRule="auto"/>
              <w:jc w:val="right"/>
              <w:rPr>
                <w:b/>
              </w:rPr>
            </w:pPr>
            <w:r w:rsidRPr="00E95C5A">
              <w:rPr>
                <w:b/>
                <w:color w:val="000000"/>
                <w:lang w:val="en-US"/>
              </w:rPr>
              <w:t>xxx</w:t>
            </w:r>
          </w:p>
        </w:tc>
        <w:tc>
          <w:tcPr>
            <w:tcW w:w="725" w:type="pct"/>
            <w:noWrap/>
            <w:vAlign w:val="bottom"/>
            <w:hideMark/>
          </w:tcPr>
          <w:p w14:paraId="02FA4169" w14:textId="77777777" w:rsidR="001E1BAC" w:rsidRPr="00E95C5A" w:rsidRDefault="001E1BAC" w:rsidP="00753832">
            <w:pPr>
              <w:spacing w:line="276" w:lineRule="auto"/>
              <w:jc w:val="right"/>
              <w:rPr>
                <w:b/>
              </w:rPr>
            </w:pPr>
            <w:r w:rsidRPr="00E95C5A">
              <w:rPr>
                <w:b/>
                <w:color w:val="000000"/>
                <w:lang w:val="en-US"/>
              </w:rPr>
              <w:t>xxx</w:t>
            </w:r>
          </w:p>
        </w:tc>
      </w:tr>
    </w:tbl>
    <w:p w14:paraId="1636DE3A" w14:textId="77777777" w:rsidR="00404262" w:rsidRDefault="00404262" w:rsidP="00E95C5A">
      <w:pPr>
        <w:spacing w:line="360" w:lineRule="auto"/>
        <w:jc w:val="both"/>
        <w:rPr>
          <w:color w:val="000000"/>
          <w:lang w:val="en-US"/>
        </w:rPr>
      </w:pPr>
    </w:p>
    <w:p w14:paraId="41DD9EEC" w14:textId="7791249F" w:rsidR="00A46E1A" w:rsidRPr="00E95C5A" w:rsidRDefault="00A46E1A" w:rsidP="00E95C5A">
      <w:pPr>
        <w:spacing w:line="360" w:lineRule="auto"/>
        <w:jc w:val="both"/>
        <w:rPr>
          <w:color w:val="000000"/>
          <w:lang w:val="en-US"/>
        </w:rPr>
      </w:pPr>
      <w:r w:rsidRPr="00E95C5A">
        <w:rPr>
          <w:color w:val="000000"/>
          <w:lang w:val="en-US"/>
        </w:rPr>
        <w:lastRenderedPageBreak/>
        <w:t xml:space="preserve">The accounting policies and explanatory notes to these financial statements form an integral part of the financial statements. The </w:t>
      </w:r>
      <w:r w:rsidR="00C3742E">
        <w:rPr>
          <w:color w:val="000000"/>
          <w:lang w:val="en-US"/>
        </w:rPr>
        <w:t>County Executive’s</w:t>
      </w:r>
      <w:r w:rsidRPr="00E95C5A">
        <w:rPr>
          <w:color w:val="000000"/>
          <w:lang w:val="en-US"/>
        </w:rPr>
        <w:t xml:space="preserve"> financial statements w</w:t>
      </w:r>
      <w:r w:rsidR="004C22A7" w:rsidRPr="00E95C5A">
        <w:rPr>
          <w:color w:val="000000"/>
          <w:lang w:val="en-US"/>
        </w:rPr>
        <w:t xml:space="preserve">ere approved on ___________ </w:t>
      </w:r>
      <w:r w:rsidR="00710C7A" w:rsidRPr="00E95C5A">
        <w:rPr>
          <w:color w:val="000000"/>
          <w:lang w:val="en-US"/>
        </w:rPr>
        <w:t>202</w:t>
      </w:r>
      <w:r w:rsidR="002760DF">
        <w:rPr>
          <w:color w:val="000000"/>
          <w:lang w:val="en-US"/>
        </w:rPr>
        <w:t>2</w:t>
      </w:r>
      <w:r w:rsidR="00710C7A" w:rsidRPr="00E95C5A">
        <w:rPr>
          <w:color w:val="000000"/>
          <w:lang w:val="en-US"/>
        </w:rPr>
        <w:t xml:space="preserve"> </w:t>
      </w:r>
      <w:r w:rsidRPr="00E95C5A">
        <w:rPr>
          <w:color w:val="000000"/>
          <w:lang w:val="en-US"/>
        </w:rPr>
        <w:t>and signed by:</w:t>
      </w:r>
    </w:p>
    <w:p w14:paraId="6E26A0A5" w14:textId="77777777" w:rsidR="0086781D" w:rsidRPr="00E95C5A" w:rsidRDefault="0086781D" w:rsidP="00E95C5A">
      <w:pPr>
        <w:spacing w:line="360" w:lineRule="auto"/>
        <w:rPr>
          <w:color w:val="000000"/>
          <w:lang w:val="en-US"/>
        </w:rPr>
      </w:pPr>
    </w:p>
    <w:p w14:paraId="5AEDBCC5" w14:textId="77777777" w:rsidR="0086781D" w:rsidRDefault="0086781D" w:rsidP="00E95C5A">
      <w:pPr>
        <w:spacing w:line="360" w:lineRule="auto"/>
        <w:rPr>
          <w:color w:val="000000"/>
          <w:lang w:val="en-US"/>
        </w:rPr>
      </w:pPr>
    </w:p>
    <w:tbl>
      <w:tblPr>
        <w:tblW w:w="0" w:type="auto"/>
        <w:tblLook w:val="04A0" w:firstRow="1" w:lastRow="0" w:firstColumn="1" w:lastColumn="0" w:noHBand="0" w:noVBand="1"/>
      </w:tblPr>
      <w:tblGrid>
        <w:gridCol w:w="4704"/>
        <w:gridCol w:w="4656"/>
      </w:tblGrid>
      <w:tr w:rsidR="002760DF" w:rsidRPr="00313930" w14:paraId="592A00E1" w14:textId="77777777" w:rsidTr="00313930">
        <w:tc>
          <w:tcPr>
            <w:tcW w:w="4788" w:type="dxa"/>
            <w:shd w:val="clear" w:color="auto" w:fill="auto"/>
          </w:tcPr>
          <w:p w14:paraId="6D6FC1E2" w14:textId="77777777" w:rsidR="002760DF" w:rsidRPr="00313930" w:rsidRDefault="00595229" w:rsidP="00313930">
            <w:pPr>
              <w:spacing w:line="360" w:lineRule="auto"/>
              <w:rPr>
                <w:b/>
                <w:bCs/>
                <w:color w:val="000000"/>
                <w:lang w:val="en-US"/>
              </w:rPr>
            </w:pPr>
            <w:r w:rsidRPr="00313930">
              <w:rPr>
                <w:b/>
                <w:bCs/>
                <w:color w:val="000000"/>
                <w:lang w:val="en-US"/>
              </w:rPr>
              <w:t>…………………………………………</w:t>
            </w:r>
          </w:p>
        </w:tc>
        <w:tc>
          <w:tcPr>
            <w:tcW w:w="4788" w:type="dxa"/>
            <w:shd w:val="clear" w:color="auto" w:fill="auto"/>
          </w:tcPr>
          <w:p w14:paraId="736DDFA7" w14:textId="77777777" w:rsidR="002760DF" w:rsidRPr="00313930" w:rsidRDefault="00595229" w:rsidP="00313930">
            <w:pPr>
              <w:spacing w:line="360" w:lineRule="auto"/>
              <w:rPr>
                <w:b/>
                <w:bCs/>
                <w:color w:val="000000"/>
                <w:lang w:val="en-US"/>
              </w:rPr>
            </w:pPr>
            <w:r w:rsidRPr="00313930">
              <w:rPr>
                <w:b/>
                <w:bCs/>
                <w:color w:val="000000"/>
                <w:lang w:val="en-US"/>
              </w:rPr>
              <w:t>…………………………………….</w:t>
            </w:r>
          </w:p>
        </w:tc>
      </w:tr>
      <w:tr w:rsidR="002760DF" w:rsidRPr="00313930" w14:paraId="65037683" w14:textId="77777777" w:rsidTr="00313930">
        <w:tc>
          <w:tcPr>
            <w:tcW w:w="4788" w:type="dxa"/>
            <w:shd w:val="clear" w:color="auto" w:fill="auto"/>
          </w:tcPr>
          <w:p w14:paraId="3B709147" w14:textId="77777777" w:rsidR="002760DF" w:rsidRPr="00313930" w:rsidRDefault="002760DF" w:rsidP="00313930">
            <w:pPr>
              <w:spacing w:line="360" w:lineRule="auto"/>
              <w:rPr>
                <w:color w:val="000000"/>
                <w:lang w:val="en-US"/>
              </w:rPr>
            </w:pPr>
            <w:r w:rsidRPr="00313930">
              <w:rPr>
                <w:b/>
              </w:rPr>
              <w:t>Name:</w:t>
            </w:r>
            <w:r w:rsidRPr="00313930">
              <w:rPr>
                <w:b/>
              </w:rPr>
              <w:tab/>
            </w:r>
          </w:p>
        </w:tc>
        <w:tc>
          <w:tcPr>
            <w:tcW w:w="4788" w:type="dxa"/>
            <w:shd w:val="clear" w:color="auto" w:fill="auto"/>
          </w:tcPr>
          <w:p w14:paraId="68822CF4" w14:textId="77777777" w:rsidR="002760DF" w:rsidRPr="00313930" w:rsidRDefault="002760DF" w:rsidP="00313930">
            <w:pPr>
              <w:spacing w:line="360" w:lineRule="auto"/>
              <w:rPr>
                <w:color w:val="000000"/>
                <w:lang w:val="en-US"/>
              </w:rPr>
            </w:pPr>
            <w:r w:rsidRPr="00313930">
              <w:rPr>
                <w:b/>
              </w:rPr>
              <w:t>Name:</w:t>
            </w:r>
            <w:r w:rsidRPr="00313930">
              <w:rPr>
                <w:b/>
              </w:rPr>
              <w:tab/>
            </w:r>
          </w:p>
        </w:tc>
      </w:tr>
      <w:tr w:rsidR="002760DF" w:rsidRPr="00313930" w14:paraId="747A5F64" w14:textId="77777777" w:rsidTr="00313930">
        <w:tc>
          <w:tcPr>
            <w:tcW w:w="4788" w:type="dxa"/>
            <w:shd w:val="clear" w:color="auto" w:fill="auto"/>
          </w:tcPr>
          <w:p w14:paraId="50E672AE" w14:textId="77777777" w:rsidR="002760DF" w:rsidRPr="00313930" w:rsidRDefault="002760DF" w:rsidP="00313930">
            <w:pPr>
              <w:spacing w:line="360" w:lineRule="auto"/>
              <w:rPr>
                <w:color w:val="000000"/>
                <w:lang w:val="en-US"/>
              </w:rPr>
            </w:pPr>
            <w:r w:rsidRPr="00313930">
              <w:rPr>
                <w:b/>
              </w:rPr>
              <w:t>Chief Officer Finance</w:t>
            </w:r>
          </w:p>
        </w:tc>
        <w:tc>
          <w:tcPr>
            <w:tcW w:w="4788" w:type="dxa"/>
            <w:shd w:val="clear" w:color="auto" w:fill="auto"/>
          </w:tcPr>
          <w:p w14:paraId="33CA570D" w14:textId="77777777" w:rsidR="002760DF" w:rsidRPr="00313930" w:rsidRDefault="002760DF" w:rsidP="00313930">
            <w:pPr>
              <w:spacing w:line="360" w:lineRule="auto"/>
              <w:rPr>
                <w:color w:val="000000"/>
                <w:lang w:val="en-US"/>
              </w:rPr>
            </w:pPr>
            <w:r w:rsidRPr="00313930">
              <w:rPr>
                <w:b/>
              </w:rPr>
              <w:t>Chief Officer Finance</w:t>
            </w:r>
          </w:p>
        </w:tc>
      </w:tr>
      <w:tr w:rsidR="002760DF" w:rsidRPr="00313930" w14:paraId="71AE7B2E" w14:textId="77777777" w:rsidTr="00313930">
        <w:tc>
          <w:tcPr>
            <w:tcW w:w="4788" w:type="dxa"/>
            <w:shd w:val="clear" w:color="auto" w:fill="auto"/>
          </w:tcPr>
          <w:p w14:paraId="15AA7F15" w14:textId="487F85B2" w:rsidR="002760DF" w:rsidRPr="00313930" w:rsidRDefault="002760DF" w:rsidP="00313930">
            <w:pPr>
              <w:spacing w:line="360" w:lineRule="auto"/>
              <w:rPr>
                <w:color w:val="000000"/>
                <w:lang w:val="en-US"/>
              </w:rPr>
            </w:pPr>
          </w:p>
        </w:tc>
        <w:tc>
          <w:tcPr>
            <w:tcW w:w="4788" w:type="dxa"/>
            <w:shd w:val="clear" w:color="auto" w:fill="auto"/>
          </w:tcPr>
          <w:p w14:paraId="48DA16EE" w14:textId="77777777" w:rsidR="002760DF" w:rsidRPr="00313930" w:rsidRDefault="00595229" w:rsidP="00313930">
            <w:pPr>
              <w:spacing w:line="360" w:lineRule="auto"/>
              <w:rPr>
                <w:color w:val="000000"/>
                <w:lang w:val="en-US"/>
              </w:rPr>
            </w:pPr>
            <w:r w:rsidRPr="00313930">
              <w:rPr>
                <w:b/>
              </w:rPr>
              <w:t>ICPAK Member Number</w:t>
            </w:r>
          </w:p>
        </w:tc>
      </w:tr>
    </w:tbl>
    <w:p w14:paraId="4DB881EE" w14:textId="77777777" w:rsidR="002760DF" w:rsidRPr="00E95C5A" w:rsidRDefault="002760DF" w:rsidP="00E95C5A">
      <w:pPr>
        <w:spacing w:line="360" w:lineRule="auto"/>
        <w:rPr>
          <w:color w:val="000000"/>
          <w:lang w:val="en-US"/>
        </w:rPr>
      </w:pPr>
    </w:p>
    <w:p w14:paraId="3A5D68CB" w14:textId="77777777" w:rsidR="00440DF4" w:rsidRPr="00595229" w:rsidRDefault="00440DF4" w:rsidP="00595229">
      <w:pPr>
        <w:pStyle w:val="CommentText"/>
        <w:widowControl w:val="0"/>
        <w:spacing w:line="360" w:lineRule="auto"/>
        <w:rPr>
          <w:sz w:val="24"/>
          <w:szCs w:val="24"/>
        </w:rPr>
      </w:pPr>
    </w:p>
    <w:p w14:paraId="2C8A0BB7" w14:textId="77777777" w:rsidR="003E2ACB" w:rsidRPr="00E95C5A" w:rsidRDefault="00440DF4" w:rsidP="00E95C5A">
      <w:pPr>
        <w:autoSpaceDE/>
        <w:autoSpaceDN/>
        <w:spacing w:line="360" w:lineRule="auto"/>
      </w:pPr>
      <w:r w:rsidRPr="00E95C5A">
        <w:tab/>
      </w:r>
      <w:r w:rsidRPr="00E95C5A">
        <w:tab/>
      </w:r>
      <w:r w:rsidRPr="00E95C5A">
        <w:tab/>
      </w:r>
    </w:p>
    <w:p w14:paraId="46F02866" w14:textId="77777777" w:rsidR="003E2ACB" w:rsidRPr="00E95C5A" w:rsidRDefault="003E2ACB" w:rsidP="00E95C5A">
      <w:pPr>
        <w:autoSpaceDE/>
        <w:autoSpaceDN/>
        <w:spacing w:line="360" w:lineRule="auto"/>
      </w:pPr>
    </w:p>
    <w:p w14:paraId="064A9E62" w14:textId="77777777" w:rsidR="003E2ACB" w:rsidRPr="00E95C5A" w:rsidRDefault="003E2ACB" w:rsidP="00E95C5A">
      <w:pPr>
        <w:autoSpaceDE/>
        <w:autoSpaceDN/>
        <w:spacing w:line="360" w:lineRule="auto"/>
      </w:pPr>
    </w:p>
    <w:p w14:paraId="77AADA75" w14:textId="77777777" w:rsidR="003E2ACB" w:rsidRPr="00E95C5A" w:rsidRDefault="003E2ACB" w:rsidP="00E95C5A">
      <w:pPr>
        <w:autoSpaceDE/>
        <w:autoSpaceDN/>
        <w:spacing w:line="360" w:lineRule="auto"/>
        <w:sectPr w:rsidR="003E2ACB" w:rsidRPr="00E95C5A" w:rsidSect="00563205">
          <w:pgSz w:w="12240" w:h="15840"/>
          <w:pgMar w:top="1440" w:right="1440" w:bottom="1440" w:left="1440" w:header="289" w:footer="142" w:gutter="0"/>
          <w:pgNumType w:start="1"/>
          <w:cols w:space="708"/>
        </w:sectPr>
      </w:pPr>
    </w:p>
    <w:p w14:paraId="708BB7EE" w14:textId="100A733C" w:rsidR="001F565B" w:rsidRPr="001F565B" w:rsidRDefault="00612C9D" w:rsidP="003F7D47">
      <w:pPr>
        <w:pStyle w:val="Heading1"/>
        <w:pageBreakBefore/>
        <w:numPr>
          <w:ilvl w:val="0"/>
          <w:numId w:val="14"/>
        </w:numPr>
        <w:tabs>
          <w:tab w:val="left" w:pos="360"/>
        </w:tabs>
        <w:spacing w:line="360" w:lineRule="auto"/>
        <w:jc w:val="both"/>
      </w:pPr>
      <w:bookmarkStart w:id="38" w:name="_Toc514235241"/>
      <w:bookmarkStart w:id="39" w:name="_Toc44337236"/>
      <w:bookmarkStart w:id="40" w:name="_Toc72136421"/>
      <w:r w:rsidRPr="00612C9D">
        <w:rPr>
          <w:lang w:val="en-GB"/>
        </w:rPr>
        <w:lastRenderedPageBreak/>
        <w:t xml:space="preserve"> </w:t>
      </w:r>
      <w:bookmarkStart w:id="41" w:name="_Toc107407635"/>
      <w:r w:rsidR="00753832">
        <w:rPr>
          <w:bCs/>
        </w:rPr>
        <w:t>Statement of Comparison o</w:t>
      </w:r>
      <w:r w:rsidRPr="00612C9D">
        <w:rPr>
          <w:bCs/>
        </w:rPr>
        <w:t>f Budget &amp; Actual Amounts</w:t>
      </w:r>
      <w:bookmarkEnd w:id="38"/>
      <w:bookmarkEnd w:id="39"/>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1389"/>
        <w:gridCol w:w="1497"/>
        <w:gridCol w:w="1443"/>
        <w:gridCol w:w="1443"/>
        <w:gridCol w:w="1443"/>
        <w:gridCol w:w="1445"/>
      </w:tblGrid>
      <w:tr w:rsidR="00524E8D" w:rsidRPr="00E95C5A" w14:paraId="7E741BF0" w14:textId="77777777" w:rsidTr="00595229">
        <w:trPr>
          <w:trHeight w:val="340"/>
          <w:tblHeader/>
        </w:trPr>
        <w:tc>
          <w:tcPr>
            <w:tcW w:w="1656" w:type="pct"/>
            <w:shd w:val="clear" w:color="auto" w:fill="0070C0"/>
            <w:vAlign w:val="bottom"/>
            <w:hideMark/>
          </w:tcPr>
          <w:p w14:paraId="3B1C285C" w14:textId="77777777" w:rsidR="00524E8D" w:rsidRPr="00E95C5A" w:rsidRDefault="00595229" w:rsidP="00595229">
            <w:pPr>
              <w:autoSpaceDE/>
              <w:autoSpaceDN/>
              <w:spacing w:line="276" w:lineRule="auto"/>
              <w:rPr>
                <w:b/>
                <w:bCs/>
                <w:color w:val="000000"/>
                <w:lang w:val="en-US"/>
              </w:rPr>
            </w:pPr>
            <w:r w:rsidRPr="00E95C5A">
              <w:rPr>
                <w:b/>
                <w:bCs/>
                <w:color w:val="000000"/>
                <w:lang w:val="en-US"/>
              </w:rPr>
              <w:t>Receipt/Expense Item</w:t>
            </w:r>
          </w:p>
        </w:tc>
        <w:tc>
          <w:tcPr>
            <w:tcW w:w="536" w:type="pct"/>
            <w:shd w:val="clear" w:color="auto" w:fill="0070C0"/>
            <w:vAlign w:val="bottom"/>
            <w:hideMark/>
          </w:tcPr>
          <w:p w14:paraId="424537D9" w14:textId="77777777" w:rsidR="00524E8D" w:rsidRPr="00E95C5A" w:rsidRDefault="00524E8D" w:rsidP="00595229">
            <w:pPr>
              <w:autoSpaceDE/>
              <w:autoSpaceDN/>
              <w:spacing w:line="276" w:lineRule="auto"/>
              <w:rPr>
                <w:b/>
                <w:bCs/>
                <w:color w:val="000000"/>
                <w:lang w:val="en-US"/>
              </w:rPr>
            </w:pPr>
            <w:r w:rsidRPr="00E95C5A">
              <w:rPr>
                <w:b/>
                <w:bCs/>
                <w:color w:val="000000"/>
                <w:lang w:val="en-US"/>
              </w:rPr>
              <w:t>Original Budget</w:t>
            </w:r>
          </w:p>
        </w:tc>
        <w:tc>
          <w:tcPr>
            <w:tcW w:w="578" w:type="pct"/>
            <w:shd w:val="clear" w:color="auto" w:fill="0070C0"/>
            <w:vAlign w:val="bottom"/>
            <w:hideMark/>
          </w:tcPr>
          <w:p w14:paraId="747C6548" w14:textId="77777777" w:rsidR="00524E8D" w:rsidRPr="00E95C5A" w:rsidRDefault="00524E8D" w:rsidP="00595229">
            <w:pPr>
              <w:autoSpaceDE/>
              <w:autoSpaceDN/>
              <w:spacing w:line="276" w:lineRule="auto"/>
              <w:rPr>
                <w:b/>
                <w:bCs/>
                <w:color w:val="000000"/>
                <w:lang w:val="en-US"/>
              </w:rPr>
            </w:pPr>
            <w:r w:rsidRPr="00E95C5A">
              <w:rPr>
                <w:b/>
                <w:bCs/>
                <w:color w:val="000000"/>
                <w:lang w:val="en-US"/>
              </w:rPr>
              <w:t>Adjustments</w:t>
            </w:r>
          </w:p>
        </w:tc>
        <w:tc>
          <w:tcPr>
            <w:tcW w:w="557" w:type="pct"/>
            <w:shd w:val="clear" w:color="auto" w:fill="0070C0"/>
            <w:vAlign w:val="bottom"/>
            <w:hideMark/>
          </w:tcPr>
          <w:p w14:paraId="6346791C" w14:textId="77777777" w:rsidR="00524E8D" w:rsidRPr="00E95C5A" w:rsidRDefault="00524E8D" w:rsidP="00595229">
            <w:pPr>
              <w:autoSpaceDE/>
              <w:autoSpaceDN/>
              <w:spacing w:line="276" w:lineRule="auto"/>
              <w:rPr>
                <w:b/>
                <w:bCs/>
                <w:color w:val="000000"/>
                <w:lang w:val="en-US"/>
              </w:rPr>
            </w:pPr>
            <w:r w:rsidRPr="00E95C5A">
              <w:rPr>
                <w:b/>
                <w:bCs/>
                <w:color w:val="000000"/>
                <w:lang w:val="en-US"/>
              </w:rPr>
              <w:t>Final Budget</w:t>
            </w:r>
          </w:p>
        </w:tc>
        <w:tc>
          <w:tcPr>
            <w:tcW w:w="557" w:type="pct"/>
            <w:shd w:val="clear" w:color="auto" w:fill="0070C0"/>
            <w:vAlign w:val="bottom"/>
            <w:hideMark/>
          </w:tcPr>
          <w:p w14:paraId="21A10E0D" w14:textId="77777777" w:rsidR="00524E8D" w:rsidRPr="00E95C5A" w:rsidRDefault="00524E8D" w:rsidP="00595229">
            <w:pPr>
              <w:autoSpaceDE/>
              <w:autoSpaceDN/>
              <w:spacing w:line="276" w:lineRule="auto"/>
              <w:rPr>
                <w:b/>
                <w:bCs/>
                <w:color w:val="000000"/>
                <w:lang w:val="en-US"/>
              </w:rPr>
            </w:pPr>
            <w:r w:rsidRPr="00E95C5A">
              <w:rPr>
                <w:b/>
                <w:bCs/>
                <w:color w:val="000000"/>
                <w:lang w:val="en-US"/>
              </w:rPr>
              <w:t>Actual on Comparable Basis</w:t>
            </w:r>
          </w:p>
        </w:tc>
        <w:tc>
          <w:tcPr>
            <w:tcW w:w="557" w:type="pct"/>
            <w:shd w:val="clear" w:color="auto" w:fill="0070C0"/>
            <w:vAlign w:val="bottom"/>
            <w:hideMark/>
          </w:tcPr>
          <w:p w14:paraId="3AA4CB42" w14:textId="77777777" w:rsidR="00524E8D" w:rsidRPr="00E95C5A" w:rsidRDefault="00524E8D" w:rsidP="00595229">
            <w:pPr>
              <w:autoSpaceDE/>
              <w:autoSpaceDN/>
              <w:spacing w:line="276" w:lineRule="auto"/>
              <w:rPr>
                <w:b/>
                <w:bCs/>
                <w:color w:val="000000"/>
                <w:lang w:val="en-US"/>
              </w:rPr>
            </w:pPr>
            <w:r w:rsidRPr="00E95C5A">
              <w:rPr>
                <w:b/>
                <w:bCs/>
                <w:color w:val="000000"/>
                <w:lang w:val="en-US"/>
              </w:rPr>
              <w:t xml:space="preserve">Budget </w:t>
            </w:r>
            <w:proofErr w:type="spellStart"/>
            <w:r w:rsidRPr="00E95C5A">
              <w:rPr>
                <w:b/>
                <w:bCs/>
                <w:color w:val="000000"/>
                <w:lang w:val="en-US"/>
              </w:rPr>
              <w:t>Utilisation</w:t>
            </w:r>
            <w:proofErr w:type="spellEnd"/>
            <w:r w:rsidRPr="00E95C5A">
              <w:rPr>
                <w:b/>
                <w:bCs/>
                <w:color w:val="000000"/>
                <w:lang w:val="en-US"/>
              </w:rPr>
              <w:t xml:space="preserve"> Difference</w:t>
            </w:r>
          </w:p>
        </w:tc>
        <w:tc>
          <w:tcPr>
            <w:tcW w:w="558" w:type="pct"/>
            <w:shd w:val="clear" w:color="auto" w:fill="0070C0"/>
            <w:vAlign w:val="bottom"/>
            <w:hideMark/>
          </w:tcPr>
          <w:p w14:paraId="5F168834" w14:textId="77777777" w:rsidR="00524E8D" w:rsidRPr="00E95C5A" w:rsidRDefault="00524E8D" w:rsidP="00595229">
            <w:pPr>
              <w:autoSpaceDE/>
              <w:autoSpaceDN/>
              <w:spacing w:line="276" w:lineRule="auto"/>
              <w:rPr>
                <w:b/>
                <w:bCs/>
                <w:color w:val="000000"/>
                <w:lang w:val="en-US"/>
              </w:rPr>
            </w:pPr>
            <w:r w:rsidRPr="00E95C5A">
              <w:rPr>
                <w:b/>
                <w:bCs/>
                <w:color w:val="000000"/>
                <w:lang w:val="en-US"/>
              </w:rPr>
              <w:t xml:space="preserve">% </w:t>
            </w:r>
            <w:proofErr w:type="gramStart"/>
            <w:r w:rsidRPr="00E95C5A">
              <w:rPr>
                <w:b/>
                <w:bCs/>
                <w:color w:val="000000"/>
                <w:lang w:val="en-US"/>
              </w:rPr>
              <w:t>of</w:t>
            </w:r>
            <w:proofErr w:type="gramEnd"/>
            <w:r w:rsidRPr="00E95C5A">
              <w:rPr>
                <w:b/>
                <w:bCs/>
                <w:color w:val="000000"/>
                <w:lang w:val="en-US"/>
              </w:rPr>
              <w:t xml:space="preserve"> </w:t>
            </w:r>
            <w:proofErr w:type="spellStart"/>
            <w:r w:rsidRPr="00E95C5A">
              <w:rPr>
                <w:b/>
                <w:bCs/>
                <w:color w:val="000000"/>
                <w:lang w:val="en-US"/>
              </w:rPr>
              <w:t>Utilisation</w:t>
            </w:r>
            <w:proofErr w:type="spellEnd"/>
          </w:p>
        </w:tc>
      </w:tr>
      <w:tr w:rsidR="00524E8D" w:rsidRPr="00E95C5A" w14:paraId="3E868725" w14:textId="77777777" w:rsidTr="00595229">
        <w:trPr>
          <w:trHeight w:val="340"/>
          <w:tblHeader/>
        </w:trPr>
        <w:tc>
          <w:tcPr>
            <w:tcW w:w="1656" w:type="pct"/>
            <w:shd w:val="clear" w:color="auto" w:fill="0070C0"/>
            <w:vAlign w:val="bottom"/>
            <w:hideMark/>
          </w:tcPr>
          <w:p w14:paraId="4760B95A" w14:textId="77777777" w:rsidR="00524E8D" w:rsidRPr="00E95C5A" w:rsidRDefault="00524E8D" w:rsidP="00595229">
            <w:pPr>
              <w:autoSpaceDE/>
              <w:autoSpaceDN/>
              <w:spacing w:line="276" w:lineRule="auto"/>
              <w:rPr>
                <w:b/>
                <w:color w:val="000000"/>
                <w:lang w:val="en-US"/>
              </w:rPr>
            </w:pPr>
          </w:p>
        </w:tc>
        <w:tc>
          <w:tcPr>
            <w:tcW w:w="536" w:type="pct"/>
            <w:shd w:val="clear" w:color="auto" w:fill="0070C0"/>
            <w:noWrap/>
            <w:vAlign w:val="bottom"/>
            <w:hideMark/>
          </w:tcPr>
          <w:p w14:paraId="64B39293" w14:textId="77777777" w:rsidR="00524E8D" w:rsidRPr="00E95C5A" w:rsidRDefault="00524E8D" w:rsidP="00595229">
            <w:pPr>
              <w:autoSpaceDE/>
              <w:autoSpaceDN/>
              <w:spacing w:line="276" w:lineRule="auto"/>
              <w:jc w:val="center"/>
              <w:rPr>
                <w:color w:val="000000"/>
                <w:lang w:val="en-US"/>
              </w:rPr>
            </w:pPr>
            <w:r w:rsidRPr="00E95C5A">
              <w:rPr>
                <w:color w:val="000000"/>
                <w:lang w:val="en-US"/>
              </w:rPr>
              <w:t>a</w:t>
            </w:r>
          </w:p>
        </w:tc>
        <w:tc>
          <w:tcPr>
            <w:tcW w:w="578" w:type="pct"/>
            <w:shd w:val="clear" w:color="auto" w:fill="0070C0"/>
            <w:noWrap/>
            <w:vAlign w:val="bottom"/>
            <w:hideMark/>
          </w:tcPr>
          <w:p w14:paraId="580B0C49" w14:textId="77777777" w:rsidR="00524E8D" w:rsidRPr="00E95C5A" w:rsidRDefault="00524E8D" w:rsidP="00595229">
            <w:pPr>
              <w:autoSpaceDE/>
              <w:autoSpaceDN/>
              <w:spacing w:line="276" w:lineRule="auto"/>
              <w:jc w:val="center"/>
              <w:rPr>
                <w:color w:val="000000"/>
                <w:lang w:val="en-US"/>
              </w:rPr>
            </w:pPr>
            <w:r w:rsidRPr="00E95C5A">
              <w:rPr>
                <w:color w:val="000000"/>
                <w:lang w:val="en-US"/>
              </w:rPr>
              <w:t>b</w:t>
            </w:r>
          </w:p>
        </w:tc>
        <w:tc>
          <w:tcPr>
            <w:tcW w:w="557" w:type="pct"/>
            <w:shd w:val="clear" w:color="auto" w:fill="0070C0"/>
            <w:noWrap/>
            <w:vAlign w:val="bottom"/>
            <w:hideMark/>
          </w:tcPr>
          <w:p w14:paraId="3AE3222A" w14:textId="77777777" w:rsidR="00524E8D" w:rsidRPr="00E95C5A" w:rsidRDefault="00524E8D" w:rsidP="00595229">
            <w:pPr>
              <w:autoSpaceDE/>
              <w:autoSpaceDN/>
              <w:spacing w:line="276" w:lineRule="auto"/>
              <w:jc w:val="center"/>
              <w:rPr>
                <w:color w:val="000000"/>
                <w:lang w:val="en-US"/>
              </w:rPr>
            </w:pPr>
            <w:r w:rsidRPr="00E95C5A">
              <w:rPr>
                <w:color w:val="000000"/>
                <w:lang w:val="en-US"/>
              </w:rPr>
              <w:t>c=</w:t>
            </w:r>
            <w:proofErr w:type="spellStart"/>
            <w:r w:rsidRPr="00E95C5A">
              <w:rPr>
                <w:color w:val="000000"/>
                <w:lang w:val="en-US"/>
              </w:rPr>
              <w:t>a+b</w:t>
            </w:r>
            <w:proofErr w:type="spellEnd"/>
          </w:p>
        </w:tc>
        <w:tc>
          <w:tcPr>
            <w:tcW w:w="557" w:type="pct"/>
            <w:shd w:val="clear" w:color="auto" w:fill="0070C0"/>
            <w:noWrap/>
            <w:vAlign w:val="bottom"/>
            <w:hideMark/>
          </w:tcPr>
          <w:p w14:paraId="36A27056" w14:textId="77777777" w:rsidR="00524E8D" w:rsidRPr="00E95C5A" w:rsidRDefault="00524E8D" w:rsidP="00595229">
            <w:pPr>
              <w:autoSpaceDE/>
              <w:autoSpaceDN/>
              <w:spacing w:line="276" w:lineRule="auto"/>
              <w:jc w:val="center"/>
              <w:rPr>
                <w:color w:val="000000"/>
                <w:lang w:val="en-US"/>
              </w:rPr>
            </w:pPr>
            <w:r w:rsidRPr="00E95C5A">
              <w:rPr>
                <w:color w:val="000000"/>
                <w:lang w:val="en-US"/>
              </w:rPr>
              <w:t>d</w:t>
            </w:r>
          </w:p>
        </w:tc>
        <w:tc>
          <w:tcPr>
            <w:tcW w:w="557" w:type="pct"/>
            <w:shd w:val="clear" w:color="auto" w:fill="0070C0"/>
            <w:noWrap/>
            <w:vAlign w:val="bottom"/>
            <w:hideMark/>
          </w:tcPr>
          <w:p w14:paraId="10BC6D3C" w14:textId="77777777" w:rsidR="00524E8D" w:rsidRPr="00E95C5A" w:rsidRDefault="00524E8D" w:rsidP="00595229">
            <w:pPr>
              <w:autoSpaceDE/>
              <w:autoSpaceDN/>
              <w:spacing w:line="276" w:lineRule="auto"/>
              <w:jc w:val="center"/>
              <w:rPr>
                <w:color w:val="000000"/>
                <w:lang w:val="en-US"/>
              </w:rPr>
            </w:pPr>
            <w:r w:rsidRPr="00E95C5A">
              <w:rPr>
                <w:color w:val="000000"/>
                <w:lang w:val="en-US"/>
              </w:rPr>
              <w:t>e=c-d</w:t>
            </w:r>
          </w:p>
        </w:tc>
        <w:tc>
          <w:tcPr>
            <w:tcW w:w="558" w:type="pct"/>
            <w:shd w:val="clear" w:color="auto" w:fill="0070C0"/>
            <w:noWrap/>
            <w:vAlign w:val="bottom"/>
            <w:hideMark/>
          </w:tcPr>
          <w:p w14:paraId="27B7500B" w14:textId="77777777" w:rsidR="00524E8D" w:rsidRPr="00E95C5A" w:rsidRDefault="00524E8D" w:rsidP="00595229">
            <w:pPr>
              <w:autoSpaceDE/>
              <w:autoSpaceDN/>
              <w:spacing w:line="276" w:lineRule="auto"/>
              <w:jc w:val="center"/>
              <w:rPr>
                <w:color w:val="000000"/>
                <w:lang w:val="en-US"/>
              </w:rPr>
            </w:pPr>
            <w:r w:rsidRPr="00E95C5A">
              <w:rPr>
                <w:color w:val="000000"/>
                <w:lang w:val="en-US"/>
              </w:rPr>
              <w:t>f=d/c %</w:t>
            </w:r>
          </w:p>
        </w:tc>
      </w:tr>
      <w:tr w:rsidR="00524E8D" w:rsidRPr="00E95C5A" w14:paraId="2B55A977" w14:textId="77777777" w:rsidTr="00595229">
        <w:trPr>
          <w:trHeight w:val="340"/>
        </w:trPr>
        <w:tc>
          <w:tcPr>
            <w:tcW w:w="1656" w:type="pct"/>
            <w:shd w:val="clear" w:color="auto" w:fill="auto"/>
            <w:vAlign w:val="bottom"/>
          </w:tcPr>
          <w:p w14:paraId="49FB656A" w14:textId="77777777" w:rsidR="00524E8D" w:rsidRPr="00E95C5A" w:rsidRDefault="00595229" w:rsidP="00595229">
            <w:pPr>
              <w:autoSpaceDE/>
              <w:autoSpaceDN/>
              <w:spacing w:line="276" w:lineRule="auto"/>
              <w:rPr>
                <w:color w:val="000000"/>
                <w:lang w:val="en-US"/>
              </w:rPr>
            </w:pPr>
            <w:r w:rsidRPr="00E95C5A">
              <w:rPr>
                <w:b/>
                <w:color w:val="000000"/>
                <w:lang w:val="en-US"/>
              </w:rPr>
              <w:t> Receipts</w:t>
            </w:r>
          </w:p>
        </w:tc>
        <w:tc>
          <w:tcPr>
            <w:tcW w:w="536" w:type="pct"/>
            <w:shd w:val="clear" w:color="auto" w:fill="auto"/>
            <w:noWrap/>
            <w:vAlign w:val="bottom"/>
          </w:tcPr>
          <w:p w14:paraId="4C6E7E94"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45FAE342"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44ED3F9B"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5CADF4F9"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189BE23B"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2F42A8E2" w14:textId="77777777" w:rsidR="00524E8D" w:rsidRPr="00E95C5A" w:rsidRDefault="00524E8D" w:rsidP="00595229">
            <w:pPr>
              <w:autoSpaceDE/>
              <w:autoSpaceDN/>
              <w:spacing w:line="276" w:lineRule="auto"/>
              <w:jc w:val="center"/>
              <w:rPr>
                <w:color w:val="000000"/>
                <w:lang w:val="en-US"/>
              </w:rPr>
            </w:pPr>
          </w:p>
        </w:tc>
      </w:tr>
      <w:tr w:rsidR="00524E8D" w:rsidRPr="00E95C5A" w14:paraId="65D787A4" w14:textId="77777777" w:rsidTr="00595229">
        <w:trPr>
          <w:trHeight w:val="340"/>
        </w:trPr>
        <w:tc>
          <w:tcPr>
            <w:tcW w:w="1656" w:type="pct"/>
            <w:shd w:val="clear" w:color="auto" w:fill="auto"/>
            <w:vAlign w:val="bottom"/>
          </w:tcPr>
          <w:p w14:paraId="1052F906" w14:textId="36EBF511" w:rsidR="00524E8D" w:rsidRPr="00E95C5A" w:rsidRDefault="00612C9D" w:rsidP="00595229">
            <w:pPr>
              <w:autoSpaceDE/>
              <w:autoSpaceDN/>
              <w:spacing w:line="276" w:lineRule="auto"/>
              <w:rPr>
                <w:color w:val="000000"/>
                <w:lang w:val="en-US"/>
              </w:rPr>
            </w:pPr>
            <w:r w:rsidRPr="00612C9D">
              <w:rPr>
                <w:color w:val="000000"/>
                <w:lang w:val="en-US"/>
              </w:rPr>
              <w:t>Exchequer releases (Transfers from the CRF)</w:t>
            </w:r>
            <w:r>
              <w:rPr>
                <w:color w:val="000000"/>
                <w:lang w:val="en-US"/>
              </w:rPr>
              <w:t xml:space="preserve"> </w:t>
            </w:r>
          </w:p>
        </w:tc>
        <w:tc>
          <w:tcPr>
            <w:tcW w:w="536" w:type="pct"/>
            <w:shd w:val="clear" w:color="auto" w:fill="auto"/>
            <w:noWrap/>
            <w:vAlign w:val="bottom"/>
          </w:tcPr>
          <w:p w14:paraId="5A2816E5"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4F03467A"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4BB396C1"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43AB3B30"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1B0A6872"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7955A63E" w14:textId="77777777" w:rsidR="00524E8D" w:rsidRPr="00E95C5A" w:rsidRDefault="00524E8D" w:rsidP="00595229">
            <w:pPr>
              <w:autoSpaceDE/>
              <w:autoSpaceDN/>
              <w:spacing w:line="276" w:lineRule="auto"/>
              <w:jc w:val="center"/>
              <w:rPr>
                <w:color w:val="000000"/>
                <w:lang w:val="en-US"/>
              </w:rPr>
            </w:pPr>
          </w:p>
        </w:tc>
      </w:tr>
      <w:tr w:rsidR="0086781D" w:rsidRPr="00E95C5A" w14:paraId="1A7BC46C" w14:textId="77777777" w:rsidTr="00595229">
        <w:trPr>
          <w:trHeight w:val="340"/>
        </w:trPr>
        <w:tc>
          <w:tcPr>
            <w:tcW w:w="1656" w:type="pct"/>
            <w:shd w:val="clear" w:color="auto" w:fill="auto"/>
            <w:vAlign w:val="bottom"/>
          </w:tcPr>
          <w:p w14:paraId="187B86CE" w14:textId="17B45ABB" w:rsidR="0086781D" w:rsidRPr="00E95C5A" w:rsidRDefault="00612C9D" w:rsidP="00595229">
            <w:pPr>
              <w:autoSpaceDE/>
              <w:autoSpaceDN/>
              <w:spacing w:line="276" w:lineRule="auto"/>
              <w:rPr>
                <w:color w:val="000000"/>
                <w:lang w:val="en-US"/>
              </w:rPr>
            </w:pPr>
            <w:r w:rsidRPr="00612C9D">
              <w:rPr>
                <w:color w:val="000000"/>
                <w:lang w:val="en-US"/>
              </w:rPr>
              <w:t xml:space="preserve">Proceeds from sale of assets </w:t>
            </w:r>
          </w:p>
        </w:tc>
        <w:tc>
          <w:tcPr>
            <w:tcW w:w="536" w:type="pct"/>
            <w:shd w:val="clear" w:color="auto" w:fill="auto"/>
            <w:noWrap/>
            <w:vAlign w:val="bottom"/>
          </w:tcPr>
          <w:p w14:paraId="55EF59B6" w14:textId="77777777" w:rsidR="0086781D" w:rsidRPr="00E95C5A" w:rsidRDefault="0086781D" w:rsidP="00595229">
            <w:pPr>
              <w:autoSpaceDE/>
              <w:autoSpaceDN/>
              <w:spacing w:line="276" w:lineRule="auto"/>
              <w:jc w:val="center"/>
              <w:rPr>
                <w:color w:val="000000"/>
                <w:lang w:val="en-US"/>
              </w:rPr>
            </w:pPr>
          </w:p>
        </w:tc>
        <w:tc>
          <w:tcPr>
            <w:tcW w:w="578" w:type="pct"/>
            <w:shd w:val="clear" w:color="auto" w:fill="auto"/>
            <w:noWrap/>
            <w:vAlign w:val="bottom"/>
          </w:tcPr>
          <w:p w14:paraId="5A5182E4" w14:textId="77777777" w:rsidR="0086781D" w:rsidRPr="00E95C5A" w:rsidRDefault="0086781D" w:rsidP="00595229">
            <w:pPr>
              <w:autoSpaceDE/>
              <w:autoSpaceDN/>
              <w:spacing w:line="276" w:lineRule="auto"/>
              <w:jc w:val="center"/>
              <w:rPr>
                <w:color w:val="000000"/>
                <w:lang w:val="en-US"/>
              </w:rPr>
            </w:pPr>
          </w:p>
        </w:tc>
        <w:tc>
          <w:tcPr>
            <w:tcW w:w="557" w:type="pct"/>
            <w:shd w:val="clear" w:color="auto" w:fill="auto"/>
            <w:noWrap/>
            <w:vAlign w:val="bottom"/>
          </w:tcPr>
          <w:p w14:paraId="041754A0" w14:textId="77777777" w:rsidR="0086781D" w:rsidRPr="00E95C5A" w:rsidRDefault="0086781D" w:rsidP="00595229">
            <w:pPr>
              <w:autoSpaceDE/>
              <w:autoSpaceDN/>
              <w:spacing w:line="276" w:lineRule="auto"/>
              <w:jc w:val="center"/>
              <w:rPr>
                <w:color w:val="000000"/>
                <w:lang w:val="en-US"/>
              </w:rPr>
            </w:pPr>
          </w:p>
        </w:tc>
        <w:tc>
          <w:tcPr>
            <w:tcW w:w="557" w:type="pct"/>
            <w:shd w:val="clear" w:color="auto" w:fill="auto"/>
            <w:noWrap/>
            <w:vAlign w:val="bottom"/>
          </w:tcPr>
          <w:p w14:paraId="0E1631E7" w14:textId="77777777" w:rsidR="0086781D" w:rsidRPr="00E95C5A" w:rsidRDefault="0086781D" w:rsidP="00595229">
            <w:pPr>
              <w:autoSpaceDE/>
              <w:autoSpaceDN/>
              <w:spacing w:line="276" w:lineRule="auto"/>
              <w:jc w:val="center"/>
              <w:rPr>
                <w:color w:val="000000"/>
                <w:lang w:val="en-US"/>
              </w:rPr>
            </w:pPr>
          </w:p>
        </w:tc>
        <w:tc>
          <w:tcPr>
            <w:tcW w:w="557" w:type="pct"/>
            <w:shd w:val="clear" w:color="auto" w:fill="auto"/>
            <w:noWrap/>
            <w:vAlign w:val="bottom"/>
          </w:tcPr>
          <w:p w14:paraId="0485321B" w14:textId="77777777" w:rsidR="0086781D" w:rsidRPr="00E95C5A" w:rsidRDefault="0086781D" w:rsidP="00595229">
            <w:pPr>
              <w:autoSpaceDE/>
              <w:autoSpaceDN/>
              <w:spacing w:line="276" w:lineRule="auto"/>
              <w:jc w:val="center"/>
              <w:rPr>
                <w:color w:val="000000"/>
                <w:lang w:val="en-US"/>
              </w:rPr>
            </w:pPr>
          </w:p>
        </w:tc>
        <w:tc>
          <w:tcPr>
            <w:tcW w:w="558" w:type="pct"/>
            <w:shd w:val="clear" w:color="auto" w:fill="auto"/>
            <w:noWrap/>
            <w:vAlign w:val="bottom"/>
          </w:tcPr>
          <w:p w14:paraId="04DFD85B" w14:textId="77777777" w:rsidR="0086781D" w:rsidRPr="00E95C5A" w:rsidRDefault="0086781D" w:rsidP="00595229">
            <w:pPr>
              <w:autoSpaceDE/>
              <w:autoSpaceDN/>
              <w:spacing w:line="276" w:lineRule="auto"/>
              <w:jc w:val="center"/>
              <w:rPr>
                <w:color w:val="000000"/>
                <w:lang w:val="en-US"/>
              </w:rPr>
            </w:pPr>
          </w:p>
        </w:tc>
      </w:tr>
      <w:tr w:rsidR="00524E8D" w:rsidRPr="00E95C5A" w14:paraId="06157BEC" w14:textId="77777777" w:rsidTr="00595229">
        <w:trPr>
          <w:trHeight w:val="340"/>
        </w:trPr>
        <w:tc>
          <w:tcPr>
            <w:tcW w:w="1656" w:type="pct"/>
            <w:shd w:val="clear" w:color="auto" w:fill="auto"/>
            <w:vAlign w:val="bottom"/>
          </w:tcPr>
          <w:p w14:paraId="192B20E7" w14:textId="38B61A88" w:rsidR="00524E8D" w:rsidRPr="00E95C5A" w:rsidRDefault="00612C9D" w:rsidP="00595229">
            <w:pPr>
              <w:autoSpaceDE/>
              <w:autoSpaceDN/>
              <w:spacing w:line="276" w:lineRule="auto"/>
              <w:rPr>
                <w:color w:val="000000"/>
                <w:lang w:val="en-US"/>
              </w:rPr>
            </w:pPr>
            <w:r w:rsidRPr="00612C9D">
              <w:rPr>
                <w:color w:val="000000"/>
                <w:lang w:val="en-US"/>
              </w:rPr>
              <w:t xml:space="preserve">Other receipts </w:t>
            </w:r>
          </w:p>
        </w:tc>
        <w:tc>
          <w:tcPr>
            <w:tcW w:w="536" w:type="pct"/>
            <w:shd w:val="clear" w:color="auto" w:fill="auto"/>
            <w:noWrap/>
            <w:vAlign w:val="bottom"/>
          </w:tcPr>
          <w:p w14:paraId="269A0434"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7DA000E6"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7E4F78BA"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49D77D78"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6AF52ED8"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5B1314E5" w14:textId="77777777" w:rsidR="00524E8D" w:rsidRPr="00E95C5A" w:rsidRDefault="00524E8D" w:rsidP="00595229">
            <w:pPr>
              <w:autoSpaceDE/>
              <w:autoSpaceDN/>
              <w:spacing w:line="276" w:lineRule="auto"/>
              <w:jc w:val="center"/>
              <w:rPr>
                <w:color w:val="000000"/>
                <w:lang w:val="en-US"/>
              </w:rPr>
            </w:pPr>
          </w:p>
        </w:tc>
      </w:tr>
      <w:tr w:rsidR="00524E8D" w:rsidRPr="00E95C5A" w14:paraId="7FE2A66C" w14:textId="77777777" w:rsidTr="00595229">
        <w:trPr>
          <w:trHeight w:val="340"/>
        </w:trPr>
        <w:tc>
          <w:tcPr>
            <w:tcW w:w="1656" w:type="pct"/>
            <w:shd w:val="clear" w:color="auto" w:fill="auto"/>
            <w:vAlign w:val="bottom"/>
          </w:tcPr>
          <w:p w14:paraId="2D66521A" w14:textId="77777777" w:rsidR="00524E8D" w:rsidRPr="00E95C5A" w:rsidRDefault="00595229" w:rsidP="00595229">
            <w:pPr>
              <w:autoSpaceDE/>
              <w:autoSpaceDN/>
              <w:spacing w:line="276" w:lineRule="auto"/>
              <w:rPr>
                <w:b/>
                <w:color w:val="000000"/>
                <w:lang w:val="en-US"/>
              </w:rPr>
            </w:pPr>
            <w:r w:rsidRPr="00E95C5A">
              <w:rPr>
                <w:b/>
                <w:color w:val="000000"/>
                <w:lang w:val="en-US"/>
              </w:rPr>
              <w:t>Total</w:t>
            </w:r>
          </w:p>
        </w:tc>
        <w:tc>
          <w:tcPr>
            <w:tcW w:w="536" w:type="pct"/>
            <w:shd w:val="clear" w:color="auto" w:fill="auto"/>
            <w:noWrap/>
            <w:vAlign w:val="bottom"/>
          </w:tcPr>
          <w:p w14:paraId="49687CB2"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48849CEB"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2284BE90"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598F4FF6"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69FB6C4D"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6D76C14D" w14:textId="77777777" w:rsidR="00524E8D" w:rsidRPr="00E95C5A" w:rsidRDefault="00524E8D" w:rsidP="00595229">
            <w:pPr>
              <w:autoSpaceDE/>
              <w:autoSpaceDN/>
              <w:spacing w:line="276" w:lineRule="auto"/>
              <w:jc w:val="center"/>
              <w:rPr>
                <w:color w:val="000000"/>
                <w:lang w:val="en-US"/>
              </w:rPr>
            </w:pPr>
          </w:p>
        </w:tc>
      </w:tr>
      <w:tr w:rsidR="00524E8D" w:rsidRPr="00E95C5A" w14:paraId="7CCF32B1" w14:textId="77777777" w:rsidTr="00595229">
        <w:trPr>
          <w:trHeight w:val="340"/>
        </w:trPr>
        <w:tc>
          <w:tcPr>
            <w:tcW w:w="1656" w:type="pct"/>
            <w:shd w:val="clear" w:color="auto" w:fill="auto"/>
            <w:vAlign w:val="bottom"/>
          </w:tcPr>
          <w:p w14:paraId="35177C64" w14:textId="77777777" w:rsidR="00524E8D" w:rsidRPr="00E95C5A" w:rsidRDefault="00595229" w:rsidP="00595229">
            <w:pPr>
              <w:autoSpaceDE/>
              <w:autoSpaceDN/>
              <w:spacing w:line="276" w:lineRule="auto"/>
              <w:rPr>
                <w:b/>
                <w:color w:val="000000"/>
                <w:lang w:val="en-US"/>
              </w:rPr>
            </w:pPr>
            <w:r w:rsidRPr="00E95C5A">
              <w:rPr>
                <w:b/>
                <w:color w:val="000000"/>
                <w:lang w:val="en-US"/>
              </w:rPr>
              <w:t>Payments</w:t>
            </w:r>
          </w:p>
        </w:tc>
        <w:tc>
          <w:tcPr>
            <w:tcW w:w="536" w:type="pct"/>
            <w:shd w:val="clear" w:color="auto" w:fill="auto"/>
            <w:noWrap/>
            <w:vAlign w:val="bottom"/>
          </w:tcPr>
          <w:p w14:paraId="610BC53E"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1B9ACF37"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1D0C35D8"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787A502B"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07628460"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697D0900" w14:textId="77777777" w:rsidR="00524E8D" w:rsidRPr="00E95C5A" w:rsidRDefault="00524E8D" w:rsidP="00595229">
            <w:pPr>
              <w:autoSpaceDE/>
              <w:autoSpaceDN/>
              <w:spacing w:line="276" w:lineRule="auto"/>
              <w:jc w:val="center"/>
              <w:rPr>
                <w:color w:val="000000"/>
                <w:lang w:val="en-US"/>
              </w:rPr>
            </w:pPr>
          </w:p>
        </w:tc>
      </w:tr>
      <w:tr w:rsidR="00524E8D" w:rsidRPr="00E95C5A" w14:paraId="269C827F" w14:textId="77777777" w:rsidTr="00595229">
        <w:trPr>
          <w:trHeight w:val="340"/>
        </w:trPr>
        <w:tc>
          <w:tcPr>
            <w:tcW w:w="1656" w:type="pct"/>
            <w:shd w:val="clear" w:color="auto" w:fill="auto"/>
            <w:vAlign w:val="bottom"/>
            <w:hideMark/>
          </w:tcPr>
          <w:p w14:paraId="33D8AD82" w14:textId="1EC87DD3" w:rsidR="00524E8D" w:rsidRPr="00E95C5A" w:rsidRDefault="00524E8D" w:rsidP="00595229">
            <w:pPr>
              <w:spacing w:line="276" w:lineRule="auto"/>
              <w:rPr>
                <w:color w:val="000000"/>
              </w:rPr>
            </w:pPr>
            <w:r w:rsidRPr="00E95C5A">
              <w:rPr>
                <w:color w:val="000000"/>
              </w:rPr>
              <w:t xml:space="preserve">Compensation </w:t>
            </w:r>
            <w:r w:rsidR="001E12D7" w:rsidRPr="00E95C5A">
              <w:rPr>
                <w:color w:val="000000"/>
              </w:rPr>
              <w:t>of employees</w:t>
            </w:r>
          </w:p>
        </w:tc>
        <w:tc>
          <w:tcPr>
            <w:tcW w:w="536" w:type="pct"/>
            <w:shd w:val="clear" w:color="auto" w:fill="auto"/>
            <w:noWrap/>
            <w:vAlign w:val="bottom"/>
          </w:tcPr>
          <w:p w14:paraId="1A851BC9"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7F87B366"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13FA57E7"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060AF889"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6DED5B69"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45D8BB76" w14:textId="77777777" w:rsidR="00524E8D" w:rsidRPr="00E95C5A" w:rsidRDefault="00524E8D" w:rsidP="00595229">
            <w:pPr>
              <w:autoSpaceDE/>
              <w:autoSpaceDN/>
              <w:spacing w:line="276" w:lineRule="auto"/>
              <w:jc w:val="center"/>
              <w:rPr>
                <w:color w:val="000000"/>
                <w:lang w:val="en-US"/>
              </w:rPr>
            </w:pPr>
          </w:p>
        </w:tc>
      </w:tr>
      <w:tr w:rsidR="00524E8D" w:rsidRPr="00E95C5A" w14:paraId="78A10824" w14:textId="77777777" w:rsidTr="00595229">
        <w:trPr>
          <w:trHeight w:val="340"/>
        </w:trPr>
        <w:tc>
          <w:tcPr>
            <w:tcW w:w="1656" w:type="pct"/>
            <w:shd w:val="clear" w:color="auto" w:fill="auto"/>
            <w:vAlign w:val="bottom"/>
            <w:hideMark/>
          </w:tcPr>
          <w:p w14:paraId="5D4719CD" w14:textId="31BA9B19" w:rsidR="00524E8D" w:rsidRPr="00E95C5A" w:rsidRDefault="00524E8D" w:rsidP="00595229">
            <w:pPr>
              <w:spacing w:line="276" w:lineRule="auto"/>
              <w:rPr>
                <w:color w:val="000000"/>
              </w:rPr>
            </w:pPr>
            <w:r w:rsidRPr="00E95C5A">
              <w:rPr>
                <w:color w:val="000000"/>
              </w:rPr>
              <w:t xml:space="preserve">Use </w:t>
            </w:r>
            <w:r w:rsidR="001E12D7" w:rsidRPr="00E95C5A">
              <w:rPr>
                <w:color w:val="000000"/>
              </w:rPr>
              <w:t>of goods and services</w:t>
            </w:r>
          </w:p>
        </w:tc>
        <w:tc>
          <w:tcPr>
            <w:tcW w:w="536" w:type="pct"/>
            <w:shd w:val="clear" w:color="auto" w:fill="auto"/>
            <w:noWrap/>
            <w:vAlign w:val="bottom"/>
          </w:tcPr>
          <w:p w14:paraId="0BB5BB3F"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55DD1755"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1DD5019B"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0FAB561A"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3B12DF2A"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5E081F2E" w14:textId="77777777" w:rsidR="00524E8D" w:rsidRPr="00E95C5A" w:rsidRDefault="00524E8D" w:rsidP="00595229">
            <w:pPr>
              <w:autoSpaceDE/>
              <w:autoSpaceDN/>
              <w:spacing w:line="276" w:lineRule="auto"/>
              <w:jc w:val="center"/>
              <w:rPr>
                <w:color w:val="000000"/>
                <w:lang w:val="en-US"/>
              </w:rPr>
            </w:pPr>
          </w:p>
        </w:tc>
      </w:tr>
      <w:tr w:rsidR="00524E8D" w:rsidRPr="00E95C5A" w14:paraId="5A555080" w14:textId="77777777" w:rsidTr="00595229">
        <w:trPr>
          <w:trHeight w:val="340"/>
        </w:trPr>
        <w:tc>
          <w:tcPr>
            <w:tcW w:w="1656" w:type="pct"/>
            <w:shd w:val="clear" w:color="auto" w:fill="auto"/>
            <w:vAlign w:val="bottom"/>
            <w:hideMark/>
          </w:tcPr>
          <w:p w14:paraId="54C24483" w14:textId="77777777" w:rsidR="00524E8D" w:rsidRPr="00E95C5A" w:rsidRDefault="00524E8D" w:rsidP="00595229">
            <w:pPr>
              <w:spacing w:line="276" w:lineRule="auto"/>
              <w:rPr>
                <w:color w:val="000000"/>
              </w:rPr>
            </w:pPr>
            <w:r w:rsidRPr="00E95C5A">
              <w:rPr>
                <w:color w:val="000000"/>
              </w:rPr>
              <w:t>Subsidies</w:t>
            </w:r>
          </w:p>
        </w:tc>
        <w:tc>
          <w:tcPr>
            <w:tcW w:w="536" w:type="pct"/>
            <w:shd w:val="clear" w:color="auto" w:fill="auto"/>
            <w:noWrap/>
            <w:vAlign w:val="bottom"/>
          </w:tcPr>
          <w:p w14:paraId="3BCB441C"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0000BCF1"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375D2A11"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0C2390B8"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4B738922"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2A60B039" w14:textId="77777777" w:rsidR="00524E8D" w:rsidRPr="00E95C5A" w:rsidRDefault="00524E8D" w:rsidP="00595229">
            <w:pPr>
              <w:autoSpaceDE/>
              <w:autoSpaceDN/>
              <w:spacing w:line="276" w:lineRule="auto"/>
              <w:jc w:val="center"/>
              <w:rPr>
                <w:color w:val="000000"/>
                <w:lang w:val="en-US"/>
              </w:rPr>
            </w:pPr>
          </w:p>
        </w:tc>
      </w:tr>
      <w:tr w:rsidR="00524E8D" w:rsidRPr="00E95C5A" w14:paraId="721E9763" w14:textId="77777777" w:rsidTr="00595229">
        <w:trPr>
          <w:trHeight w:val="340"/>
        </w:trPr>
        <w:tc>
          <w:tcPr>
            <w:tcW w:w="1656" w:type="pct"/>
            <w:shd w:val="clear" w:color="auto" w:fill="auto"/>
            <w:vAlign w:val="bottom"/>
            <w:hideMark/>
          </w:tcPr>
          <w:p w14:paraId="15FE1785" w14:textId="486D1FF7" w:rsidR="00524E8D" w:rsidRPr="00E95C5A" w:rsidRDefault="00524E8D" w:rsidP="00595229">
            <w:pPr>
              <w:spacing w:line="276" w:lineRule="auto"/>
              <w:rPr>
                <w:color w:val="000000"/>
              </w:rPr>
            </w:pPr>
            <w:r w:rsidRPr="00E95C5A">
              <w:rPr>
                <w:color w:val="000000"/>
              </w:rPr>
              <w:t xml:space="preserve">Transfers </w:t>
            </w:r>
            <w:r w:rsidR="001E12D7" w:rsidRPr="00E95C5A">
              <w:rPr>
                <w:color w:val="000000"/>
              </w:rPr>
              <w:t>to other government units</w:t>
            </w:r>
          </w:p>
        </w:tc>
        <w:tc>
          <w:tcPr>
            <w:tcW w:w="536" w:type="pct"/>
            <w:shd w:val="clear" w:color="auto" w:fill="auto"/>
            <w:noWrap/>
            <w:vAlign w:val="bottom"/>
          </w:tcPr>
          <w:p w14:paraId="4FD8F4B3"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51305762"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46953B12"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6607EDAA"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59358193"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74B8D70A" w14:textId="77777777" w:rsidR="00524E8D" w:rsidRPr="00E95C5A" w:rsidRDefault="00524E8D" w:rsidP="00595229">
            <w:pPr>
              <w:autoSpaceDE/>
              <w:autoSpaceDN/>
              <w:spacing w:line="276" w:lineRule="auto"/>
              <w:jc w:val="center"/>
              <w:rPr>
                <w:color w:val="000000"/>
                <w:lang w:val="en-US"/>
              </w:rPr>
            </w:pPr>
          </w:p>
        </w:tc>
      </w:tr>
      <w:tr w:rsidR="00524E8D" w:rsidRPr="00E95C5A" w14:paraId="2D142798" w14:textId="77777777" w:rsidTr="00595229">
        <w:trPr>
          <w:trHeight w:val="340"/>
        </w:trPr>
        <w:tc>
          <w:tcPr>
            <w:tcW w:w="1656" w:type="pct"/>
            <w:shd w:val="clear" w:color="auto" w:fill="auto"/>
            <w:vAlign w:val="bottom"/>
            <w:hideMark/>
          </w:tcPr>
          <w:p w14:paraId="1AA29B71" w14:textId="7233CBFC" w:rsidR="00524E8D" w:rsidRPr="00E95C5A" w:rsidRDefault="00524E8D" w:rsidP="00595229">
            <w:pPr>
              <w:spacing w:line="276" w:lineRule="auto"/>
              <w:rPr>
                <w:color w:val="000000"/>
              </w:rPr>
            </w:pPr>
            <w:r w:rsidRPr="00E95C5A">
              <w:rPr>
                <w:color w:val="000000"/>
              </w:rPr>
              <w:t xml:space="preserve">Other </w:t>
            </w:r>
            <w:r w:rsidR="001E12D7" w:rsidRPr="00E95C5A">
              <w:rPr>
                <w:color w:val="000000"/>
              </w:rPr>
              <w:t>grants and transfers</w:t>
            </w:r>
          </w:p>
        </w:tc>
        <w:tc>
          <w:tcPr>
            <w:tcW w:w="536" w:type="pct"/>
            <w:shd w:val="clear" w:color="auto" w:fill="auto"/>
            <w:noWrap/>
            <w:vAlign w:val="bottom"/>
          </w:tcPr>
          <w:p w14:paraId="6B31F5DF"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76B25236"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3208D888"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18679713"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591B7A2F"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0E2B4574" w14:textId="77777777" w:rsidR="00524E8D" w:rsidRPr="00E95C5A" w:rsidRDefault="00524E8D" w:rsidP="00595229">
            <w:pPr>
              <w:autoSpaceDE/>
              <w:autoSpaceDN/>
              <w:spacing w:line="276" w:lineRule="auto"/>
              <w:jc w:val="center"/>
              <w:rPr>
                <w:color w:val="000000"/>
                <w:lang w:val="en-US"/>
              </w:rPr>
            </w:pPr>
          </w:p>
        </w:tc>
      </w:tr>
      <w:tr w:rsidR="00524E8D" w:rsidRPr="00E95C5A" w14:paraId="24BE8EFA" w14:textId="77777777" w:rsidTr="00595229">
        <w:trPr>
          <w:trHeight w:val="340"/>
        </w:trPr>
        <w:tc>
          <w:tcPr>
            <w:tcW w:w="1656" w:type="pct"/>
            <w:shd w:val="clear" w:color="auto" w:fill="auto"/>
            <w:vAlign w:val="bottom"/>
            <w:hideMark/>
          </w:tcPr>
          <w:p w14:paraId="793FAB63" w14:textId="5EA63912" w:rsidR="00524E8D" w:rsidRPr="00E95C5A" w:rsidRDefault="001E12D7" w:rsidP="00595229">
            <w:pPr>
              <w:spacing w:line="276" w:lineRule="auto"/>
              <w:rPr>
                <w:color w:val="000000"/>
              </w:rPr>
            </w:pPr>
            <w:r w:rsidRPr="00E95C5A">
              <w:rPr>
                <w:color w:val="000000"/>
              </w:rPr>
              <w:t>Social security benefits</w:t>
            </w:r>
          </w:p>
        </w:tc>
        <w:tc>
          <w:tcPr>
            <w:tcW w:w="536" w:type="pct"/>
            <w:shd w:val="clear" w:color="auto" w:fill="auto"/>
            <w:noWrap/>
            <w:vAlign w:val="bottom"/>
          </w:tcPr>
          <w:p w14:paraId="1A9EE582"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5CD77F78"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5242173A"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4C81F6D8"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30E79017"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3E8F911B" w14:textId="77777777" w:rsidR="00524E8D" w:rsidRPr="00E95C5A" w:rsidRDefault="00524E8D" w:rsidP="00595229">
            <w:pPr>
              <w:autoSpaceDE/>
              <w:autoSpaceDN/>
              <w:spacing w:line="276" w:lineRule="auto"/>
              <w:jc w:val="center"/>
              <w:rPr>
                <w:color w:val="000000"/>
                <w:lang w:val="en-US"/>
              </w:rPr>
            </w:pPr>
          </w:p>
        </w:tc>
      </w:tr>
      <w:tr w:rsidR="00524E8D" w:rsidRPr="00E95C5A" w14:paraId="4B7C3A60" w14:textId="77777777" w:rsidTr="00595229">
        <w:trPr>
          <w:trHeight w:val="340"/>
        </w:trPr>
        <w:tc>
          <w:tcPr>
            <w:tcW w:w="1656" w:type="pct"/>
            <w:shd w:val="clear" w:color="auto" w:fill="auto"/>
            <w:vAlign w:val="bottom"/>
            <w:hideMark/>
          </w:tcPr>
          <w:p w14:paraId="3D7FE250" w14:textId="4EFFDEC1" w:rsidR="00524E8D" w:rsidRPr="00E95C5A" w:rsidRDefault="00524E8D" w:rsidP="00595229">
            <w:pPr>
              <w:spacing w:line="276" w:lineRule="auto"/>
              <w:rPr>
                <w:color w:val="000000"/>
              </w:rPr>
            </w:pPr>
            <w:r w:rsidRPr="00E95C5A">
              <w:rPr>
                <w:color w:val="000000"/>
              </w:rPr>
              <w:t xml:space="preserve">Acquisition </w:t>
            </w:r>
            <w:r w:rsidR="001E12D7" w:rsidRPr="00E95C5A">
              <w:rPr>
                <w:color w:val="000000"/>
              </w:rPr>
              <w:t>of assets</w:t>
            </w:r>
          </w:p>
        </w:tc>
        <w:tc>
          <w:tcPr>
            <w:tcW w:w="536" w:type="pct"/>
            <w:shd w:val="clear" w:color="auto" w:fill="auto"/>
            <w:noWrap/>
            <w:vAlign w:val="bottom"/>
          </w:tcPr>
          <w:p w14:paraId="6E19FA91"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75AE6EE7"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3FE19937"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4CBFB237"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7124BCA6"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29660FE3" w14:textId="77777777" w:rsidR="00524E8D" w:rsidRPr="00E95C5A" w:rsidRDefault="00524E8D" w:rsidP="00595229">
            <w:pPr>
              <w:autoSpaceDE/>
              <w:autoSpaceDN/>
              <w:spacing w:line="276" w:lineRule="auto"/>
              <w:jc w:val="center"/>
              <w:rPr>
                <w:color w:val="000000"/>
                <w:lang w:val="en-US"/>
              </w:rPr>
            </w:pPr>
          </w:p>
        </w:tc>
      </w:tr>
      <w:tr w:rsidR="00524E8D" w:rsidRPr="00E95C5A" w14:paraId="1993C388" w14:textId="77777777" w:rsidTr="00595229">
        <w:trPr>
          <w:trHeight w:val="340"/>
        </w:trPr>
        <w:tc>
          <w:tcPr>
            <w:tcW w:w="1656" w:type="pct"/>
            <w:shd w:val="clear" w:color="auto" w:fill="auto"/>
            <w:vAlign w:val="bottom"/>
            <w:hideMark/>
          </w:tcPr>
          <w:p w14:paraId="77D85694" w14:textId="35B0E1EE" w:rsidR="00524E8D" w:rsidRPr="00E95C5A" w:rsidRDefault="001E12D7" w:rsidP="00595229">
            <w:pPr>
              <w:spacing w:line="276" w:lineRule="auto"/>
              <w:rPr>
                <w:color w:val="000000"/>
              </w:rPr>
            </w:pPr>
            <w:r w:rsidRPr="00E95C5A">
              <w:rPr>
                <w:color w:val="000000"/>
              </w:rPr>
              <w:t>Finance costs, including loan interest</w:t>
            </w:r>
          </w:p>
        </w:tc>
        <w:tc>
          <w:tcPr>
            <w:tcW w:w="536" w:type="pct"/>
            <w:shd w:val="clear" w:color="auto" w:fill="auto"/>
            <w:noWrap/>
            <w:vAlign w:val="bottom"/>
          </w:tcPr>
          <w:p w14:paraId="417E6693"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2931E427"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7A0A8255"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0036F2BD"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570AF9E0"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5B20EF93" w14:textId="77777777" w:rsidR="00524E8D" w:rsidRPr="00E95C5A" w:rsidRDefault="00524E8D" w:rsidP="00595229">
            <w:pPr>
              <w:autoSpaceDE/>
              <w:autoSpaceDN/>
              <w:spacing w:line="276" w:lineRule="auto"/>
              <w:jc w:val="center"/>
              <w:rPr>
                <w:color w:val="000000"/>
                <w:lang w:val="en-US"/>
              </w:rPr>
            </w:pPr>
          </w:p>
        </w:tc>
      </w:tr>
      <w:tr w:rsidR="00524E8D" w:rsidRPr="00E95C5A" w14:paraId="399B6E0B" w14:textId="77777777" w:rsidTr="00595229">
        <w:trPr>
          <w:trHeight w:val="340"/>
        </w:trPr>
        <w:tc>
          <w:tcPr>
            <w:tcW w:w="1656" w:type="pct"/>
            <w:shd w:val="clear" w:color="auto" w:fill="auto"/>
            <w:vAlign w:val="bottom"/>
            <w:hideMark/>
          </w:tcPr>
          <w:p w14:paraId="54C0E5D0" w14:textId="1F6B1B82" w:rsidR="00524E8D" w:rsidRPr="00E95C5A" w:rsidRDefault="00524E8D" w:rsidP="00595229">
            <w:pPr>
              <w:spacing w:line="276" w:lineRule="auto"/>
              <w:rPr>
                <w:color w:val="000000"/>
              </w:rPr>
            </w:pPr>
            <w:r w:rsidRPr="00E95C5A">
              <w:rPr>
                <w:color w:val="000000"/>
              </w:rPr>
              <w:t xml:space="preserve">Repayment </w:t>
            </w:r>
            <w:r w:rsidR="001E12D7" w:rsidRPr="00E95C5A">
              <w:rPr>
                <w:color w:val="000000"/>
              </w:rPr>
              <w:t>of principal on borrowings</w:t>
            </w:r>
          </w:p>
        </w:tc>
        <w:tc>
          <w:tcPr>
            <w:tcW w:w="536" w:type="pct"/>
            <w:shd w:val="clear" w:color="auto" w:fill="auto"/>
            <w:noWrap/>
            <w:vAlign w:val="bottom"/>
          </w:tcPr>
          <w:p w14:paraId="073D3941"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52CA1A2D"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2E5B0697"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7518AB50"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4E7121CF"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652AE4E1" w14:textId="77777777" w:rsidR="00524E8D" w:rsidRPr="00E95C5A" w:rsidRDefault="00524E8D" w:rsidP="00595229">
            <w:pPr>
              <w:autoSpaceDE/>
              <w:autoSpaceDN/>
              <w:spacing w:line="276" w:lineRule="auto"/>
              <w:jc w:val="center"/>
              <w:rPr>
                <w:color w:val="000000"/>
                <w:lang w:val="en-US"/>
              </w:rPr>
            </w:pPr>
          </w:p>
        </w:tc>
      </w:tr>
      <w:tr w:rsidR="00524E8D" w:rsidRPr="00E95C5A" w14:paraId="32365F8D" w14:textId="77777777" w:rsidTr="00595229">
        <w:trPr>
          <w:trHeight w:val="340"/>
        </w:trPr>
        <w:tc>
          <w:tcPr>
            <w:tcW w:w="1656" w:type="pct"/>
            <w:shd w:val="clear" w:color="auto" w:fill="auto"/>
            <w:vAlign w:val="bottom"/>
            <w:hideMark/>
          </w:tcPr>
          <w:p w14:paraId="1AD981D4" w14:textId="21182407" w:rsidR="00524E8D" w:rsidRPr="00E95C5A" w:rsidRDefault="001E12D7" w:rsidP="00595229">
            <w:pPr>
              <w:spacing w:line="276" w:lineRule="auto"/>
              <w:rPr>
                <w:color w:val="000000"/>
              </w:rPr>
            </w:pPr>
            <w:r w:rsidRPr="00E95C5A">
              <w:rPr>
                <w:color w:val="000000"/>
              </w:rPr>
              <w:t>Other payments</w:t>
            </w:r>
          </w:p>
        </w:tc>
        <w:tc>
          <w:tcPr>
            <w:tcW w:w="536" w:type="pct"/>
            <w:shd w:val="clear" w:color="auto" w:fill="auto"/>
            <w:noWrap/>
            <w:vAlign w:val="bottom"/>
          </w:tcPr>
          <w:p w14:paraId="25564FB9" w14:textId="77777777" w:rsidR="00524E8D" w:rsidRPr="00E95C5A" w:rsidRDefault="00524E8D" w:rsidP="00595229">
            <w:pPr>
              <w:autoSpaceDE/>
              <w:autoSpaceDN/>
              <w:spacing w:line="276" w:lineRule="auto"/>
              <w:jc w:val="center"/>
              <w:rPr>
                <w:color w:val="000000"/>
                <w:lang w:val="en-US"/>
              </w:rPr>
            </w:pPr>
          </w:p>
        </w:tc>
        <w:tc>
          <w:tcPr>
            <w:tcW w:w="578" w:type="pct"/>
            <w:shd w:val="clear" w:color="auto" w:fill="auto"/>
            <w:noWrap/>
            <w:vAlign w:val="bottom"/>
          </w:tcPr>
          <w:p w14:paraId="7B3D3E66"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778FD938"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648D3772" w14:textId="77777777" w:rsidR="00524E8D" w:rsidRPr="00E95C5A" w:rsidRDefault="00524E8D" w:rsidP="00595229">
            <w:pPr>
              <w:autoSpaceDE/>
              <w:autoSpaceDN/>
              <w:spacing w:line="276" w:lineRule="auto"/>
              <w:jc w:val="center"/>
              <w:rPr>
                <w:color w:val="000000"/>
                <w:lang w:val="en-US"/>
              </w:rPr>
            </w:pPr>
          </w:p>
        </w:tc>
        <w:tc>
          <w:tcPr>
            <w:tcW w:w="557" w:type="pct"/>
            <w:shd w:val="clear" w:color="auto" w:fill="auto"/>
            <w:noWrap/>
            <w:vAlign w:val="bottom"/>
          </w:tcPr>
          <w:p w14:paraId="1895053B" w14:textId="77777777" w:rsidR="00524E8D" w:rsidRPr="00E95C5A" w:rsidRDefault="00524E8D" w:rsidP="00595229">
            <w:pPr>
              <w:autoSpaceDE/>
              <w:autoSpaceDN/>
              <w:spacing w:line="276" w:lineRule="auto"/>
              <w:jc w:val="center"/>
              <w:rPr>
                <w:color w:val="000000"/>
                <w:lang w:val="en-US"/>
              </w:rPr>
            </w:pPr>
          </w:p>
        </w:tc>
        <w:tc>
          <w:tcPr>
            <w:tcW w:w="558" w:type="pct"/>
            <w:shd w:val="clear" w:color="auto" w:fill="auto"/>
            <w:noWrap/>
            <w:vAlign w:val="bottom"/>
          </w:tcPr>
          <w:p w14:paraId="27F662BB" w14:textId="77777777" w:rsidR="00524E8D" w:rsidRPr="00E95C5A" w:rsidRDefault="00524E8D" w:rsidP="00595229">
            <w:pPr>
              <w:autoSpaceDE/>
              <w:autoSpaceDN/>
              <w:spacing w:line="276" w:lineRule="auto"/>
              <w:jc w:val="center"/>
              <w:rPr>
                <w:color w:val="000000"/>
                <w:lang w:val="en-US"/>
              </w:rPr>
            </w:pPr>
          </w:p>
        </w:tc>
      </w:tr>
      <w:tr w:rsidR="00524E8D" w:rsidRPr="00E95C5A" w14:paraId="48E756FC" w14:textId="77777777" w:rsidTr="00595229">
        <w:trPr>
          <w:trHeight w:val="340"/>
        </w:trPr>
        <w:tc>
          <w:tcPr>
            <w:tcW w:w="1656" w:type="pct"/>
            <w:shd w:val="clear" w:color="auto" w:fill="auto"/>
            <w:vAlign w:val="bottom"/>
            <w:hideMark/>
          </w:tcPr>
          <w:p w14:paraId="6AFC5FDD" w14:textId="77777777" w:rsidR="00524E8D" w:rsidRPr="00E95C5A" w:rsidRDefault="00595229" w:rsidP="00595229">
            <w:pPr>
              <w:autoSpaceDE/>
              <w:autoSpaceDN/>
              <w:spacing w:line="276" w:lineRule="auto"/>
              <w:rPr>
                <w:b/>
                <w:bCs/>
                <w:color w:val="000000"/>
                <w:lang w:val="en-US"/>
              </w:rPr>
            </w:pPr>
            <w:r w:rsidRPr="00E95C5A">
              <w:rPr>
                <w:b/>
                <w:bCs/>
                <w:color w:val="000000"/>
                <w:lang w:val="en-US"/>
              </w:rPr>
              <w:t> Total</w:t>
            </w:r>
          </w:p>
        </w:tc>
        <w:tc>
          <w:tcPr>
            <w:tcW w:w="536" w:type="pct"/>
            <w:shd w:val="clear" w:color="auto" w:fill="auto"/>
            <w:noWrap/>
            <w:vAlign w:val="bottom"/>
          </w:tcPr>
          <w:p w14:paraId="6EF6919A" w14:textId="77777777" w:rsidR="00524E8D" w:rsidRPr="00E95C5A" w:rsidRDefault="00524E8D" w:rsidP="00595229">
            <w:pPr>
              <w:autoSpaceDE/>
              <w:autoSpaceDN/>
              <w:spacing w:line="276" w:lineRule="auto"/>
              <w:jc w:val="center"/>
              <w:rPr>
                <w:b/>
                <w:bCs/>
                <w:color w:val="000000"/>
                <w:lang w:val="en-US"/>
              </w:rPr>
            </w:pPr>
          </w:p>
        </w:tc>
        <w:tc>
          <w:tcPr>
            <w:tcW w:w="578" w:type="pct"/>
            <w:shd w:val="clear" w:color="auto" w:fill="auto"/>
            <w:noWrap/>
            <w:vAlign w:val="bottom"/>
          </w:tcPr>
          <w:p w14:paraId="043CA594" w14:textId="77777777" w:rsidR="00524E8D" w:rsidRPr="00E95C5A" w:rsidRDefault="00524E8D" w:rsidP="00595229">
            <w:pPr>
              <w:autoSpaceDE/>
              <w:autoSpaceDN/>
              <w:spacing w:line="276" w:lineRule="auto"/>
              <w:jc w:val="center"/>
              <w:rPr>
                <w:b/>
                <w:bCs/>
                <w:color w:val="000000"/>
                <w:lang w:val="en-US"/>
              </w:rPr>
            </w:pPr>
          </w:p>
        </w:tc>
        <w:tc>
          <w:tcPr>
            <w:tcW w:w="557" w:type="pct"/>
            <w:shd w:val="clear" w:color="auto" w:fill="auto"/>
            <w:noWrap/>
            <w:vAlign w:val="bottom"/>
          </w:tcPr>
          <w:p w14:paraId="25A8D025" w14:textId="77777777" w:rsidR="00524E8D" w:rsidRPr="00E95C5A" w:rsidRDefault="00524E8D" w:rsidP="00595229">
            <w:pPr>
              <w:autoSpaceDE/>
              <w:autoSpaceDN/>
              <w:spacing w:line="276" w:lineRule="auto"/>
              <w:jc w:val="center"/>
              <w:rPr>
                <w:b/>
                <w:bCs/>
                <w:color w:val="000000"/>
                <w:lang w:val="en-US"/>
              </w:rPr>
            </w:pPr>
          </w:p>
        </w:tc>
        <w:tc>
          <w:tcPr>
            <w:tcW w:w="557" w:type="pct"/>
            <w:shd w:val="clear" w:color="auto" w:fill="auto"/>
            <w:noWrap/>
            <w:vAlign w:val="bottom"/>
          </w:tcPr>
          <w:p w14:paraId="5845E9D1" w14:textId="77777777" w:rsidR="00524E8D" w:rsidRPr="00E95C5A" w:rsidRDefault="00524E8D" w:rsidP="00595229">
            <w:pPr>
              <w:autoSpaceDE/>
              <w:autoSpaceDN/>
              <w:spacing w:line="276" w:lineRule="auto"/>
              <w:jc w:val="center"/>
              <w:rPr>
                <w:b/>
                <w:bCs/>
                <w:color w:val="000000"/>
                <w:lang w:val="en-US"/>
              </w:rPr>
            </w:pPr>
          </w:p>
        </w:tc>
        <w:tc>
          <w:tcPr>
            <w:tcW w:w="557" w:type="pct"/>
            <w:shd w:val="clear" w:color="auto" w:fill="auto"/>
            <w:noWrap/>
            <w:vAlign w:val="bottom"/>
          </w:tcPr>
          <w:p w14:paraId="0D27D09E" w14:textId="77777777" w:rsidR="00524E8D" w:rsidRPr="00E95C5A" w:rsidRDefault="00524E8D" w:rsidP="00595229">
            <w:pPr>
              <w:autoSpaceDE/>
              <w:autoSpaceDN/>
              <w:spacing w:line="276" w:lineRule="auto"/>
              <w:jc w:val="center"/>
              <w:rPr>
                <w:b/>
                <w:bCs/>
                <w:color w:val="000000"/>
                <w:lang w:val="en-US"/>
              </w:rPr>
            </w:pPr>
          </w:p>
        </w:tc>
        <w:tc>
          <w:tcPr>
            <w:tcW w:w="558" w:type="pct"/>
            <w:shd w:val="clear" w:color="auto" w:fill="auto"/>
            <w:noWrap/>
            <w:vAlign w:val="bottom"/>
          </w:tcPr>
          <w:p w14:paraId="4B7B0122" w14:textId="77777777" w:rsidR="00524E8D" w:rsidRPr="00E95C5A" w:rsidRDefault="00524E8D" w:rsidP="00595229">
            <w:pPr>
              <w:autoSpaceDE/>
              <w:autoSpaceDN/>
              <w:spacing w:line="276" w:lineRule="auto"/>
              <w:jc w:val="center"/>
              <w:rPr>
                <w:b/>
                <w:bCs/>
                <w:color w:val="000000"/>
                <w:lang w:val="en-US"/>
              </w:rPr>
            </w:pPr>
          </w:p>
        </w:tc>
      </w:tr>
      <w:tr w:rsidR="00541EE4" w:rsidRPr="00E95C5A" w14:paraId="05C7F22A" w14:textId="77777777" w:rsidTr="00595229">
        <w:trPr>
          <w:trHeight w:val="340"/>
        </w:trPr>
        <w:tc>
          <w:tcPr>
            <w:tcW w:w="1656" w:type="pct"/>
            <w:shd w:val="clear" w:color="auto" w:fill="auto"/>
            <w:vAlign w:val="bottom"/>
            <w:hideMark/>
          </w:tcPr>
          <w:p w14:paraId="6E00CF05" w14:textId="77777777" w:rsidR="00541EE4" w:rsidRPr="00E95C5A" w:rsidRDefault="00595229" w:rsidP="00595229">
            <w:pPr>
              <w:autoSpaceDE/>
              <w:autoSpaceDN/>
              <w:spacing w:line="276" w:lineRule="auto"/>
              <w:rPr>
                <w:b/>
                <w:bCs/>
                <w:color w:val="000000"/>
                <w:lang w:val="en-US"/>
              </w:rPr>
            </w:pPr>
            <w:r w:rsidRPr="00E95C5A">
              <w:rPr>
                <w:b/>
                <w:bCs/>
                <w:color w:val="000000"/>
                <w:lang w:val="en-US"/>
              </w:rPr>
              <w:t>Surplus/(Deficit)</w:t>
            </w:r>
          </w:p>
        </w:tc>
        <w:tc>
          <w:tcPr>
            <w:tcW w:w="536" w:type="pct"/>
            <w:shd w:val="clear" w:color="auto" w:fill="auto"/>
            <w:noWrap/>
            <w:vAlign w:val="bottom"/>
          </w:tcPr>
          <w:p w14:paraId="3012EBFA" w14:textId="77777777" w:rsidR="00541EE4" w:rsidRPr="00E95C5A" w:rsidRDefault="00541EE4" w:rsidP="00595229">
            <w:pPr>
              <w:autoSpaceDE/>
              <w:autoSpaceDN/>
              <w:spacing w:line="276" w:lineRule="auto"/>
              <w:jc w:val="center"/>
              <w:rPr>
                <w:b/>
                <w:bCs/>
                <w:color w:val="000000"/>
                <w:lang w:val="en-US"/>
              </w:rPr>
            </w:pPr>
          </w:p>
        </w:tc>
        <w:tc>
          <w:tcPr>
            <w:tcW w:w="578" w:type="pct"/>
            <w:shd w:val="clear" w:color="auto" w:fill="auto"/>
            <w:noWrap/>
            <w:vAlign w:val="bottom"/>
          </w:tcPr>
          <w:p w14:paraId="60F3A4B8" w14:textId="77777777" w:rsidR="00541EE4" w:rsidRPr="00E95C5A" w:rsidRDefault="00541EE4" w:rsidP="00595229">
            <w:pPr>
              <w:autoSpaceDE/>
              <w:autoSpaceDN/>
              <w:spacing w:line="276" w:lineRule="auto"/>
              <w:jc w:val="center"/>
              <w:rPr>
                <w:b/>
                <w:bCs/>
                <w:color w:val="000000"/>
                <w:lang w:val="en-US"/>
              </w:rPr>
            </w:pPr>
          </w:p>
        </w:tc>
        <w:tc>
          <w:tcPr>
            <w:tcW w:w="557" w:type="pct"/>
            <w:shd w:val="clear" w:color="auto" w:fill="auto"/>
            <w:noWrap/>
            <w:vAlign w:val="bottom"/>
          </w:tcPr>
          <w:p w14:paraId="7E030AF2" w14:textId="77777777" w:rsidR="00541EE4" w:rsidRPr="00E95C5A" w:rsidRDefault="00541EE4" w:rsidP="00595229">
            <w:pPr>
              <w:autoSpaceDE/>
              <w:autoSpaceDN/>
              <w:spacing w:line="276" w:lineRule="auto"/>
              <w:jc w:val="center"/>
              <w:rPr>
                <w:b/>
                <w:bCs/>
                <w:color w:val="000000"/>
                <w:lang w:val="en-US"/>
              </w:rPr>
            </w:pPr>
          </w:p>
        </w:tc>
        <w:tc>
          <w:tcPr>
            <w:tcW w:w="557" w:type="pct"/>
            <w:shd w:val="clear" w:color="auto" w:fill="auto"/>
            <w:noWrap/>
            <w:vAlign w:val="bottom"/>
          </w:tcPr>
          <w:p w14:paraId="55C7D987" w14:textId="77777777" w:rsidR="00541EE4" w:rsidRPr="00E95C5A" w:rsidRDefault="00541EE4" w:rsidP="00595229">
            <w:pPr>
              <w:autoSpaceDE/>
              <w:autoSpaceDN/>
              <w:spacing w:line="276" w:lineRule="auto"/>
              <w:jc w:val="center"/>
              <w:rPr>
                <w:b/>
                <w:bCs/>
                <w:color w:val="000000"/>
                <w:lang w:val="en-US"/>
              </w:rPr>
            </w:pPr>
          </w:p>
        </w:tc>
        <w:tc>
          <w:tcPr>
            <w:tcW w:w="557" w:type="pct"/>
            <w:shd w:val="clear" w:color="auto" w:fill="auto"/>
            <w:noWrap/>
            <w:vAlign w:val="bottom"/>
          </w:tcPr>
          <w:p w14:paraId="6EF0F45F" w14:textId="77777777" w:rsidR="00541EE4" w:rsidRPr="00E95C5A" w:rsidRDefault="00541EE4" w:rsidP="00595229">
            <w:pPr>
              <w:autoSpaceDE/>
              <w:autoSpaceDN/>
              <w:spacing w:line="276" w:lineRule="auto"/>
              <w:jc w:val="center"/>
              <w:rPr>
                <w:b/>
                <w:bCs/>
                <w:color w:val="000000"/>
                <w:lang w:val="en-US"/>
              </w:rPr>
            </w:pPr>
          </w:p>
        </w:tc>
        <w:tc>
          <w:tcPr>
            <w:tcW w:w="558" w:type="pct"/>
            <w:shd w:val="clear" w:color="auto" w:fill="auto"/>
            <w:noWrap/>
            <w:vAlign w:val="bottom"/>
          </w:tcPr>
          <w:p w14:paraId="2CDBC2AB" w14:textId="77777777" w:rsidR="00541EE4" w:rsidRPr="00E95C5A" w:rsidRDefault="00541EE4" w:rsidP="00595229">
            <w:pPr>
              <w:autoSpaceDE/>
              <w:autoSpaceDN/>
              <w:spacing w:line="276" w:lineRule="auto"/>
              <w:jc w:val="center"/>
              <w:rPr>
                <w:b/>
                <w:bCs/>
                <w:color w:val="000000"/>
                <w:lang w:val="en-US"/>
              </w:rPr>
            </w:pPr>
          </w:p>
        </w:tc>
      </w:tr>
    </w:tbl>
    <w:p w14:paraId="7356002F" w14:textId="77777777" w:rsidR="001E12D7" w:rsidRDefault="001E12D7" w:rsidP="00E95C5A">
      <w:pPr>
        <w:spacing w:line="360" w:lineRule="auto"/>
      </w:pPr>
    </w:p>
    <w:p w14:paraId="77DAD0B6" w14:textId="77777777" w:rsidR="001E12D7" w:rsidRDefault="001E12D7" w:rsidP="00E95C5A">
      <w:pPr>
        <w:spacing w:line="360" w:lineRule="auto"/>
      </w:pPr>
    </w:p>
    <w:p w14:paraId="62A1F924" w14:textId="45520D73" w:rsidR="00524E8D" w:rsidRPr="00E95C5A" w:rsidRDefault="00524E8D" w:rsidP="00E95C5A">
      <w:pPr>
        <w:spacing w:line="360" w:lineRule="auto"/>
        <w:rPr>
          <w:i/>
        </w:rPr>
      </w:pPr>
      <w:r w:rsidRPr="00E95C5A">
        <w:lastRenderedPageBreak/>
        <w:t>[</w:t>
      </w:r>
      <w:r w:rsidRPr="00E95C5A">
        <w:rPr>
          <w:i/>
        </w:rPr>
        <w:t xml:space="preserve">Provide below a commentary on significant underutilization (below </w:t>
      </w:r>
      <w:r w:rsidR="003D3E48" w:rsidRPr="00E95C5A">
        <w:rPr>
          <w:i/>
        </w:rPr>
        <w:t>9</w:t>
      </w:r>
      <w:r w:rsidRPr="00E95C5A">
        <w:rPr>
          <w:i/>
        </w:rPr>
        <w:t>0% of utilization)</w:t>
      </w:r>
      <w:r w:rsidR="00370A9B" w:rsidRPr="00E95C5A">
        <w:rPr>
          <w:i/>
        </w:rPr>
        <w:t xml:space="preserve"> and any overutilization</w:t>
      </w:r>
      <w:r w:rsidRPr="00E95C5A">
        <w:rPr>
          <w:i/>
        </w:rPr>
        <w:t>]</w:t>
      </w:r>
    </w:p>
    <w:p w14:paraId="7ADFC9A5" w14:textId="77777777" w:rsidR="00524E8D" w:rsidRPr="00E95C5A" w:rsidRDefault="00524E8D" w:rsidP="003F7D47">
      <w:pPr>
        <w:numPr>
          <w:ilvl w:val="0"/>
          <w:numId w:val="9"/>
        </w:numPr>
        <w:spacing w:line="360" w:lineRule="auto"/>
        <w:rPr>
          <w:i/>
        </w:rPr>
      </w:pPr>
      <w:r w:rsidRPr="00E95C5A">
        <w:rPr>
          <w:i/>
        </w:rPr>
        <w:t>Xxxx</w:t>
      </w:r>
    </w:p>
    <w:p w14:paraId="7647AA89" w14:textId="77777777" w:rsidR="00524E8D" w:rsidRPr="00E95C5A" w:rsidRDefault="00524E8D" w:rsidP="003F7D47">
      <w:pPr>
        <w:numPr>
          <w:ilvl w:val="0"/>
          <w:numId w:val="9"/>
        </w:numPr>
        <w:spacing w:line="360" w:lineRule="auto"/>
        <w:rPr>
          <w:i/>
        </w:rPr>
      </w:pPr>
      <w:r w:rsidRPr="00E95C5A">
        <w:rPr>
          <w:i/>
        </w:rPr>
        <w:t>Xxxx</w:t>
      </w:r>
    </w:p>
    <w:p w14:paraId="366643AE" w14:textId="77777777" w:rsidR="00524E8D" w:rsidRPr="00E95C5A" w:rsidRDefault="00524E8D" w:rsidP="003F7D47">
      <w:pPr>
        <w:numPr>
          <w:ilvl w:val="0"/>
          <w:numId w:val="9"/>
        </w:numPr>
        <w:spacing w:line="360" w:lineRule="auto"/>
        <w:rPr>
          <w:i/>
        </w:rPr>
      </w:pPr>
      <w:r w:rsidRPr="00E95C5A">
        <w:rPr>
          <w:i/>
        </w:rPr>
        <w:t>Xxxx</w:t>
      </w:r>
    </w:p>
    <w:p w14:paraId="0C3F3212" w14:textId="77777777" w:rsidR="00524E8D" w:rsidRPr="00E95C5A" w:rsidRDefault="00524E8D" w:rsidP="003F7D47">
      <w:pPr>
        <w:numPr>
          <w:ilvl w:val="0"/>
          <w:numId w:val="9"/>
        </w:numPr>
        <w:spacing w:line="360" w:lineRule="auto"/>
        <w:rPr>
          <w:i/>
        </w:rPr>
      </w:pPr>
      <w:r w:rsidRPr="00E95C5A">
        <w:rPr>
          <w:i/>
        </w:rPr>
        <w:t>Xxxx</w:t>
      </w:r>
    </w:p>
    <w:p w14:paraId="6F70976E" w14:textId="77777777" w:rsidR="00DC05B6" w:rsidRPr="001F565B" w:rsidRDefault="00524E8D" w:rsidP="003F7D47">
      <w:pPr>
        <w:numPr>
          <w:ilvl w:val="0"/>
          <w:numId w:val="9"/>
        </w:numPr>
        <w:spacing w:line="360" w:lineRule="auto"/>
        <w:rPr>
          <w:i/>
        </w:rPr>
      </w:pPr>
      <w:r w:rsidRPr="00E95C5A">
        <w:rPr>
          <w:i/>
        </w:rPr>
        <w:t>Xxxx</w:t>
      </w:r>
    </w:p>
    <w:p w14:paraId="4D6E4E52" w14:textId="77777777" w:rsidR="001F565B" w:rsidRDefault="00817E94" w:rsidP="00595229">
      <w:pPr>
        <w:spacing w:line="360" w:lineRule="auto"/>
        <w:jc w:val="both"/>
        <w:rPr>
          <w:bCs/>
          <w:i/>
          <w:color w:val="000000"/>
          <w:lang w:val="en-US"/>
        </w:rPr>
      </w:pPr>
      <w:r w:rsidRPr="00595229">
        <w:rPr>
          <w:bCs/>
          <w:color w:val="000000"/>
          <w:lang w:val="en-US"/>
        </w:rPr>
        <w:t xml:space="preserve">(Explain </w:t>
      </w:r>
      <w:r w:rsidRPr="00595229">
        <w:rPr>
          <w:bCs/>
          <w:i/>
          <w:color w:val="000000"/>
          <w:lang w:val="en-US"/>
        </w:rPr>
        <w:t xml:space="preserve">whether the changes between the original and final are </w:t>
      </w:r>
      <w:proofErr w:type="gramStart"/>
      <w:r w:rsidRPr="00595229">
        <w:rPr>
          <w:bCs/>
          <w:i/>
          <w:color w:val="000000"/>
          <w:lang w:val="en-US"/>
        </w:rPr>
        <w:t>as a result of</w:t>
      </w:r>
      <w:proofErr w:type="gramEnd"/>
      <w:r w:rsidRPr="00595229">
        <w:rPr>
          <w:bCs/>
          <w:i/>
          <w:color w:val="000000"/>
          <w:lang w:val="en-US"/>
        </w:rPr>
        <w:t xml:space="preserve"> reallocations within the budget or other causes as per IPSAS 1.</w:t>
      </w:r>
      <w:r w:rsidR="00401DAC" w:rsidRPr="00595229">
        <w:rPr>
          <w:bCs/>
          <w:i/>
          <w:color w:val="000000"/>
          <w:lang w:val="en-US"/>
        </w:rPr>
        <w:t>7</w:t>
      </w:r>
      <w:r w:rsidRPr="00595229">
        <w:rPr>
          <w:bCs/>
          <w:i/>
          <w:color w:val="000000"/>
          <w:lang w:val="en-US"/>
        </w:rPr>
        <w:t>.23</w:t>
      </w:r>
      <w:r w:rsidR="00541EE4" w:rsidRPr="00595229">
        <w:rPr>
          <w:bCs/>
          <w:color w:val="000000"/>
          <w:lang w:val="en-US"/>
        </w:rPr>
        <w:t xml:space="preserve"> </w:t>
      </w:r>
      <w:r w:rsidR="0086781D" w:rsidRPr="00595229">
        <w:rPr>
          <w:bCs/>
          <w:i/>
          <w:color w:val="000000"/>
          <w:lang w:val="en-US"/>
        </w:rPr>
        <w:t xml:space="preserve">The total of actual on comparable basis </w:t>
      </w:r>
      <w:r w:rsidR="00541EE4" w:rsidRPr="00595229">
        <w:rPr>
          <w:bCs/>
          <w:i/>
          <w:color w:val="000000"/>
          <w:lang w:val="en-US"/>
        </w:rPr>
        <w:t>should tie with the totals under receipts and payments where this is not the case, a reconciliation should between the two statements should be prepared and disclosed.)</w:t>
      </w:r>
    </w:p>
    <w:p w14:paraId="1BBF8744" w14:textId="77777777" w:rsidR="00CF2E77" w:rsidRDefault="00CF2E77" w:rsidP="00595229">
      <w:pPr>
        <w:spacing w:line="360" w:lineRule="auto"/>
        <w:jc w:val="both"/>
        <w:rPr>
          <w:bCs/>
          <w:i/>
          <w:color w:val="000000"/>
          <w:lang w:val="en-US"/>
        </w:rPr>
      </w:pPr>
    </w:p>
    <w:p w14:paraId="1DB50FA0" w14:textId="77777777" w:rsidR="00CF2E77" w:rsidRDefault="00CF2E77" w:rsidP="00595229">
      <w:pPr>
        <w:spacing w:line="360" w:lineRule="auto"/>
        <w:jc w:val="both"/>
        <w:rPr>
          <w:bCs/>
          <w:i/>
          <w:color w:val="000000"/>
          <w:lang w:val="en-US"/>
        </w:rPr>
      </w:pPr>
    </w:p>
    <w:p w14:paraId="46253162" w14:textId="77777777" w:rsidR="00CF2E77" w:rsidRDefault="00CF2E77" w:rsidP="00595229">
      <w:pPr>
        <w:spacing w:line="360" w:lineRule="auto"/>
        <w:jc w:val="both"/>
        <w:rPr>
          <w:bCs/>
          <w:i/>
          <w:color w:val="000000"/>
          <w:lang w:val="en-US"/>
        </w:rPr>
      </w:pPr>
    </w:p>
    <w:p w14:paraId="1BE468A7" w14:textId="77777777" w:rsidR="00CF2E77" w:rsidRDefault="00CF2E77" w:rsidP="00595229">
      <w:pPr>
        <w:spacing w:line="360" w:lineRule="auto"/>
        <w:jc w:val="both"/>
        <w:rPr>
          <w:bCs/>
          <w:i/>
          <w:color w:val="000000"/>
          <w:lang w:val="en-US"/>
        </w:rPr>
      </w:pPr>
    </w:p>
    <w:p w14:paraId="248F7F4C" w14:textId="77777777" w:rsidR="00CF2E77" w:rsidRDefault="00CF2E77" w:rsidP="00595229">
      <w:pPr>
        <w:spacing w:line="360" w:lineRule="auto"/>
        <w:jc w:val="both"/>
        <w:rPr>
          <w:bCs/>
          <w:i/>
          <w:color w:val="000000"/>
          <w:lang w:val="en-US"/>
        </w:rPr>
      </w:pPr>
    </w:p>
    <w:p w14:paraId="30135C07" w14:textId="77777777" w:rsidR="00CF2E77" w:rsidRPr="00595229" w:rsidRDefault="00CF2E77" w:rsidP="00595229">
      <w:pPr>
        <w:spacing w:line="360" w:lineRule="auto"/>
        <w:jc w:val="both"/>
        <w:rPr>
          <w:bCs/>
          <w:i/>
          <w:color w:val="000000"/>
          <w:lang w:val="en-US"/>
        </w:rPr>
      </w:pPr>
    </w:p>
    <w:p w14:paraId="71BE5514" w14:textId="77777777" w:rsidR="000641C0" w:rsidRDefault="000641C0" w:rsidP="00E95C5A">
      <w:pPr>
        <w:spacing w:line="360" w:lineRule="auto"/>
        <w:rPr>
          <w:color w:val="000000"/>
          <w:lang w:val="en-US"/>
        </w:rPr>
      </w:pPr>
      <w:r w:rsidRPr="00E95C5A">
        <w:rPr>
          <w:color w:val="000000"/>
          <w:lang w:val="en-US"/>
        </w:rPr>
        <w:t xml:space="preserve">The </w:t>
      </w:r>
      <w:r w:rsidR="00C3742E">
        <w:rPr>
          <w:color w:val="000000"/>
          <w:lang w:val="en-US"/>
        </w:rPr>
        <w:t>County Executive’s</w:t>
      </w:r>
      <w:r w:rsidRPr="00E95C5A">
        <w:rPr>
          <w:color w:val="000000"/>
          <w:lang w:val="en-US"/>
        </w:rPr>
        <w:t xml:space="preserve"> financial statements were approved on ___________ </w:t>
      </w:r>
      <w:r w:rsidR="00710C7A" w:rsidRPr="00E95C5A">
        <w:rPr>
          <w:color w:val="000000"/>
          <w:lang w:val="en-US"/>
        </w:rPr>
        <w:t>202</w:t>
      </w:r>
      <w:r w:rsidR="00970CD7">
        <w:rPr>
          <w:color w:val="000000"/>
          <w:lang w:val="en-US"/>
        </w:rPr>
        <w:t>2</w:t>
      </w:r>
      <w:r w:rsidR="00710C7A" w:rsidRPr="00E95C5A">
        <w:rPr>
          <w:color w:val="000000"/>
          <w:lang w:val="en-US"/>
        </w:rPr>
        <w:t xml:space="preserve"> </w:t>
      </w:r>
      <w:r w:rsidRPr="00E95C5A">
        <w:rPr>
          <w:color w:val="000000"/>
          <w:lang w:val="en-US"/>
        </w:rPr>
        <w:t>and signed by:</w:t>
      </w:r>
    </w:p>
    <w:p w14:paraId="2DD2C69E" w14:textId="77777777" w:rsidR="00CF2E77" w:rsidRPr="00E95C5A" w:rsidRDefault="00CF2E77" w:rsidP="00E95C5A">
      <w:pPr>
        <w:spacing w:line="360" w:lineRule="auto"/>
        <w:rPr>
          <w:color w:val="000000"/>
          <w:lang w:val="en-US"/>
        </w:rPr>
      </w:pPr>
    </w:p>
    <w:tbl>
      <w:tblPr>
        <w:tblW w:w="5000" w:type="pct"/>
        <w:tblLook w:val="04A0" w:firstRow="1" w:lastRow="0" w:firstColumn="1" w:lastColumn="0" w:noHBand="0" w:noVBand="1"/>
      </w:tblPr>
      <w:tblGrid>
        <w:gridCol w:w="6480"/>
        <w:gridCol w:w="6480"/>
      </w:tblGrid>
      <w:tr w:rsidR="00595229" w:rsidRPr="00313930" w14:paraId="08461BC6" w14:textId="77777777" w:rsidTr="00313930">
        <w:tc>
          <w:tcPr>
            <w:tcW w:w="2500" w:type="pct"/>
            <w:shd w:val="clear" w:color="auto" w:fill="auto"/>
          </w:tcPr>
          <w:p w14:paraId="0A1A7A09" w14:textId="77777777" w:rsidR="00595229" w:rsidRPr="00313930" w:rsidRDefault="00CF2E77" w:rsidP="00313930">
            <w:pPr>
              <w:spacing w:line="360" w:lineRule="auto"/>
              <w:rPr>
                <w:b/>
                <w:bCs/>
                <w:color w:val="000000"/>
                <w:lang w:val="en-US"/>
              </w:rPr>
            </w:pPr>
            <w:r w:rsidRPr="00313930">
              <w:rPr>
                <w:b/>
                <w:bCs/>
                <w:color w:val="000000"/>
                <w:lang w:val="en-US"/>
              </w:rPr>
              <w:t>………………………………………..</w:t>
            </w:r>
          </w:p>
        </w:tc>
        <w:tc>
          <w:tcPr>
            <w:tcW w:w="2500" w:type="pct"/>
            <w:shd w:val="clear" w:color="auto" w:fill="auto"/>
          </w:tcPr>
          <w:p w14:paraId="34C86E8E" w14:textId="77777777" w:rsidR="00595229" w:rsidRPr="00313930" w:rsidRDefault="00CF2E77" w:rsidP="00313930">
            <w:pPr>
              <w:spacing w:line="360" w:lineRule="auto"/>
              <w:rPr>
                <w:b/>
                <w:bCs/>
                <w:color w:val="000000"/>
                <w:lang w:val="en-US"/>
              </w:rPr>
            </w:pPr>
            <w:r w:rsidRPr="00313930">
              <w:rPr>
                <w:b/>
                <w:bCs/>
                <w:color w:val="000000"/>
                <w:lang w:val="en-US"/>
              </w:rPr>
              <w:t>………………………………………….</w:t>
            </w:r>
          </w:p>
        </w:tc>
      </w:tr>
      <w:tr w:rsidR="00595229" w:rsidRPr="00313930" w14:paraId="6BFA047D" w14:textId="77777777" w:rsidTr="00313930">
        <w:tc>
          <w:tcPr>
            <w:tcW w:w="2500" w:type="pct"/>
            <w:shd w:val="clear" w:color="auto" w:fill="auto"/>
          </w:tcPr>
          <w:p w14:paraId="04A43AC6" w14:textId="77777777" w:rsidR="00595229" w:rsidRPr="00313930" w:rsidRDefault="00595229" w:rsidP="00313930">
            <w:pPr>
              <w:spacing w:line="360" w:lineRule="auto"/>
              <w:rPr>
                <w:color w:val="000000"/>
                <w:lang w:val="en-US"/>
              </w:rPr>
            </w:pPr>
            <w:r w:rsidRPr="00313930">
              <w:rPr>
                <w:b/>
              </w:rPr>
              <w:t>Name:</w:t>
            </w:r>
            <w:r w:rsidRPr="00313930">
              <w:rPr>
                <w:b/>
              </w:rPr>
              <w:tab/>
            </w:r>
          </w:p>
        </w:tc>
        <w:tc>
          <w:tcPr>
            <w:tcW w:w="2500" w:type="pct"/>
            <w:shd w:val="clear" w:color="auto" w:fill="auto"/>
          </w:tcPr>
          <w:p w14:paraId="2B6F681E" w14:textId="77777777" w:rsidR="00595229" w:rsidRPr="00313930" w:rsidRDefault="00595229" w:rsidP="00313930">
            <w:pPr>
              <w:spacing w:line="360" w:lineRule="auto"/>
              <w:rPr>
                <w:color w:val="000000"/>
                <w:lang w:val="en-US"/>
              </w:rPr>
            </w:pPr>
            <w:r w:rsidRPr="00313930">
              <w:rPr>
                <w:b/>
              </w:rPr>
              <w:t>Name:</w:t>
            </w:r>
            <w:r w:rsidRPr="00313930">
              <w:rPr>
                <w:b/>
              </w:rPr>
              <w:tab/>
            </w:r>
          </w:p>
        </w:tc>
      </w:tr>
      <w:tr w:rsidR="00595229" w:rsidRPr="00313930" w14:paraId="580B4ACB" w14:textId="77777777" w:rsidTr="00313930">
        <w:tc>
          <w:tcPr>
            <w:tcW w:w="2500" w:type="pct"/>
            <w:shd w:val="clear" w:color="auto" w:fill="auto"/>
          </w:tcPr>
          <w:p w14:paraId="718B1516" w14:textId="77777777" w:rsidR="00595229" w:rsidRPr="00313930" w:rsidRDefault="00CF2E77" w:rsidP="00313930">
            <w:pPr>
              <w:spacing w:line="360" w:lineRule="auto"/>
              <w:rPr>
                <w:color w:val="000000"/>
                <w:lang w:val="en-US"/>
              </w:rPr>
            </w:pPr>
            <w:r w:rsidRPr="00313930">
              <w:rPr>
                <w:b/>
              </w:rPr>
              <w:t>Chief Officer Finance</w:t>
            </w:r>
          </w:p>
        </w:tc>
        <w:tc>
          <w:tcPr>
            <w:tcW w:w="2500" w:type="pct"/>
            <w:shd w:val="clear" w:color="auto" w:fill="auto"/>
          </w:tcPr>
          <w:p w14:paraId="7FB4D98F" w14:textId="77777777" w:rsidR="00595229" w:rsidRPr="00313930" w:rsidRDefault="00CF2E77" w:rsidP="00313930">
            <w:pPr>
              <w:spacing w:line="360" w:lineRule="auto"/>
              <w:rPr>
                <w:color w:val="000000"/>
                <w:lang w:val="en-US"/>
              </w:rPr>
            </w:pPr>
            <w:r w:rsidRPr="00313930">
              <w:rPr>
                <w:b/>
              </w:rPr>
              <w:t>Head of Accounting Services</w:t>
            </w:r>
          </w:p>
        </w:tc>
      </w:tr>
      <w:tr w:rsidR="00595229" w:rsidRPr="00313930" w14:paraId="46AF61EF" w14:textId="77777777" w:rsidTr="00313930">
        <w:tc>
          <w:tcPr>
            <w:tcW w:w="2500" w:type="pct"/>
            <w:shd w:val="clear" w:color="auto" w:fill="auto"/>
          </w:tcPr>
          <w:p w14:paraId="444133B9" w14:textId="7E3BB26B" w:rsidR="00595229" w:rsidRPr="00313930" w:rsidRDefault="00CF2E77" w:rsidP="00313930">
            <w:pPr>
              <w:spacing w:line="360" w:lineRule="auto"/>
              <w:rPr>
                <w:color w:val="000000"/>
                <w:lang w:val="en-US"/>
              </w:rPr>
            </w:pPr>
            <w:r w:rsidRPr="00313930">
              <w:rPr>
                <w:b/>
              </w:rPr>
              <w:tab/>
            </w:r>
          </w:p>
        </w:tc>
        <w:tc>
          <w:tcPr>
            <w:tcW w:w="2500" w:type="pct"/>
            <w:shd w:val="clear" w:color="auto" w:fill="auto"/>
          </w:tcPr>
          <w:p w14:paraId="146A2237" w14:textId="77777777" w:rsidR="00595229" w:rsidRPr="00313930" w:rsidRDefault="00CF2E77" w:rsidP="00313930">
            <w:pPr>
              <w:spacing w:line="360" w:lineRule="auto"/>
              <w:rPr>
                <w:color w:val="000000"/>
                <w:lang w:val="en-US"/>
              </w:rPr>
            </w:pPr>
            <w:r w:rsidRPr="00313930">
              <w:rPr>
                <w:b/>
              </w:rPr>
              <w:t>ICPAK Member Number:</w:t>
            </w:r>
            <w:r w:rsidRPr="00313930">
              <w:rPr>
                <w:b/>
              </w:rPr>
              <w:tab/>
            </w:r>
          </w:p>
        </w:tc>
      </w:tr>
    </w:tbl>
    <w:p w14:paraId="514CF261" w14:textId="77777777" w:rsidR="00CF2E77" w:rsidRPr="00CF2E77" w:rsidRDefault="00CF2E77" w:rsidP="00CF2E77">
      <w:pPr>
        <w:tabs>
          <w:tab w:val="left" w:pos="1635"/>
        </w:tabs>
      </w:pPr>
    </w:p>
    <w:p w14:paraId="0FFB43F0" w14:textId="0931001C" w:rsidR="00DC05B6" w:rsidRPr="00F501B2" w:rsidRDefault="00753832" w:rsidP="00612C9D">
      <w:pPr>
        <w:pStyle w:val="Heading1"/>
        <w:pageBreakBefore/>
        <w:numPr>
          <w:ilvl w:val="0"/>
          <w:numId w:val="14"/>
        </w:numPr>
        <w:tabs>
          <w:tab w:val="left" w:pos="360"/>
        </w:tabs>
        <w:spacing w:line="360" w:lineRule="auto"/>
        <w:jc w:val="both"/>
      </w:pPr>
      <w:bookmarkStart w:id="42" w:name="_Toc514235242"/>
      <w:bookmarkStart w:id="43" w:name="_Toc44337237"/>
      <w:bookmarkStart w:id="44" w:name="_Toc72136422"/>
      <w:bookmarkStart w:id="45" w:name="_Toc107407636"/>
      <w:r>
        <w:lastRenderedPageBreak/>
        <w:t>Statement of Comparison o</w:t>
      </w:r>
      <w:r w:rsidR="00612C9D" w:rsidRPr="00612C9D">
        <w:t>f Bu</w:t>
      </w:r>
      <w:r w:rsidR="00612C9D">
        <w:t>dget &amp; Actual Amounts:</w:t>
      </w:r>
      <w:r w:rsidR="00CF2E77" w:rsidRPr="00F501B2">
        <w:t>: Recurrent</w:t>
      </w:r>
      <w:bookmarkEnd w:id="42"/>
      <w:bookmarkEnd w:id="43"/>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6"/>
        <w:gridCol w:w="1254"/>
        <w:gridCol w:w="1588"/>
        <w:gridCol w:w="1419"/>
        <w:gridCol w:w="1422"/>
        <w:gridCol w:w="1419"/>
        <w:gridCol w:w="1422"/>
      </w:tblGrid>
      <w:tr w:rsidR="00524E8D" w:rsidRPr="00E95C5A" w14:paraId="1FCD9AAB" w14:textId="77777777" w:rsidTr="00DC2548">
        <w:trPr>
          <w:trHeight w:val="340"/>
          <w:tblHeader/>
        </w:trPr>
        <w:tc>
          <w:tcPr>
            <w:tcW w:w="1709" w:type="pct"/>
            <w:shd w:val="clear" w:color="auto" w:fill="0070C0"/>
            <w:vAlign w:val="bottom"/>
            <w:hideMark/>
          </w:tcPr>
          <w:p w14:paraId="356A19B7" w14:textId="77777777" w:rsidR="00524E8D" w:rsidRPr="00E95C5A" w:rsidRDefault="00F501B2" w:rsidP="00CF2E77">
            <w:pPr>
              <w:autoSpaceDE/>
              <w:autoSpaceDN/>
              <w:spacing w:line="276" w:lineRule="auto"/>
              <w:rPr>
                <w:b/>
                <w:bCs/>
                <w:color w:val="000000"/>
                <w:lang w:val="en-US"/>
              </w:rPr>
            </w:pPr>
            <w:r w:rsidRPr="00E95C5A">
              <w:rPr>
                <w:b/>
                <w:bCs/>
                <w:color w:val="000000"/>
                <w:lang w:val="en-US"/>
              </w:rPr>
              <w:t>Receipt/expense item</w:t>
            </w:r>
          </w:p>
        </w:tc>
        <w:tc>
          <w:tcPr>
            <w:tcW w:w="484" w:type="pct"/>
            <w:shd w:val="clear" w:color="auto" w:fill="0070C0"/>
            <w:vAlign w:val="bottom"/>
            <w:hideMark/>
          </w:tcPr>
          <w:p w14:paraId="42695EEB"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Original Budget</w:t>
            </w:r>
          </w:p>
        </w:tc>
        <w:tc>
          <w:tcPr>
            <w:tcW w:w="613" w:type="pct"/>
            <w:shd w:val="clear" w:color="auto" w:fill="0070C0"/>
            <w:vAlign w:val="bottom"/>
            <w:hideMark/>
          </w:tcPr>
          <w:p w14:paraId="5F6B2440"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Adjustments</w:t>
            </w:r>
          </w:p>
        </w:tc>
        <w:tc>
          <w:tcPr>
            <w:tcW w:w="548" w:type="pct"/>
            <w:shd w:val="clear" w:color="auto" w:fill="0070C0"/>
            <w:vAlign w:val="bottom"/>
            <w:hideMark/>
          </w:tcPr>
          <w:p w14:paraId="2C5AA503"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Final Budget</w:t>
            </w:r>
          </w:p>
        </w:tc>
        <w:tc>
          <w:tcPr>
            <w:tcW w:w="549" w:type="pct"/>
            <w:shd w:val="clear" w:color="auto" w:fill="0070C0"/>
            <w:vAlign w:val="bottom"/>
            <w:hideMark/>
          </w:tcPr>
          <w:p w14:paraId="2C791DF0"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Actual on Comparable Basis</w:t>
            </w:r>
          </w:p>
        </w:tc>
        <w:tc>
          <w:tcPr>
            <w:tcW w:w="548" w:type="pct"/>
            <w:shd w:val="clear" w:color="auto" w:fill="0070C0"/>
            <w:vAlign w:val="bottom"/>
            <w:hideMark/>
          </w:tcPr>
          <w:p w14:paraId="3D7E3C5B"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 xml:space="preserve">Budget </w:t>
            </w:r>
            <w:proofErr w:type="spellStart"/>
            <w:r w:rsidRPr="00E95C5A">
              <w:rPr>
                <w:b/>
                <w:bCs/>
                <w:color w:val="000000"/>
                <w:lang w:val="en-US"/>
              </w:rPr>
              <w:t>Utilisation</w:t>
            </w:r>
            <w:proofErr w:type="spellEnd"/>
            <w:r w:rsidRPr="00E95C5A">
              <w:rPr>
                <w:b/>
                <w:bCs/>
                <w:color w:val="000000"/>
                <w:lang w:val="en-US"/>
              </w:rPr>
              <w:t xml:space="preserve"> Difference</w:t>
            </w:r>
          </w:p>
        </w:tc>
        <w:tc>
          <w:tcPr>
            <w:tcW w:w="549" w:type="pct"/>
            <w:shd w:val="clear" w:color="auto" w:fill="0070C0"/>
            <w:vAlign w:val="bottom"/>
            <w:hideMark/>
          </w:tcPr>
          <w:p w14:paraId="2EDE436E"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 xml:space="preserve">% </w:t>
            </w:r>
            <w:proofErr w:type="gramStart"/>
            <w:r w:rsidRPr="00E95C5A">
              <w:rPr>
                <w:b/>
                <w:bCs/>
                <w:color w:val="000000"/>
                <w:lang w:val="en-US"/>
              </w:rPr>
              <w:t>of</w:t>
            </w:r>
            <w:proofErr w:type="gramEnd"/>
            <w:r w:rsidRPr="00E95C5A">
              <w:rPr>
                <w:b/>
                <w:bCs/>
                <w:color w:val="000000"/>
                <w:lang w:val="en-US"/>
              </w:rPr>
              <w:t xml:space="preserve"> </w:t>
            </w:r>
            <w:proofErr w:type="spellStart"/>
            <w:r w:rsidRPr="00E95C5A">
              <w:rPr>
                <w:b/>
                <w:bCs/>
                <w:color w:val="000000"/>
                <w:lang w:val="en-US"/>
              </w:rPr>
              <w:t>Utilisation</w:t>
            </w:r>
            <w:proofErr w:type="spellEnd"/>
          </w:p>
        </w:tc>
      </w:tr>
      <w:tr w:rsidR="00524E8D" w:rsidRPr="00E95C5A" w14:paraId="56A52E46" w14:textId="77777777" w:rsidTr="00DC2548">
        <w:trPr>
          <w:trHeight w:val="340"/>
          <w:tblHeader/>
        </w:trPr>
        <w:tc>
          <w:tcPr>
            <w:tcW w:w="1709" w:type="pct"/>
            <w:shd w:val="clear" w:color="auto" w:fill="0070C0"/>
            <w:vAlign w:val="bottom"/>
            <w:hideMark/>
          </w:tcPr>
          <w:p w14:paraId="2DB36571" w14:textId="77777777" w:rsidR="00524E8D" w:rsidRPr="00E95C5A" w:rsidRDefault="00524E8D" w:rsidP="00CF2E77">
            <w:pPr>
              <w:autoSpaceDE/>
              <w:autoSpaceDN/>
              <w:spacing w:line="276" w:lineRule="auto"/>
              <w:rPr>
                <w:b/>
                <w:color w:val="000000"/>
                <w:lang w:val="en-US"/>
              </w:rPr>
            </w:pPr>
          </w:p>
        </w:tc>
        <w:tc>
          <w:tcPr>
            <w:tcW w:w="484" w:type="pct"/>
            <w:shd w:val="clear" w:color="auto" w:fill="0070C0"/>
            <w:noWrap/>
            <w:vAlign w:val="bottom"/>
            <w:hideMark/>
          </w:tcPr>
          <w:p w14:paraId="5647794A" w14:textId="77777777" w:rsidR="00524E8D" w:rsidRPr="00E95C5A" w:rsidRDefault="00524E8D" w:rsidP="00CF2E77">
            <w:pPr>
              <w:autoSpaceDE/>
              <w:autoSpaceDN/>
              <w:spacing w:line="276" w:lineRule="auto"/>
              <w:jc w:val="center"/>
              <w:rPr>
                <w:color w:val="000000"/>
                <w:lang w:val="en-US"/>
              </w:rPr>
            </w:pPr>
            <w:r w:rsidRPr="00E95C5A">
              <w:rPr>
                <w:color w:val="000000"/>
                <w:lang w:val="en-US"/>
              </w:rPr>
              <w:t>a</w:t>
            </w:r>
          </w:p>
        </w:tc>
        <w:tc>
          <w:tcPr>
            <w:tcW w:w="613" w:type="pct"/>
            <w:shd w:val="clear" w:color="auto" w:fill="0070C0"/>
            <w:noWrap/>
            <w:vAlign w:val="bottom"/>
            <w:hideMark/>
          </w:tcPr>
          <w:p w14:paraId="0F04F28A" w14:textId="77777777" w:rsidR="00524E8D" w:rsidRPr="00E95C5A" w:rsidRDefault="00524E8D" w:rsidP="00CF2E77">
            <w:pPr>
              <w:autoSpaceDE/>
              <w:autoSpaceDN/>
              <w:spacing w:line="276" w:lineRule="auto"/>
              <w:jc w:val="center"/>
              <w:rPr>
                <w:color w:val="000000"/>
                <w:lang w:val="en-US"/>
              </w:rPr>
            </w:pPr>
            <w:r w:rsidRPr="00E95C5A">
              <w:rPr>
                <w:color w:val="000000"/>
                <w:lang w:val="en-US"/>
              </w:rPr>
              <w:t>b</w:t>
            </w:r>
          </w:p>
        </w:tc>
        <w:tc>
          <w:tcPr>
            <w:tcW w:w="548" w:type="pct"/>
            <w:shd w:val="clear" w:color="auto" w:fill="0070C0"/>
            <w:noWrap/>
            <w:vAlign w:val="bottom"/>
            <w:hideMark/>
          </w:tcPr>
          <w:p w14:paraId="4BD945C4" w14:textId="77777777" w:rsidR="00524E8D" w:rsidRPr="00E95C5A" w:rsidRDefault="00524E8D" w:rsidP="00CF2E77">
            <w:pPr>
              <w:autoSpaceDE/>
              <w:autoSpaceDN/>
              <w:spacing w:line="276" w:lineRule="auto"/>
              <w:jc w:val="center"/>
              <w:rPr>
                <w:color w:val="000000"/>
                <w:lang w:val="en-US"/>
              </w:rPr>
            </w:pPr>
            <w:r w:rsidRPr="00E95C5A">
              <w:rPr>
                <w:color w:val="000000"/>
                <w:lang w:val="en-US"/>
              </w:rPr>
              <w:t>c=</w:t>
            </w:r>
            <w:proofErr w:type="spellStart"/>
            <w:r w:rsidRPr="00E95C5A">
              <w:rPr>
                <w:color w:val="000000"/>
                <w:lang w:val="en-US"/>
              </w:rPr>
              <w:t>a+b</w:t>
            </w:r>
            <w:proofErr w:type="spellEnd"/>
          </w:p>
        </w:tc>
        <w:tc>
          <w:tcPr>
            <w:tcW w:w="549" w:type="pct"/>
            <w:shd w:val="clear" w:color="auto" w:fill="0070C0"/>
            <w:noWrap/>
            <w:vAlign w:val="bottom"/>
            <w:hideMark/>
          </w:tcPr>
          <w:p w14:paraId="69563B6E" w14:textId="77777777" w:rsidR="00524E8D" w:rsidRPr="00E95C5A" w:rsidRDefault="00524E8D" w:rsidP="00CF2E77">
            <w:pPr>
              <w:autoSpaceDE/>
              <w:autoSpaceDN/>
              <w:spacing w:line="276" w:lineRule="auto"/>
              <w:jc w:val="center"/>
              <w:rPr>
                <w:color w:val="000000"/>
                <w:lang w:val="en-US"/>
              </w:rPr>
            </w:pPr>
            <w:r w:rsidRPr="00E95C5A">
              <w:rPr>
                <w:color w:val="000000"/>
                <w:lang w:val="en-US"/>
              </w:rPr>
              <w:t>d</w:t>
            </w:r>
          </w:p>
        </w:tc>
        <w:tc>
          <w:tcPr>
            <w:tcW w:w="548" w:type="pct"/>
            <w:shd w:val="clear" w:color="auto" w:fill="0070C0"/>
            <w:noWrap/>
            <w:vAlign w:val="bottom"/>
            <w:hideMark/>
          </w:tcPr>
          <w:p w14:paraId="2C32D2E3" w14:textId="77777777" w:rsidR="00524E8D" w:rsidRPr="00E95C5A" w:rsidRDefault="00524E8D" w:rsidP="00CF2E77">
            <w:pPr>
              <w:autoSpaceDE/>
              <w:autoSpaceDN/>
              <w:spacing w:line="276" w:lineRule="auto"/>
              <w:jc w:val="center"/>
              <w:rPr>
                <w:color w:val="000000"/>
                <w:lang w:val="en-US"/>
              </w:rPr>
            </w:pPr>
            <w:r w:rsidRPr="00E95C5A">
              <w:rPr>
                <w:color w:val="000000"/>
                <w:lang w:val="en-US"/>
              </w:rPr>
              <w:t>e=c-d</w:t>
            </w:r>
          </w:p>
        </w:tc>
        <w:tc>
          <w:tcPr>
            <w:tcW w:w="549" w:type="pct"/>
            <w:shd w:val="clear" w:color="auto" w:fill="0070C0"/>
            <w:noWrap/>
            <w:vAlign w:val="bottom"/>
            <w:hideMark/>
          </w:tcPr>
          <w:p w14:paraId="34D125D5" w14:textId="77777777" w:rsidR="00524E8D" w:rsidRPr="00E95C5A" w:rsidRDefault="00524E8D" w:rsidP="00CF2E77">
            <w:pPr>
              <w:autoSpaceDE/>
              <w:autoSpaceDN/>
              <w:spacing w:line="276" w:lineRule="auto"/>
              <w:jc w:val="center"/>
              <w:rPr>
                <w:color w:val="000000"/>
                <w:lang w:val="en-US"/>
              </w:rPr>
            </w:pPr>
            <w:r w:rsidRPr="00E95C5A">
              <w:rPr>
                <w:color w:val="000000"/>
                <w:lang w:val="en-US"/>
              </w:rPr>
              <w:t>f=d/c %</w:t>
            </w:r>
          </w:p>
        </w:tc>
      </w:tr>
      <w:tr w:rsidR="00524E8D" w:rsidRPr="00E95C5A" w14:paraId="5CB4D6F1" w14:textId="77777777" w:rsidTr="00DC2548">
        <w:trPr>
          <w:trHeight w:val="340"/>
        </w:trPr>
        <w:tc>
          <w:tcPr>
            <w:tcW w:w="1709" w:type="pct"/>
            <w:shd w:val="clear" w:color="auto" w:fill="auto"/>
            <w:vAlign w:val="bottom"/>
          </w:tcPr>
          <w:p w14:paraId="19ED21BA" w14:textId="77777777" w:rsidR="00524E8D" w:rsidRPr="00E95C5A" w:rsidRDefault="00CF2E77" w:rsidP="00CF2E77">
            <w:pPr>
              <w:autoSpaceDE/>
              <w:autoSpaceDN/>
              <w:spacing w:line="276" w:lineRule="auto"/>
              <w:rPr>
                <w:color w:val="000000"/>
                <w:lang w:val="en-US"/>
              </w:rPr>
            </w:pPr>
            <w:r w:rsidRPr="00E95C5A">
              <w:rPr>
                <w:b/>
                <w:color w:val="000000"/>
                <w:lang w:val="en-US"/>
              </w:rPr>
              <w:t> Receipts</w:t>
            </w:r>
          </w:p>
        </w:tc>
        <w:tc>
          <w:tcPr>
            <w:tcW w:w="484" w:type="pct"/>
            <w:shd w:val="clear" w:color="auto" w:fill="auto"/>
            <w:noWrap/>
            <w:vAlign w:val="bottom"/>
          </w:tcPr>
          <w:p w14:paraId="39339E6F"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0C51D534"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3A6CED4E"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7FD892C3"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32834358"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70BB4E39" w14:textId="77777777" w:rsidR="00524E8D" w:rsidRPr="00E95C5A" w:rsidRDefault="00524E8D" w:rsidP="00CF2E77">
            <w:pPr>
              <w:autoSpaceDE/>
              <w:autoSpaceDN/>
              <w:spacing w:line="276" w:lineRule="auto"/>
              <w:jc w:val="center"/>
              <w:rPr>
                <w:color w:val="000000"/>
                <w:lang w:val="en-US"/>
              </w:rPr>
            </w:pPr>
          </w:p>
        </w:tc>
      </w:tr>
      <w:tr w:rsidR="00524E8D" w:rsidRPr="00E95C5A" w14:paraId="2F738570" w14:textId="77777777" w:rsidTr="00DC2548">
        <w:trPr>
          <w:trHeight w:val="340"/>
        </w:trPr>
        <w:tc>
          <w:tcPr>
            <w:tcW w:w="1709" w:type="pct"/>
            <w:shd w:val="clear" w:color="auto" w:fill="auto"/>
            <w:vAlign w:val="bottom"/>
          </w:tcPr>
          <w:p w14:paraId="20A6CDAB" w14:textId="34951C57" w:rsidR="00524E8D" w:rsidRPr="00E95C5A" w:rsidRDefault="00612C9D" w:rsidP="00CF2E77">
            <w:pPr>
              <w:autoSpaceDE/>
              <w:autoSpaceDN/>
              <w:spacing w:line="276" w:lineRule="auto"/>
              <w:rPr>
                <w:color w:val="000000"/>
                <w:lang w:val="en-US"/>
              </w:rPr>
            </w:pPr>
            <w:r>
              <w:rPr>
                <w:color w:val="000000"/>
                <w:lang w:val="en-US"/>
              </w:rPr>
              <w:t xml:space="preserve"> </w:t>
            </w:r>
            <w:r w:rsidRPr="00612C9D">
              <w:rPr>
                <w:color w:val="000000"/>
                <w:lang w:val="en-US"/>
              </w:rPr>
              <w:t xml:space="preserve">Exchequer releases (Transfers from the CRF) </w:t>
            </w:r>
          </w:p>
        </w:tc>
        <w:tc>
          <w:tcPr>
            <w:tcW w:w="484" w:type="pct"/>
            <w:shd w:val="clear" w:color="auto" w:fill="auto"/>
            <w:noWrap/>
            <w:vAlign w:val="bottom"/>
          </w:tcPr>
          <w:p w14:paraId="3A2CE519"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675DD0F6"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15266841"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7D7A34E4"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544C0045"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02B33136" w14:textId="77777777" w:rsidR="00524E8D" w:rsidRPr="00E95C5A" w:rsidRDefault="00524E8D" w:rsidP="00CF2E77">
            <w:pPr>
              <w:autoSpaceDE/>
              <w:autoSpaceDN/>
              <w:spacing w:line="276" w:lineRule="auto"/>
              <w:jc w:val="center"/>
              <w:rPr>
                <w:color w:val="000000"/>
                <w:lang w:val="en-US"/>
              </w:rPr>
            </w:pPr>
          </w:p>
        </w:tc>
      </w:tr>
      <w:tr w:rsidR="00D044C3" w:rsidRPr="00E95C5A" w14:paraId="349D4413" w14:textId="77777777" w:rsidTr="00DC2548">
        <w:trPr>
          <w:trHeight w:val="340"/>
        </w:trPr>
        <w:tc>
          <w:tcPr>
            <w:tcW w:w="1709" w:type="pct"/>
            <w:shd w:val="clear" w:color="auto" w:fill="auto"/>
            <w:vAlign w:val="bottom"/>
          </w:tcPr>
          <w:p w14:paraId="7DD2E297" w14:textId="2F79CF14" w:rsidR="00D044C3" w:rsidRPr="00E95C5A" w:rsidRDefault="00612C9D" w:rsidP="00CF2E77">
            <w:pPr>
              <w:autoSpaceDE/>
              <w:autoSpaceDN/>
              <w:spacing w:line="276" w:lineRule="auto"/>
              <w:rPr>
                <w:color w:val="000000"/>
                <w:lang w:val="en-US"/>
              </w:rPr>
            </w:pPr>
            <w:r w:rsidRPr="00612C9D">
              <w:rPr>
                <w:color w:val="000000"/>
                <w:lang w:val="en-US"/>
              </w:rPr>
              <w:t xml:space="preserve">Proceeds from sale of assets </w:t>
            </w:r>
            <w:r>
              <w:rPr>
                <w:color w:val="000000"/>
                <w:lang w:val="en-US"/>
              </w:rPr>
              <w:t xml:space="preserve"> </w:t>
            </w:r>
          </w:p>
        </w:tc>
        <w:tc>
          <w:tcPr>
            <w:tcW w:w="484" w:type="pct"/>
            <w:shd w:val="clear" w:color="auto" w:fill="auto"/>
            <w:noWrap/>
            <w:vAlign w:val="bottom"/>
          </w:tcPr>
          <w:p w14:paraId="1E4BC7F3" w14:textId="77777777" w:rsidR="00D044C3" w:rsidRPr="00E95C5A" w:rsidRDefault="00D044C3" w:rsidP="00CF2E77">
            <w:pPr>
              <w:autoSpaceDE/>
              <w:autoSpaceDN/>
              <w:spacing w:line="276" w:lineRule="auto"/>
              <w:jc w:val="center"/>
              <w:rPr>
                <w:color w:val="000000"/>
                <w:lang w:val="en-US"/>
              </w:rPr>
            </w:pPr>
          </w:p>
        </w:tc>
        <w:tc>
          <w:tcPr>
            <w:tcW w:w="613" w:type="pct"/>
            <w:shd w:val="clear" w:color="auto" w:fill="auto"/>
            <w:noWrap/>
            <w:vAlign w:val="bottom"/>
          </w:tcPr>
          <w:p w14:paraId="5C4269F3" w14:textId="77777777" w:rsidR="00D044C3" w:rsidRPr="00E95C5A" w:rsidRDefault="00D044C3" w:rsidP="00CF2E77">
            <w:pPr>
              <w:autoSpaceDE/>
              <w:autoSpaceDN/>
              <w:spacing w:line="276" w:lineRule="auto"/>
              <w:jc w:val="center"/>
              <w:rPr>
                <w:color w:val="000000"/>
                <w:lang w:val="en-US"/>
              </w:rPr>
            </w:pPr>
          </w:p>
        </w:tc>
        <w:tc>
          <w:tcPr>
            <w:tcW w:w="548" w:type="pct"/>
            <w:shd w:val="clear" w:color="auto" w:fill="auto"/>
            <w:noWrap/>
            <w:vAlign w:val="bottom"/>
          </w:tcPr>
          <w:p w14:paraId="7AE783B6" w14:textId="77777777" w:rsidR="00D044C3" w:rsidRPr="00E95C5A" w:rsidRDefault="00D044C3" w:rsidP="00CF2E77">
            <w:pPr>
              <w:autoSpaceDE/>
              <w:autoSpaceDN/>
              <w:spacing w:line="276" w:lineRule="auto"/>
              <w:jc w:val="center"/>
              <w:rPr>
                <w:color w:val="000000"/>
                <w:lang w:val="en-US"/>
              </w:rPr>
            </w:pPr>
          </w:p>
        </w:tc>
        <w:tc>
          <w:tcPr>
            <w:tcW w:w="549" w:type="pct"/>
            <w:shd w:val="clear" w:color="auto" w:fill="auto"/>
            <w:noWrap/>
            <w:vAlign w:val="bottom"/>
          </w:tcPr>
          <w:p w14:paraId="1EB4E7A9" w14:textId="77777777" w:rsidR="00D044C3" w:rsidRPr="00E95C5A" w:rsidRDefault="00D044C3" w:rsidP="00CF2E77">
            <w:pPr>
              <w:autoSpaceDE/>
              <w:autoSpaceDN/>
              <w:spacing w:line="276" w:lineRule="auto"/>
              <w:jc w:val="center"/>
              <w:rPr>
                <w:color w:val="000000"/>
                <w:lang w:val="en-US"/>
              </w:rPr>
            </w:pPr>
          </w:p>
        </w:tc>
        <w:tc>
          <w:tcPr>
            <w:tcW w:w="548" w:type="pct"/>
            <w:shd w:val="clear" w:color="auto" w:fill="auto"/>
            <w:noWrap/>
            <w:vAlign w:val="bottom"/>
          </w:tcPr>
          <w:p w14:paraId="1D2812B1" w14:textId="77777777" w:rsidR="00D044C3" w:rsidRPr="00E95C5A" w:rsidRDefault="00D044C3" w:rsidP="00CF2E77">
            <w:pPr>
              <w:autoSpaceDE/>
              <w:autoSpaceDN/>
              <w:spacing w:line="276" w:lineRule="auto"/>
              <w:jc w:val="center"/>
              <w:rPr>
                <w:color w:val="000000"/>
                <w:lang w:val="en-US"/>
              </w:rPr>
            </w:pPr>
          </w:p>
        </w:tc>
        <w:tc>
          <w:tcPr>
            <w:tcW w:w="549" w:type="pct"/>
            <w:shd w:val="clear" w:color="auto" w:fill="auto"/>
            <w:noWrap/>
            <w:vAlign w:val="bottom"/>
          </w:tcPr>
          <w:p w14:paraId="2561D10A" w14:textId="77777777" w:rsidR="00D044C3" w:rsidRPr="00E95C5A" w:rsidRDefault="00D044C3" w:rsidP="00CF2E77">
            <w:pPr>
              <w:autoSpaceDE/>
              <w:autoSpaceDN/>
              <w:spacing w:line="276" w:lineRule="auto"/>
              <w:jc w:val="center"/>
              <w:rPr>
                <w:color w:val="000000"/>
                <w:lang w:val="en-US"/>
              </w:rPr>
            </w:pPr>
          </w:p>
        </w:tc>
      </w:tr>
      <w:tr w:rsidR="00524E8D" w:rsidRPr="00E95C5A" w14:paraId="306B48C6" w14:textId="77777777" w:rsidTr="00DC2548">
        <w:trPr>
          <w:trHeight w:val="340"/>
        </w:trPr>
        <w:tc>
          <w:tcPr>
            <w:tcW w:w="1709" w:type="pct"/>
            <w:shd w:val="clear" w:color="auto" w:fill="auto"/>
            <w:vAlign w:val="bottom"/>
          </w:tcPr>
          <w:p w14:paraId="104965C5" w14:textId="6B6BC86C" w:rsidR="00524E8D" w:rsidRPr="00E95C5A" w:rsidRDefault="00612C9D" w:rsidP="00CF2E77">
            <w:pPr>
              <w:autoSpaceDE/>
              <w:autoSpaceDN/>
              <w:spacing w:line="276" w:lineRule="auto"/>
              <w:rPr>
                <w:color w:val="000000"/>
                <w:lang w:val="en-US"/>
              </w:rPr>
            </w:pPr>
            <w:r w:rsidRPr="00612C9D">
              <w:rPr>
                <w:color w:val="000000"/>
                <w:lang w:val="en-US"/>
              </w:rPr>
              <w:t xml:space="preserve">Other receipts </w:t>
            </w:r>
            <w:r>
              <w:rPr>
                <w:color w:val="000000"/>
                <w:lang w:val="en-US"/>
              </w:rPr>
              <w:t xml:space="preserve"> </w:t>
            </w:r>
          </w:p>
        </w:tc>
        <w:tc>
          <w:tcPr>
            <w:tcW w:w="484" w:type="pct"/>
            <w:shd w:val="clear" w:color="auto" w:fill="auto"/>
            <w:noWrap/>
            <w:vAlign w:val="bottom"/>
          </w:tcPr>
          <w:p w14:paraId="6AD1FA60"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147F1D7A"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6B9A9AAC"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252CB205"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3EB63545"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6F266E88" w14:textId="77777777" w:rsidR="00524E8D" w:rsidRPr="00E95C5A" w:rsidRDefault="00524E8D" w:rsidP="00CF2E77">
            <w:pPr>
              <w:autoSpaceDE/>
              <w:autoSpaceDN/>
              <w:spacing w:line="276" w:lineRule="auto"/>
              <w:jc w:val="center"/>
              <w:rPr>
                <w:color w:val="000000"/>
                <w:lang w:val="en-US"/>
              </w:rPr>
            </w:pPr>
          </w:p>
        </w:tc>
      </w:tr>
      <w:tr w:rsidR="00524E8D" w:rsidRPr="00E95C5A" w14:paraId="1F9A53F1" w14:textId="77777777" w:rsidTr="00DC2548">
        <w:trPr>
          <w:trHeight w:val="340"/>
        </w:trPr>
        <w:tc>
          <w:tcPr>
            <w:tcW w:w="1709" w:type="pct"/>
            <w:shd w:val="clear" w:color="auto" w:fill="auto"/>
            <w:vAlign w:val="bottom"/>
          </w:tcPr>
          <w:p w14:paraId="0078E293" w14:textId="77777777" w:rsidR="00524E8D" w:rsidRPr="00E95C5A" w:rsidRDefault="00CF2E77" w:rsidP="00CF2E77">
            <w:pPr>
              <w:autoSpaceDE/>
              <w:autoSpaceDN/>
              <w:spacing w:line="276" w:lineRule="auto"/>
              <w:rPr>
                <w:b/>
                <w:color w:val="000000"/>
                <w:lang w:val="en-US"/>
              </w:rPr>
            </w:pPr>
            <w:r w:rsidRPr="00E95C5A">
              <w:rPr>
                <w:b/>
                <w:color w:val="000000"/>
                <w:lang w:val="en-US"/>
              </w:rPr>
              <w:t>Total</w:t>
            </w:r>
          </w:p>
        </w:tc>
        <w:tc>
          <w:tcPr>
            <w:tcW w:w="484" w:type="pct"/>
            <w:shd w:val="clear" w:color="auto" w:fill="auto"/>
            <w:noWrap/>
            <w:vAlign w:val="bottom"/>
          </w:tcPr>
          <w:p w14:paraId="3898DCD2"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5B5C3FB4"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7D04B268"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383D2DB4"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1E0F17DA"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4412C848" w14:textId="77777777" w:rsidR="00524E8D" w:rsidRPr="00E95C5A" w:rsidRDefault="00524E8D" w:rsidP="00CF2E77">
            <w:pPr>
              <w:autoSpaceDE/>
              <w:autoSpaceDN/>
              <w:spacing w:line="276" w:lineRule="auto"/>
              <w:jc w:val="center"/>
              <w:rPr>
                <w:color w:val="000000"/>
                <w:lang w:val="en-US"/>
              </w:rPr>
            </w:pPr>
          </w:p>
        </w:tc>
      </w:tr>
      <w:tr w:rsidR="00524E8D" w:rsidRPr="00E95C5A" w14:paraId="3050C1AE" w14:textId="77777777" w:rsidTr="00DC2548">
        <w:trPr>
          <w:trHeight w:val="340"/>
        </w:trPr>
        <w:tc>
          <w:tcPr>
            <w:tcW w:w="1709" w:type="pct"/>
            <w:shd w:val="clear" w:color="auto" w:fill="auto"/>
            <w:vAlign w:val="bottom"/>
          </w:tcPr>
          <w:p w14:paraId="7E92F999" w14:textId="77777777" w:rsidR="00524E8D" w:rsidRPr="00E95C5A" w:rsidRDefault="00CF2E77" w:rsidP="00CF2E77">
            <w:pPr>
              <w:autoSpaceDE/>
              <w:autoSpaceDN/>
              <w:spacing w:line="276" w:lineRule="auto"/>
              <w:rPr>
                <w:b/>
                <w:color w:val="000000"/>
                <w:lang w:val="en-US"/>
              </w:rPr>
            </w:pPr>
            <w:r w:rsidRPr="00E95C5A">
              <w:rPr>
                <w:b/>
                <w:color w:val="000000"/>
                <w:lang w:val="en-US"/>
              </w:rPr>
              <w:t>Payments</w:t>
            </w:r>
          </w:p>
        </w:tc>
        <w:tc>
          <w:tcPr>
            <w:tcW w:w="484" w:type="pct"/>
            <w:shd w:val="clear" w:color="auto" w:fill="auto"/>
            <w:noWrap/>
            <w:vAlign w:val="bottom"/>
          </w:tcPr>
          <w:p w14:paraId="677E537F"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74562525"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27DBFFDE"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3DF3B234"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49084477"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5D375F52" w14:textId="77777777" w:rsidR="00524E8D" w:rsidRPr="00E95C5A" w:rsidRDefault="00524E8D" w:rsidP="00CF2E77">
            <w:pPr>
              <w:autoSpaceDE/>
              <w:autoSpaceDN/>
              <w:spacing w:line="276" w:lineRule="auto"/>
              <w:jc w:val="center"/>
              <w:rPr>
                <w:color w:val="000000"/>
                <w:lang w:val="en-US"/>
              </w:rPr>
            </w:pPr>
          </w:p>
        </w:tc>
      </w:tr>
      <w:tr w:rsidR="00524E8D" w:rsidRPr="00E95C5A" w14:paraId="255474B2" w14:textId="77777777" w:rsidTr="00DC2548">
        <w:trPr>
          <w:trHeight w:val="340"/>
        </w:trPr>
        <w:tc>
          <w:tcPr>
            <w:tcW w:w="1709" w:type="pct"/>
            <w:shd w:val="clear" w:color="auto" w:fill="auto"/>
            <w:vAlign w:val="bottom"/>
            <w:hideMark/>
          </w:tcPr>
          <w:p w14:paraId="2522F17A" w14:textId="77777777" w:rsidR="00524E8D" w:rsidRPr="00E95C5A" w:rsidRDefault="00524E8D" w:rsidP="00CF2E77">
            <w:pPr>
              <w:spacing w:line="276" w:lineRule="auto"/>
              <w:rPr>
                <w:color w:val="000000"/>
              </w:rPr>
            </w:pPr>
            <w:r w:rsidRPr="00E95C5A">
              <w:rPr>
                <w:color w:val="000000"/>
              </w:rPr>
              <w:t xml:space="preserve">Compensation </w:t>
            </w:r>
            <w:r w:rsidR="00F501B2" w:rsidRPr="00E95C5A">
              <w:rPr>
                <w:color w:val="000000"/>
              </w:rPr>
              <w:t>of employees</w:t>
            </w:r>
          </w:p>
        </w:tc>
        <w:tc>
          <w:tcPr>
            <w:tcW w:w="484" w:type="pct"/>
            <w:shd w:val="clear" w:color="auto" w:fill="auto"/>
            <w:noWrap/>
            <w:vAlign w:val="bottom"/>
          </w:tcPr>
          <w:p w14:paraId="489690D0"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533E5DF1"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1AA6D359"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0D06CD49"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58FE15BA"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269460DB" w14:textId="77777777" w:rsidR="00524E8D" w:rsidRPr="00E95C5A" w:rsidRDefault="00524E8D" w:rsidP="00CF2E77">
            <w:pPr>
              <w:autoSpaceDE/>
              <w:autoSpaceDN/>
              <w:spacing w:line="276" w:lineRule="auto"/>
              <w:jc w:val="center"/>
              <w:rPr>
                <w:color w:val="000000"/>
                <w:lang w:val="en-US"/>
              </w:rPr>
            </w:pPr>
          </w:p>
        </w:tc>
      </w:tr>
      <w:tr w:rsidR="00524E8D" w:rsidRPr="00E95C5A" w14:paraId="269FCC98" w14:textId="77777777" w:rsidTr="00DC2548">
        <w:trPr>
          <w:trHeight w:val="340"/>
        </w:trPr>
        <w:tc>
          <w:tcPr>
            <w:tcW w:w="1709" w:type="pct"/>
            <w:shd w:val="clear" w:color="auto" w:fill="auto"/>
            <w:vAlign w:val="bottom"/>
            <w:hideMark/>
          </w:tcPr>
          <w:p w14:paraId="340DA0EA" w14:textId="77777777" w:rsidR="00524E8D" w:rsidRPr="00E95C5A" w:rsidRDefault="00524E8D" w:rsidP="00CF2E77">
            <w:pPr>
              <w:spacing w:line="276" w:lineRule="auto"/>
              <w:rPr>
                <w:color w:val="000000"/>
              </w:rPr>
            </w:pPr>
            <w:r w:rsidRPr="00E95C5A">
              <w:rPr>
                <w:color w:val="000000"/>
              </w:rPr>
              <w:t xml:space="preserve">Use </w:t>
            </w:r>
            <w:r w:rsidR="00F501B2" w:rsidRPr="00E95C5A">
              <w:rPr>
                <w:color w:val="000000"/>
              </w:rPr>
              <w:t>of goods and services</w:t>
            </w:r>
          </w:p>
        </w:tc>
        <w:tc>
          <w:tcPr>
            <w:tcW w:w="484" w:type="pct"/>
            <w:shd w:val="clear" w:color="auto" w:fill="auto"/>
            <w:noWrap/>
            <w:vAlign w:val="bottom"/>
          </w:tcPr>
          <w:p w14:paraId="09E2F918"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637AB727"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75D13E2A"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774AB9C8"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08C6167C"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32594B05" w14:textId="77777777" w:rsidR="00524E8D" w:rsidRPr="00E95C5A" w:rsidRDefault="00524E8D" w:rsidP="00CF2E77">
            <w:pPr>
              <w:autoSpaceDE/>
              <w:autoSpaceDN/>
              <w:spacing w:line="276" w:lineRule="auto"/>
              <w:jc w:val="center"/>
              <w:rPr>
                <w:color w:val="000000"/>
                <w:lang w:val="en-US"/>
              </w:rPr>
            </w:pPr>
          </w:p>
        </w:tc>
      </w:tr>
      <w:tr w:rsidR="00524E8D" w:rsidRPr="00E95C5A" w14:paraId="5DA1AA85" w14:textId="77777777" w:rsidTr="00DC2548">
        <w:trPr>
          <w:trHeight w:val="340"/>
        </w:trPr>
        <w:tc>
          <w:tcPr>
            <w:tcW w:w="1709" w:type="pct"/>
            <w:shd w:val="clear" w:color="auto" w:fill="auto"/>
            <w:vAlign w:val="bottom"/>
            <w:hideMark/>
          </w:tcPr>
          <w:p w14:paraId="5B78AB86" w14:textId="77777777" w:rsidR="00524E8D" w:rsidRPr="00E95C5A" w:rsidRDefault="00524E8D" w:rsidP="00CF2E77">
            <w:pPr>
              <w:spacing w:line="276" w:lineRule="auto"/>
              <w:rPr>
                <w:color w:val="000000"/>
              </w:rPr>
            </w:pPr>
            <w:r w:rsidRPr="00E95C5A">
              <w:rPr>
                <w:color w:val="000000"/>
              </w:rPr>
              <w:t>Subsidies</w:t>
            </w:r>
          </w:p>
        </w:tc>
        <w:tc>
          <w:tcPr>
            <w:tcW w:w="484" w:type="pct"/>
            <w:shd w:val="clear" w:color="auto" w:fill="auto"/>
            <w:noWrap/>
            <w:vAlign w:val="bottom"/>
          </w:tcPr>
          <w:p w14:paraId="3F591862"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5809463C"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76D85571"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6452D499"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58B2D7DC"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600FEA70" w14:textId="77777777" w:rsidR="00524E8D" w:rsidRPr="00E95C5A" w:rsidRDefault="00524E8D" w:rsidP="00CF2E77">
            <w:pPr>
              <w:autoSpaceDE/>
              <w:autoSpaceDN/>
              <w:spacing w:line="276" w:lineRule="auto"/>
              <w:jc w:val="center"/>
              <w:rPr>
                <w:color w:val="000000"/>
                <w:lang w:val="en-US"/>
              </w:rPr>
            </w:pPr>
          </w:p>
        </w:tc>
      </w:tr>
      <w:tr w:rsidR="00524E8D" w:rsidRPr="00E95C5A" w14:paraId="5C7ED506" w14:textId="77777777" w:rsidTr="00DC2548">
        <w:trPr>
          <w:trHeight w:val="340"/>
        </w:trPr>
        <w:tc>
          <w:tcPr>
            <w:tcW w:w="1709" w:type="pct"/>
            <w:shd w:val="clear" w:color="auto" w:fill="auto"/>
            <w:vAlign w:val="bottom"/>
            <w:hideMark/>
          </w:tcPr>
          <w:p w14:paraId="1E17965F" w14:textId="77777777" w:rsidR="00524E8D" w:rsidRPr="00E95C5A" w:rsidRDefault="00524E8D" w:rsidP="00CF2E77">
            <w:pPr>
              <w:spacing w:line="276" w:lineRule="auto"/>
              <w:rPr>
                <w:color w:val="000000"/>
              </w:rPr>
            </w:pPr>
            <w:r w:rsidRPr="00E95C5A">
              <w:rPr>
                <w:color w:val="000000"/>
              </w:rPr>
              <w:t xml:space="preserve">Transfers </w:t>
            </w:r>
            <w:r w:rsidR="00F501B2" w:rsidRPr="00E95C5A">
              <w:rPr>
                <w:color w:val="000000"/>
              </w:rPr>
              <w:t>to other government uni</w:t>
            </w:r>
            <w:r w:rsidRPr="00E95C5A">
              <w:rPr>
                <w:color w:val="000000"/>
              </w:rPr>
              <w:t>ts</w:t>
            </w:r>
          </w:p>
        </w:tc>
        <w:tc>
          <w:tcPr>
            <w:tcW w:w="484" w:type="pct"/>
            <w:shd w:val="clear" w:color="auto" w:fill="auto"/>
            <w:noWrap/>
            <w:vAlign w:val="bottom"/>
          </w:tcPr>
          <w:p w14:paraId="09F07D20"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69FCFA75"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29213F6F"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7B8B527F"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2AE8D5CA"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415E5F67" w14:textId="77777777" w:rsidR="00524E8D" w:rsidRPr="00E95C5A" w:rsidRDefault="00524E8D" w:rsidP="00CF2E77">
            <w:pPr>
              <w:autoSpaceDE/>
              <w:autoSpaceDN/>
              <w:spacing w:line="276" w:lineRule="auto"/>
              <w:jc w:val="center"/>
              <w:rPr>
                <w:color w:val="000000"/>
                <w:lang w:val="en-US"/>
              </w:rPr>
            </w:pPr>
          </w:p>
        </w:tc>
      </w:tr>
      <w:tr w:rsidR="00524E8D" w:rsidRPr="00E95C5A" w14:paraId="3987F047" w14:textId="77777777" w:rsidTr="00DC2548">
        <w:trPr>
          <w:trHeight w:val="340"/>
        </w:trPr>
        <w:tc>
          <w:tcPr>
            <w:tcW w:w="1709" w:type="pct"/>
            <w:shd w:val="clear" w:color="auto" w:fill="auto"/>
            <w:vAlign w:val="bottom"/>
            <w:hideMark/>
          </w:tcPr>
          <w:p w14:paraId="08BF2285" w14:textId="77777777" w:rsidR="00524E8D" w:rsidRPr="00E95C5A" w:rsidRDefault="00524E8D" w:rsidP="00CF2E77">
            <w:pPr>
              <w:spacing w:line="276" w:lineRule="auto"/>
              <w:rPr>
                <w:color w:val="000000"/>
              </w:rPr>
            </w:pPr>
            <w:r w:rsidRPr="00E95C5A">
              <w:rPr>
                <w:color w:val="000000"/>
              </w:rPr>
              <w:t xml:space="preserve">Other </w:t>
            </w:r>
            <w:r w:rsidR="00F501B2" w:rsidRPr="00E95C5A">
              <w:rPr>
                <w:color w:val="000000"/>
              </w:rPr>
              <w:t>grants and transfe</w:t>
            </w:r>
            <w:r w:rsidR="00CF2E77" w:rsidRPr="00E95C5A">
              <w:rPr>
                <w:color w:val="000000"/>
              </w:rPr>
              <w:t>rs</w:t>
            </w:r>
          </w:p>
        </w:tc>
        <w:tc>
          <w:tcPr>
            <w:tcW w:w="484" w:type="pct"/>
            <w:shd w:val="clear" w:color="auto" w:fill="auto"/>
            <w:noWrap/>
            <w:vAlign w:val="bottom"/>
          </w:tcPr>
          <w:p w14:paraId="279C0BE7"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2881709D"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08CA0CC2"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4A581A29"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30F06CC3"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128954D3" w14:textId="77777777" w:rsidR="00524E8D" w:rsidRPr="00E95C5A" w:rsidRDefault="00524E8D" w:rsidP="00CF2E77">
            <w:pPr>
              <w:autoSpaceDE/>
              <w:autoSpaceDN/>
              <w:spacing w:line="276" w:lineRule="auto"/>
              <w:jc w:val="center"/>
              <w:rPr>
                <w:color w:val="000000"/>
                <w:lang w:val="en-US"/>
              </w:rPr>
            </w:pPr>
          </w:p>
        </w:tc>
      </w:tr>
      <w:tr w:rsidR="00524E8D" w:rsidRPr="00E95C5A" w14:paraId="60429D14" w14:textId="77777777" w:rsidTr="00DC2548">
        <w:trPr>
          <w:trHeight w:val="340"/>
        </w:trPr>
        <w:tc>
          <w:tcPr>
            <w:tcW w:w="1709" w:type="pct"/>
            <w:shd w:val="clear" w:color="auto" w:fill="auto"/>
            <w:vAlign w:val="bottom"/>
            <w:hideMark/>
          </w:tcPr>
          <w:p w14:paraId="2F19B487" w14:textId="77777777" w:rsidR="00524E8D" w:rsidRPr="00E95C5A" w:rsidRDefault="00F501B2" w:rsidP="00CF2E77">
            <w:pPr>
              <w:spacing w:line="276" w:lineRule="auto"/>
              <w:rPr>
                <w:color w:val="000000"/>
              </w:rPr>
            </w:pPr>
            <w:r w:rsidRPr="00E95C5A">
              <w:rPr>
                <w:color w:val="000000"/>
              </w:rPr>
              <w:t>Social security benefits</w:t>
            </w:r>
          </w:p>
        </w:tc>
        <w:tc>
          <w:tcPr>
            <w:tcW w:w="484" w:type="pct"/>
            <w:shd w:val="clear" w:color="auto" w:fill="auto"/>
            <w:noWrap/>
            <w:vAlign w:val="bottom"/>
          </w:tcPr>
          <w:p w14:paraId="082F65A1"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1D5A8903"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3547026B"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0034A3E8"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7E80B75F"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2B07AB47" w14:textId="77777777" w:rsidR="00524E8D" w:rsidRPr="00E95C5A" w:rsidRDefault="00524E8D" w:rsidP="00CF2E77">
            <w:pPr>
              <w:autoSpaceDE/>
              <w:autoSpaceDN/>
              <w:spacing w:line="276" w:lineRule="auto"/>
              <w:jc w:val="center"/>
              <w:rPr>
                <w:color w:val="000000"/>
                <w:lang w:val="en-US"/>
              </w:rPr>
            </w:pPr>
          </w:p>
        </w:tc>
      </w:tr>
      <w:tr w:rsidR="00524E8D" w:rsidRPr="00E95C5A" w14:paraId="18FD9C01" w14:textId="77777777" w:rsidTr="00DC2548">
        <w:trPr>
          <w:trHeight w:val="340"/>
        </w:trPr>
        <w:tc>
          <w:tcPr>
            <w:tcW w:w="1709" w:type="pct"/>
            <w:shd w:val="clear" w:color="auto" w:fill="auto"/>
            <w:vAlign w:val="bottom"/>
            <w:hideMark/>
          </w:tcPr>
          <w:p w14:paraId="769103BF" w14:textId="77777777" w:rsidR="00524E8D" w:rsidRPr="00E95C5A" w:rsidRDefault="00524E8D" w:rsidP="00CF2E77">
            <w:pPr>
              <w:spacing w:line="276" w:lineRule="auto"/>
              <w:rPr>
                <w:color w:val="000000"/>
              </w:rPr>
            </w:pPr>
            <w:r w:rsidRPr="00E95C5A">
              <w:rPr>
                <w:color w:val="000000"/>
              </w:rPr>
              <w:t xml:space="preserve">Acquisition </w:t>
            </w:r>
            <w:r w:rsidR="00F501B2" w:rsidRPr="00E95C5A">
              <w:rPr>
                <w:color w:val="000000"/>
              </w:rPr>
              <w:t>of assets</w:t>
            </w:r>
          </w:p>
        </w:tc>
        <w:tc>
          <w:tcPr>
            <w:tcW w:w="484" w:type="pct"/>
            <w:shd w:val="clear" w:color="auto" w:fill="auto"/>
            <w:noWrap/>
            <w:vAlign w:val="bottom"/>
          </w:tcPr>
          <w:p w14:paraId="34499D6A"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0728BC0F"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40C3490A"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1ED5EA50"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0F8AC533"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59BBE99A" w14:textId="77777777" w:rsidR="00524E8D" w:rsidRPr="00E95C5A" w:rsidRDefault="00524E8D" w:rsidP="00CF2E77">
            <w:pPr>
              <w:autoSpaceDE/>
              <w:autoSpaceDN/>
              <w:spacing w:line="276" w:lineRule="auto"/>
              <w:jc w:val="center"/>
              <w:rPr>
                <w:color w:val="000000"/>
                <w:lang w:val="en-US"/>
              </w:rPr>
            </w:pPr>
          </w:p>
        </w:tc>
      </w:tr>
      <w:tr w:rsidR="00524E8D" w:rsidRPr="00E95C5A" w14:paraId="3379B660" w14:textId="77777777" w:rsidTr="00DC2548">
        <w:trPr>
          <w:trHeight w:val="340"/>
        </w:trPr>
        <w:tc>
          <w:tcPr>
            <w:tcW w:w="1709" w:type="pct"/>
            <w:shd w:val="clear" w:color="auto" w:fill="auto"/>
            <w:vAlign w:val="bottom"/>
            <w:hideMark/>
          </w:tcPr>
          <w:p w14:paraId="54568AC9" w14:textId="77777777" w:rsidR="00524E8D" w:rsidRPr="00E95C5A" w:rsidRDefault="00F501B2" w:rsidP="00CF2E77">
            <w:pPr>
              <w:spacing w:line="276" w:lineRule="auto"/>
              <w:rPr>
                <w:color w:val="000000"/>
              </w:rPr>
            </w:pPr>
            <w:r w:rsidRPr="00E95C5A">
              <w:rPr>
                <w:color w:val="000000"/>
              </w:rPr>
              <w:t>Finance cos</w:t>
            </w:r>
            <w:r w:rsidR="00524E8D" w:rsidRPr="00E95C5A">
              <w:rPr>
                <w:color w:val="000000"/>
              </w:rPr>
              <w:t>ts</w:t>
            </w:r>
            <w:r w:rsidRPr="00E95C5A">
              <w:rPr>
                <w:color w:val="000000"/>
              </w:rPr>
              <w:t>, including loan</w:t>
            </w:r>
            <w:r w:rsidR="00524E8D" w:rsidRPr="00E95C5A">
              <w:rPr>
                <w:color w:val="000000"/>
              </w:rPr>
              <w:t xml:space="preserve"> </w:t>
            </w:r>
            <w:r w:rsidRPr="00E95C5A">
              <w:rPr>
                <w:color w:val="000000"/>
              </w:rPr>
              <w:t>interest</w:t>
            </w:r>
          </w:p>
        </w:tc>
        <w:tc>
          <w:tcPr>
            <w:tcW w:w="484" w:type="pct"/>
            <w:shd w:val="clear" w:color="auto" w:fill="auto"/>
            <w:noWrap/>
            <w:vAlign w:val="bottom"/>
          </w:tcPr>
          <w:p w14:paraId="1717123F"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6B23AA77"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524F7E2E"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4EA89ABA"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3544C09D"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299E2838" w14:textId="77777777" w:rsidR="00524E8D" w:rsidRPr="00E95C5A" w:rsidRDefault="00524E8D" w:rsidP="00CF2E77">
            <w:pPr>
              <w:autoSpaceDE/>
              <w:autoSpaceDN/>
              <w:spacing w:line="276" w:lineRule="auto"/>
              <w:jc w:val="center"/>
              <w:rPr>
                <w:color w:val="000000"/>
                <w:lang w:val="en-US"/>
              </w:rPr>
            </w:pPr>
          </w:p>
        </w:tc>
      </w:tr>
      <w:tr w:rsidR="00524E8D" w:rsidRPr="00E95C5A" w14:paraId="7DE41287" w14:textId="77777777" w:rsidTr="00DC2548">
        <w:trPr>
          <w:trHeight w:val="340"/>
        </w:trPr>
        <w:tc>
          <w:tcPr>
            <w:tcW w:w="1709" w:type="pct"/>
            <w:shd w:val="clear" w:color="auto" w:fill="auto"/>
            <w:vAlign w:val="bottom"/>
            <w:hideMark/>
          </w:tcPr>
          <w:p w14:paraId="5F564608" w14:textId="77777777" w:rsidR="00524E8D" w:rsidRPr="00E95C5A" w:rsidRDefault="00524E8D" w:rsidP="00CF2E77">
            <w:pPr>
              <w:spacing w:line="276" w:lineRule="auto"/>
              <w:rPr>
                <w:color w:val="000000"/>
              </w:rPr>
            </w:pPr>
            <w:r w:rsidRPr="00E95C5A">
              <w:rPr>
                <w:color w:val="000000"/>
              </w:rPr>
              <w:t xml:space="preserve">Repayment </w:t>
            </w:r>
            <w:r w:rsidR="00F501B2" w:rsidRPr="00E95C5A">
              <w:rPr>
                <w:color w:val="000000"/>
              </w:rPr>
              <w:t>of principal on borrowings</w:t>
            </w:r>
          </w:p>
        </w:tc>
        <w:tc>
          <w:tcPr>
            <w:tcW w:w="484" w:type="pct"/>
            <w:shd w:val="clear" w:color="auto" w:fill="auto"/>
            <w:noWrap/>
            <w:vAlign w:val="bottom"/>
          </w:tcPr>
          <w:p w14:paraId="0BC993DA"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4F39B7BC"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744A8135"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694BCD41"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1C0E3253"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67AD495B" w14:textId="77777777" w:rsidR="00524E8D" w:rsidRPr="00E95C5A" w:rsidRDefault="00524E8D" w:rsidP="00CF2E77">
            <w:pPr>
              <w:autoSpaceDE/>
              <w:autoSpaceDN/>
              <w:spacing w:line="276" w:lineRule="auto"/>
              <w:jc w:val="center"/>
              <w:rPr>
                <w:color w:val="000000"/>
                <w:lang w:val="en-US"/>
              </w:rPr>
            </w:pPr>
          </w:p>
        </w:tc>
      </w:tr>
      <w:tr w:rsidR="00524E8D" w:rsidRPr="00E95C5A" w14:paraId="1F8F4D31" w14:textId="77777777" w:rsidTr="00DC2548">
        <w:trPr>
          <w:trHeight w:val="340"/>
        </w:trPr>
        <w:tc>
          <w:tcPr>
            <w:tcW w:w="1709" w:type="pct"/>
            <w:shd w:val="clear" w:color="auto" w:fill="auto"/>
            <w:vAlign w:val="bottom"/>
            <w:hideMark/>
          </w:tcPr>
          <w:p w14:paraId="31A7C984" w14:textId="77777777" w:rsidR="00524E8D" w:rsidRPr="00E95C5A" w:rsidRDefault="00F501B2" w:rsidP="00CF2E77">
            <w:pPr>
              <w:spacing w:line="276" w:lineRule="auto"/>
              <w:rPr>
                <w:color w:val="000000"/>
              </w:rPr>
            </w:pPr>
            <w:r w:rsidRPr="00E95C5A">
              <w:rPr>
                <w:color w:val="000000"/>
              </w:rPr>
              <w:t>Other payments</w:t>
            </w:r>
          </w:p>
        </w:tc>
        <w:tc>
          <w:tcPr>
            <w:tcW w:w="484" w:type="pct"/>
            <w:shd w:val="clear" w:color="auto" w:fill="auto"/>
            <w:noWrap/>
            <w:vAlign w:val="bottom"/>
          </w:tcPr>
          <w:p w14:paraId="0CEAAC31" w14:textId="77777777" w:rsidR="00524E8D" w:rsidRPr="00E95C5A" w:rsidRDefault="00524E8D" w:rsidP="00CF2E77">
            <w:pPr>
              <w:autoSpaceDE/>
              <w:autoSpaceDN/>
              <w:spacing w:line="276" w:lineRule="auto"/>
              <w:jc w:val="center"/>
              <w:rPr>
                <w:color w:val="000000"/>
                <w:lang w:val="en-US"/>
              </w:rPr>
            </w:pPr>
          </w:p>
        </w:tc>
        <w:tc>
          <w:tcPr>
            <w:tcW w:w="613" w:type="pct"/>
            <w:shd w:val="clear" w:color="auto" w:fill="auto"/>
            <w:noWrap/>
            <w:vAlign w:val="bottom"/>
          </w:tcPr>
          <w:p w14:paraId="21DC821C"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23782964"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53D8A42A" w14:textId="77777777" w:rsidR="00524E8D" w:rsidRPr="00E95C5A" w:rsidRDefault="00524E8D" w:rsidP="00CF2E77">
            <w:pPr>
              <w:autoSpaceDE/>
              <w:autoSpaceDN/>
              <w:spacing w:line="276" w:lineRule="auto"/>
              <w:jc w:val="center"/>
              <w:rPr>
                <w:color w:val="000000"/>
                <w:lang w:val="en-US"/>
              </w:rPr>
            </w:pPr>
          </w:p>
        </w:tc>
        <w:tc>
          <w:tcPr>
            <w:tcW w:w="548" w:type="pct"/>
            <w:shd w:val="clear" w:color="auto" w:fill="auto"/>
            <w:noWrap/>
            <w:vAlign w:val="bottom"/>
          </w:tcPr>
          <w:p w14:paraId="391EB9FF" w14:textId="77777777" w:rsidR="00524E8D" w:rsidRPr="00E95C5A" w:rsidRDefault="00524E8D" w:rsidP="00CF2E77">
            <w:pPr>
              <w:autoSpaceDE/>
              <w:autoSpaceDN/>
              <w:spacing w:line="276" w:lineRule="auto"/>
              <w:jc w:val="center"/>
              <w:rPr>
                <w:color w:val="000000"/>
                <w:lang w:val="en-US"/>
              </w:rPr>
            </w:pPr>
          </w:p>
        </w:tc>
        <w:tc>
          <w:tcPr>
            <w:tcW w:w="549" w:type="pct"/>
            <w:shd w:val="clear" w:color="auto" w:fill="auto"/>
            <w:noWrap/>
            <w:vAlign w:val="bottom"/>
          </w:tcPr>
          <w:p w14:paraId="6AD24433" w14:textId="77777777" w:rsidR="00524E8D" w:rsidRPr="00E95C5A" w:rsidRDefault="00524E8D" w:rsidP="00CF2E77">
            <w:pPr>
              <w:autoSpaceDE/>
              <w:autoSpaceDN/>
              <w:spacing w:line="276" w:lineRule="auto"/>
              <w:jc w:val="center"/>
              <w:rPr>
                <w:color w:val="000000"/>
                <w:lang w:val="en-US"/>
              </w:rPr>
            </w:pPr>
          </w:p>
        </w:tc>
      </w:tr>
      <w:tr w:rsidR="00524E8D" w:rsidRPr="00E95C5A" w14:paraId="61E0A175" w14:textId="77777777" w:rsidTr="00DC2548">
        <w:trPr>
          <w:trHeight w:val="340"/>
        </w:trPr>
        <w:tc>
          <w:tcPr>
            <w:tcW w:w="1709" w:type="pct"/>
            <w:shd w:val="clear" w:color="auto" w:fill="auto"/>
            <w:vAlign w:val="bottom"/>
            <w:hideMark/>
          </w:tcPr>
          <w:p w14:paraId="57912398" w14:textId="77777777" w:rsidR="00524E8D" w:rsidRPr="00E95C5A" w:rsidRDefault="00CF2E77" w:rsidP="00CF2E77">
            <w:pPr>
              <w:autoSpaceDE/>
              <w:autoSpaceDN/>
              <w:spacing w:line="276" w:lineRule="auto"/>
              <w:rPr>
                <w:b/>
                <w:bCs/>
                <w:color w:val="000000"/>
                <w:lang w:val="en-US"/>
              </w:rPr>
            </w:pPr>
            <w:r w:rsidRPr="00E95C5A">
              <w:rPr>
                <w:b/>
                <w:bCs/>
                <w:color w:val="000000"/>
                <w:lang w:val="en-US"/>
              </w:rPr>
              <w:t> Total</w:t>
            </w:r>
          </w:p>
        </w:tc>
        <w:tc>
          <w:tcPr>
            <w:tcW w:w="484" w:type="pct"/>
            <w:shd w:val="clear" w:color="auto" w:fill="auto"/>
            <w:noWrap/>
            <w:vAlign w:val="bottom"/>
          </w:tcPr>
          <w:p w14:paraId="760F7367" w14:textId="77777777" w:rsidR="00524E8D" w:rsidRPr="00E95C5A" w:rsidRDefault="00524E8D" w:rsidP="00CF2E77">
            <w:pPr>
              <w:autoSpaceDE/>
              <w:autoSpaceDN/>
              <w:spacing w:line="276" w:lineRule="auto"/>
              <w:jc w:val="center"/>
              <w:rPr>
                <w:b/>
                <w:bCs/>
                <w:color w:val="000000"/>
                <w:lang w:val="en-US"/>
              </w:rPr>
            </w:pPr>
          </w:p>
        </w:tc>
        <w:tc>
          <w:tcPr>
            <w:tcW w:w="613" w:type="pct"/>
            <w:shd w:val="clear" w:color="auto" w:fill="auto"/>
            <w:noWrap/>
            <w:vAlign w:val="bottom"/>
          </w:tcPr>
          <w:p w14:paraId="49CB39EB" w14:textId="77777777" w:rsidR="00524E8D" w:rsidRPr="00E95C5A" w:rsidRDefault="00524E8D" w:rsidP="00CF2E77">
            <w:pPr>
              <w:autoSpaceDE/>
              <w:autoSpaceDN/>
              <w:spacing w:line="276" w:lineRule="auto"/>
              <w:jc w:val="center"/>
              <w:rPr>
                <w:b/>
                <w:bCs/>
                <w:color w:val="000000"/>
                <w:lang w:val="en-US"/>
              </w:rPr>
            </w:pPr>
          </w:p>
        </w:tc>
        <w:tc>
          <w:tcPr>
            <w:tcW w:w="548" w:type="pct"/>
            <w:shd w:val="clear" w:color="auto" w:fill="auto"/>
            <w:noWrap/>
            <w:vAlign w:val="bottom"/>
          </w:tcPr>
          <w:p w14:paraId="1479BDD2" w14:textId="77777777" w:rsidR="00524E8D" w:rsidRPr="00E95C5A" w:rsidRDefault="00524E8D" w:rsidP="00CF2E77">
            <w:pPr>
              <w:autoSpaceDE/>
              <w:autoSpaceDN/>
              <w:spacing w:line="276" w:lineRule="auto"/>
              <w:jc w:val="center"/>
              <w:rPr>
                <w:b/>
                <w:bCs/>
                <w:color w:val="000000"/>
                <w:lang w:val="en-US"/>
              </w:rPr>
            </w:pPr>
          </w:p>
        </w:tc>
        <w:tc>
          <w:tcPr>
            <w:tcW w:w="549" w:type="pct"/>
            <w:shd w:val="clear" w:color="auto" w:fill="auto"/>
            <w:noWrap/>
            <w:vAlign w:val="bottom"/>
          </w:tcPr>
          <w:p w14:paraId="1D73E5C7" w14:textId="77777777" w:rsidR="00524E8D" w:rsidRPr="00E95C5A" w:rsidRDefault="00524E8D" w:rsidP="00CF2E77">
            <w:pPr>
              <w:autoSpaceDE/>
              <w:autoSpaceDN/>
              <w:spacing w:line="276" w:lineRule="auto"/>
              <w:jc w:val="center"/>
              <w:rPr>
                <w:b/>
                <w:bCs/>
                <w:color w:val="000000"/>
                <w:lang w:val="en-US"/>
              </w:rPr>
            </w:pPr>
          </w:p>
        </w:tc>
        <w:tc>
          <w:tcPr>
            <w:tcW w:w="548" w:type="pct"/>
            <w:shd w:val="clear" w:color="auto" w:fill="auto"/>
            <w:noWrap/>
            <w:vAlign w:val="bottom"/>
          </w:tcPr>
          <w:p w14:paraId="0242B786" w14:textId="77777777" w:rsidR="00524E8D" w:rsidRPr="00E95C5A" w:rsidRDefault="00524E8D" w:rsidP="00CF2E77">
            <w:pPr>
              <w:autoSpaceDE/>
              <w:autoSpaceDN/>
              <w:spacing w:line="276" w:lineRule="auto"/>
              <w:jc w:val="center"/>
              <w:rPr>
                <w:b/>
                <w:bCs/>
                <w:color w:val="000000"/>
                <w:lang w:val="en-US"/>
              </w:rPr>
            </w:pPr>
          </w:p>
        </w:tc>
        <w:tc>
          <w:tcPr>
            <w:tcW w:w="549" w:type="pct"/>
            <w:shd w:val="clear" w:color="auto" w:fill="auto"/>
            <w:noWrap/>
            <w:vAlign w:val="bottom"/>
          </w:tcPr>
          <w:p w14:paraId="548733F2" w14:textId="77777777" w:rsidR="00524E8D" w:rsidRPr="00E95C5A" w:rsidRDefault="00524E8D" w:rsidP="00CF2E77">
            <w:pPr>
              <w:autoSpaceDE/>
              <w:autoSpaceDN/>
              <w:spacing w:line="276" w:lineRule="auto"/>
              <w:jc w:val="center"/>
              <w:rPr>
                <w:b/>
                <w:bCs/>
                <w:color w:val="000000"/>
                <w:lang w:val="en-US"/>
              </w:rPr>
            </w:pPr>
          </w:p>
        </w:tc>
      </w:tr>
      <w:tr w:rsidR="00D044C3" w:rsidRPr="00E95C5A" w14:paraId="7766B16A" w14:textId="77777777" w:rsidTr="00DC2548">
        <w:trPr>
          <w:trHeight w:val="340"/>
        </w:trPr>
        <w:tc>
          <w:tcPr>
            <w:tcW w:w="1709" w:type="pct"/>
            <w:shd w:val="clear" w:color="auto" w:fill="auto"/>
            <w:vAlign w:val="bottom"/>
            <w:hideMark/>
          </w:tcPr>
          <w:p w14:paraId="019EEE7C" w14:textId="77777777" w:rsidR="00D044C3" w:rsidRPr="00E95C5A" w:rsidRDefault="00F501B2" w:rsidP="00CF2E77">
            <w:pPr>
              <w:autoSpaceDE/>
              <w:autoSpaceDN/>
              <w:spacing w:line="276" w:lineRule="auto"/>
              <w:rPr>
                <w:b/>
                <w:bCs/>
                <w:color w:val="000000"/>
                <w:lang w:val="en-US"/>
              </w:rPr>
            </w:pPr>
            <w:r w:rsidRPr="00E95C5A">
              <w:rPr>
                <w:b/>
                <w:bCs/>
                <w:color w:val="000000"/>
                <w:lang w:val="en-US"/>
              </w:rPr>
              <w:t>Surplus/(deficit)</w:t>
            </w:r>
          </w:p>
        </w:tc>
        <w:tc>
          <w:tcPr>
            <w:tcW w:w="484" w:type="pct"/>
            <w:shd w:val="clear" w:color="auto" w:fill="auto"/>
            <w:noWrap/>
            <w:vAlign w:val="bottom"/>
          </w:tcPr>
          <w:p w14:paraId="492FAA84" w14:textId="77777777" w:rsidR="00D044C3" w:rsidRPr="00E95C5A" w:rsidRDefault="00D044C3" w:rsidP="00CF2E77">
            <w:pPr>
              <w:autoSpaceDE/>
              <w:autoSpaceDN/>
              <w:spacing w:line="276" w:lineRule="auto"/>
              <w:jc w:val="center"/>
              <w:rPr>
                <w:b/>
                <w:bCs/>
                <w:color w:val="000000"/>
                <w:lang w:val="en-US"/>
              </w:rPr>
            </w:pPr>
          </w:p>
        </w:tc>
        <w:tc>
          <w:tcPr>
            <w:tcW w:w="613" w:type="pct"/>
            <w:shd w:val="clear" w:color="auto" w:fill="auto"/>
            <w:noWrap/>
            <w:vAlign w:val="bottom"/>
          </w:tcPr>
          <w:p w14:paraId="44AD6EE2" w14:textId="77777777" w:rsidR="00D044C3" w:rsidRPr="00E95C5A" w:rsidRDefault="00D044C3" w:rsidP="00CF2E77">
            <w:pPr>
              <w:autoSpaceDE/>
              <w:autoSpaceDN/>
              <w:spacing w:line="276" w:lineRule="auto"/>
              <w:jc w:val="center"/>
              <w:rPr>
                <w:b/>
                <w:bCs/>
                <w:color w:val="000000"/>
                <w:lang w:val="en-US"/>
              </w:rPr>
            </w:pPr>
          </w:p>
        </w:tc>
        <w:tc>
          <w:tcPr>
            <w:tcW w:w="548" w:type="pct"/>
            <w:shd w:val="clear" w:color="auto" w:fill="auto"/>
            <w:noWrap/>
            <w:vAlign w:val="bottom"/>
          </w:tcPr>
          <w:p w14:paraId="4C83ACBE" w14:textId="77777777" w:rsidR="00D044C3" w:rsidRPr="00E95C5A" w:rsidRDefault="00D044C3" w:rsidP="00CF2E77">
            <w:pPr>
              <w:autoSpaceDE/>
              <w:autoSpaceDN/>
              <w:spacing w:line="276" w:lineRule="auto"/>
              <w:jc w:val="center"/>
              <w:rPr>
                <w:b/>
                <w:bCs/>
                <w:color w:val="000000"/>
                <w:lang w:val="en-US"/>
              </w:rPr>
            </w:pPr>
          </w:p>
        </w:tc>
        <w:tc>
          <w:tcPr>
            <w:tcW w:w="549" w:type="pct"/>
            <w:shd w:val="clear" w:color="auto" w:fill="auto"/>
            <w:noWrap/>
            <w:vAlign w:val="bottom"/>
          </w:tcPr>
          <w:p w14:paraId="7286CA4A" w14:textId="77777777" w:rsidR="00D044C3" w:rsidRPr="00E95C5A" w:rsidRDefault="00D044C3" w:rsidP="00CF2E77">
            <w:pPr>
              <w:autoSpaceDE/>
              <w:autoSpaceDN/>
              <w:spacing w:line="276" w:lineRule="auto"/>
              <w:jc w:val="center"/>
              <w:rPr>
                <w:b/>
                <w:bCs/>
                <w:color w:val="000000"/>
                <w:lang w:val="en-US"/>
              </w:rPr>
            </w:pPr>
          </w:p>
        </w:tc>
        <w:tc>
          <w:tcPr>
            <w:tcW w:w="548" w:type="pct"/>
            <w:shd w:val="clear" w:color="auto" w:fill="auto"/>
            <w:noWrap/>
            <w:vAlign w:val="bottom"/>
          </w:tcPr>
          <w:p w14:paraId="380B6DD9" w14:textId="77777777" w:rsidR="00D044C3" w:rsidRPr="00E95C5A" w:rsidRDefault="00D044C3" w:rsidP="00CF2E77">
            <w:pPr>
              <w:autoSpaceDE/>
              <w:autoSpaceDN/>
              <w:spacing w:line="276" w:lineRule="auto"/>
              <w:jc w:val="center"/>
              <w:rPr>
                <w:b/>
                <w:bCs/>
                <w:color w:val="000000"/>
                <w:lang w:val="en-US"/>
              </w:rPr>
            </w:pPr>
          </w:p>
        </w:tc>
        <w:tc>
          <w:tcPr>
            <w:tcW w:w="549" w:type="pct"/>
            <w:shd w:val="clear" w:color="auto" w:fill="auto"/>
            <w:noWrap/>
            <w:vAlign w:val="bottom"/>
          </w:tcPr>
          <w:p w14:paraId="2981E624" w14:textId="77777777" w:rsidR="00D044C3" w:rsidRPr="00E95C5A" w:rsidRDefault="00D044C3" w:rsidP="00CF2E77">
            <w:pPr>
              <w:autoSpaceDE/>
              <w:autoSpaceDN/>
              <w:spacing w:line="276" w:lineRule="auto"/>
              <w:jc w:val="center"/>
              <w:rPr>
                <w:b/>
                <w:bCs/>
                <w:color w:val="000000"/>
                <w:lang w:val="en-US"/>
              </w:rPr>
            </w:pPr>
          </w:p>
        </w:tc>
      </w:tr>
    </w:tbl>
    <w:p w14:paraId="39B13482" w14:textId="77777777" w:rsidR="00524E8D" w:rsidRPr="00E95C5A" w:rsidRDefault="00524E8D" w:rsidP="00E95C5A">
      <w:pPr>
        <w:spacing w:line="360" w:lineRule="auto"/>
        <w:rPr>
          <w:i/>
        </w:rPr>
      </w:pPr>
      <w:r w:rsidRPr="00E95C5A">
        <w:t>[</w:t>
      </w:r>
      <w:r w:rsidRPr="00E95C5A">
        <w:rPr>
          <w:i/>
        </w:rPr>
        <w:t xml:space="preserve">Provide below a commentary on significant underutilization (below </w:t>
      </w:r>
      <w:r w:rsidR="003D3E48" w:rsidRPr="00E95C5A">
        <w:rPr>
          <w:i/>
        </w:rPr>
        <w:t>9</w:t>
      </w:r>
      <w:r w:rsidRPr="00E95C5A">
        <w:rPr>
          <w:i/>
        </w:rPr>
        <w:t>0% of utilization)</w:t>
      </w:r>
      <w:r w:rsidR="00370A9B" w:rsidRPr="00E95C5A">
        <w:rPr>
          <w:i/>
        </w:rPr>
        <w:t xml:space="preserve"> and any overutilization</w:t>
      </w:r>
      <w:r w:rsidRPr="00E95C5A">
        <w:rPr>
          <w:i/>
        </w:rPr>
        <w:t>]</w:t>
      </w:r>
    </w:p>
    <w:p w14:paraId="5E382296" w14:textId="77777777" w:rsidR="00524E8D" w:rsidRPr="00E95C5A" w:rsidRDefault="00524E8D" w:rsidP="003F7D47">
      <w:pPr>
        <w:numPr>
          <w:ilvl w:val="0"/>
          <w:numId w:val="10"/>
        </w:numPr>
        <w:spacing w:line="360" w:lineRule="auto"/>
        <w:rPr>
          <w:i/>
        </w:rPr>
      </w:pPr>
      <w:r w:rsidRPr="00E95C5A">
        <w:rPr>
          <w:i/>
        </w:rPr>
        <w:t>Xxxx</w:t>
      </w:r>
    </w:p>
    <w:p w14:paraId="2A93B9A6" w14:textId="77777777" w:rsidR="00524E8D" w:rsidRPr="00E95C5A" w:rsidRDefault="00524E8D" w:rsidP="003F7D47">
      <w:pPr>
        <w:numPr>
          <w:ilvl w:val="0"/>
          <w:numId w:val="10"/>
        </w:numPr>
        <w:spacing w:line="360" w:lineRule="auto"/>
        <w:rPr>
          <w:i/>
        </w:rPr>
      </w:pPr>
      <w:r w:rsidRPr="00E95C5A">
        <w:rPr>
          <w:i/>
        </w:rPr>
        <w:lastRenderedPageBreak/>
        <w:t>Xxxx</w:t>
      </w:r>
    </w:p>
    <w:p w14:paraId="0045D107" w14:textId="77777777" w:rsidR="00524E8D" w:rsidRPr="00E95C5A" w:rsidRDefault="00524E8D" w:rsidP="003F7D47">
      <w:pPr>
        <w:numPr>
          <w:ilvl w:val="0"/>
          <w:numId w:val="10"/>
        </w:numPr>
        <w:spacing w:line="360" w:lineRule="auto"/>
        <w:rPr>
          <w:i/>
        </w:rPr>
      </w:pPr>
      <w:r w:rsidRPr="00E95C5A">
        <w:rPr>
          <w:i/>
        </w:rPr>
        <w:t>Xxxx</w:t>
      </w:r>
    </w:p>
    <w:p w14:paraId="1170A41B" w14:textId="77777777" w:rsidR="00524E8D" w:rsidRPr="00E95C5A" w:rsidRDefault="00524E8D" w:rsidP="003F7D47">
      <w:pPr>
        <w:numPr>
          <w:ilvl w:val="0"/>
          <w:numId w:val="10"/>
        </w:numPr>
        <w:spacing w:line="360" w:lineRule="auto"/>
        <w:rPr>
          <w:i/>
        </w:rPr>
      </w:pPr>
      <w:r w:rsidRPr="00E95C5A">
        <w:rPr>
          <w:i/>
        </w:rPr>
        <w:t>Xxxx</w:t>
      </w:r>
    </w:p>
    <w:p w14:paraId="295459E2" w14:textId="77777777" w:rsidR="00524E8D" w:rsidRPr="00E95C5A" w:rsidRDefault="00524E8D" w:rsidP="003F7D47">
      <w:pPr>
        <w:numPr>
          <w:ilvl w:val="0"/>
          <w:numId w:val="10"/>
        </w:numPr>
        <w:spacing w:line="360" w:lineRule="auto"/>
        <w:rPr>
          <w:i/>
        </w:rPr>
      </w:pPr>
      <w:r w:rsidRPr="00E95C5A">
        <w:rPr>
          <w:i/>
        </w:rPr>
        <w:t>Xxxx</w:t>
      </w:r>
    </w:p>
    <w:p w14:paraId="2408EC2E" w14:textId="77777777" w:rsidR="001F565B" w:rsidRPr="00DC2548" w:rsidRDefault="00817E94" w:rsidP="00E95C5A">
      <w:pPr>
        <w:spacing w:line="360" w:lineRule="auto"/>
        <w:rPr>
          <w:bCs/>
          <w:color w:val="000000"/>
          <w:lang w:val="en-US"/>
        </w:rPr>
      </w:pPr>
      <w:r w:rsidRPr="00DC2548">
        <w:rPr>
          <w:bCs/>
          <w:color w:val="000000"/>
          <w:lang w:val="en-US"/>
        </w:rPr>
        <w:t xml:space="preserve">(Explain </w:t>
      </w:r>
      <w:r w:rsidRPr="00DC2548">
        <w:rPr>
          <w:bCs/>
          <w:i/>
          <w:color w:val="000000"/>
          <w:lang w:val="en-US"/>
        </w:rPr>
        <w:t xml:space="preserve">whether the changes between the original and final are </w:t>
      </w:r>
      <w:proofErr w:type="gramStart"/>
      <w:r w:rsidRPr="00DC2548">
        <w:rPr>
          <w:bCs/>
          <w:i/>
          <w:color w:val="000000"/>
          <w:lang w:val="en-US"/>
        </w:rPr>
        <w:t>as a result of</w:t>
      </w:r>
      <w:proofErr w:type="gramEnd"/>
      <w:r w:rsidRPr="00DC2548">
        <w:rPr>
          <w:bCs/>
          <w:i/>
          <w:color w:val="000000"/>
          <w:lang w:val="en-US"/>
        </w:rPr>
        <w:t xml:space="preserve"> reallocations within the budget or other causes as per IPSAS 1.</w:t>
      </w:r>
      <w:r w:rsidR="00401DAC" w:rsidRPr="00DC2548">
        <w:rPr>
          <w:bCs/>
          <w:i/>
          <w:color w:val="000000"/>
          <w:lang w:val="en-US"/>
        </w:rPr>
        <w:t>7</w:t>
      </w:r>
      <w:r w:rsidRPr="00DC2548">
        <w:rPr>
          <w:bCs/>
          <w:i/>
          <w:color w:val="000000"/>
          <w:lang w:val="en-US"/>
        </w:rPr>
        <w:t>.23</w:t>
      </w:r>
      <w:r w:rsidR="00D044C3" w:rsidRPr="00DC2548">
        <w:rPr>
          <w:bCs/>
          <w:color w:val="000000"/>
          <w:lang w:val="en-US"/>
        </w:rPr>
        <w:t xml:space="preserve">. </w:t>
      </w:r>
      <w:r w:rsidR="00D044C3" w:rsidRPr="00DC2548">
        <w:rPr>
          <w:bCs/>
          <w:i/>
          <w:color w:val="000000"/>
          <w:lang w:val="en-US"/>
        </w:rPr>
        <w:t xml:space="preserve">The </w:t>
      </w:r>
      <w:r w:rsidR="00F9080C" w:rsidRPr="00DC2548">
        <w:rPr>
          <w:bCs/>
          <w:i/>
          <w:color w:val="000000"/>
          <w:lang w:val="en-US"/>
        </w:rPr>
        <w:t>total figures</w:t>
      </w:r>
      <w:r w:rsidR="00D044C3" w:rsidRPr="00DC2548">
        <w:rPr>
          <w:bCs/>
          <w:i/>
          <w:color w:val="000000"/>
          <w:lang w:val="en-US"/>
        </w:rPr>
        <w:t xml:space="preserve"> on the recurrent </w:t>
      </w:r>
      <w:r w:rsidR="00E535CD" w:rsidRPr="00DC2548">
        <w:rPr>
          <w:bCs/>
          <w:i/>
          <w:color w:val="000000"/>
          <w:lang w:val="en-US"/>
        </w:rPr>
        <w:t xml:space="preserve">budget execution statement and development budget execution should add up </w:t>
      </w:r>
      <w:r w:rsidR="00F9080C" w:rsidRPr="00DC2548">
        <w:rPr>
          <w:bCs/>
          <w:i/>
          <w:color w:val="000000"/>
          <w:lang w:val="en-US"/>
        </w:rPr>
        <w:t>to the totals of the combined statement</w:t>
      </w:r>
      <w:r w:rsidR="00F9080C" w:rsidRPr="00DC2548">
        <w:rPr>
          <w:bCs/>
          <w:color w:val="000000"/>
          <w:lang w:val="en-US"/>
        </w:rPr>
        <w:t>.)</w:t>
      </w:r>
    </w:p>
    <w:p w14:paraId="5288FE5F" w14:textId="0EBC588B" w:rsidR="00DC2548" w:rsidRPr="00E95C5A" w:rsidRDefault="000641C0" w:rsidP="00E95C5A">
      <w:pPr>
        <w:spacing w:line="360" w:lineRule="auto"/>
        <w:rPr>
          <w:color w:val="000000"/>
          <w:lang w:val="en-US"/>
        </w:rPr>
      </w:pPr>
      <w:r w:rsidRPr="00E95C5A">
        <w:rPr>
          <w:color w:val="000000"/>
          <w:lang w:val="en-US"/>
        </w:rPr>
        <w:t xml:space="preserve">The </w:t>
      </w:r>
      <w:r w:rsidR="00C3742E">
        <w:rPr>
          <w:color w:val="000000"/>
          <w:lang w:val="en-US"/>
        </w:rPr>
        <w:t>County Executive’s</w:t>
      </w:r>
      <w:r w:rsidRPr="00E95C5A">
        <w:rPr>
          <w:color w:val="000000"/>
          <w:lang w:val="en-US"/>
        </w:rPr>
        <w:t xml:space="preserve"> fin</w:t>
      </w:r>
      <w:r w:rsidR="00A35883" w:rsidRPr="00E95C5A">
        <w:rPr>
          <w:color w:val="000000"/>
          <w:lang w:val="en-US"/>
        </w:rPr>
        <w:t xml:space="preserve">ancial statements were approved </w:t>
      </w:r>
      <w:r w:rsidRPr="00E95C5A">
        <w:rPr>
          <w:color w:val="000000"/>
          <w:lang w:val="en-US"/>
        </w:rPr>
        <w:t xml:space="preserve">on ___________ </w:t>
      </w:r>
      <w:r w:rsidR="00710C7A" w:rsidRPr="00E95C5A">
        <w:rPr>
          <w:color w:val="000000"/>
          <w:lang w:val="en-US"/>
        </w:rPr>
        <w:t>202</w:t>
      </w:r>
      <w:r w:rsidR="00970CD7">
        <w:rPr>
          <w:color w:val="000000"/>
          <w:lang w:val="en-US"/>
        </w:rPr>
        <w:t>2</w:t>
      </w:r>
      <w:r w:rsidR="00710C7A" w:rsidRPr="00E95C5A">
        <w:rPr>
          <w:color w:val="000000"/>
          <w:lang w:val="en-US"/>
        </w:rPr>
        <w:t xml:space="preserve"> </w:t>
      </w:r>
      <w:r w:rsidRPr="00E95C5A">
        <w:rPr>
          <w:color w:val="000000"/>
          <w:lang w:val="en-US"/>
        </w:rPr>
        <w:t>and signed by</w:t>
      </w:r>
    </w:p>
    <w:tbl>
      <w:tblPr>
        <w:tblW w:w="5000" w:type="pct"/>
        <w:tblLook w:val="04A0" w:firstRow="1" w:lastRow="0" w:firstColumn="1" w:lastColumn="0" w:noHBand="0" w:noVBand="1"/>
      </w:tblPr>
      <w:tblGrid>
        <w:gridCol w:w="6480"/>
        <w:gridCol w:w="6480"/>
      </w:tblGrid>
      <w:tr w:rsidR="00DC2548" w14:paraId="350A5B32" w14:textId="77777777" w:rsidTr="00313930">
        <w:tc>
          <w:tcPr>
            <w:tcW w:w="2500" w:type="pct"/>
            <w:shd w:val="clear" w:color="auto" w:fill="auto"/>
          </w:tcPr>
          <w:p w14:paraId="6C93621E" w14:textId="77777777" w:rsidR="00DC2548" w:rsidRPr="00313930" w:rsidRDefault="00DC2548" w:rsidP="00313930">
            <w:pPr>
              <w:pStyle w:val="CommentText"/>
              <w:widowControl w:val="0"/>
              <w:spacing w:line="360" w:lineRule="auto"/>
              <w:rPr>
                <w:b/>
                <w:bCs/>
                <w:sz w:val="24"/>
                <w:szCs w:val="24"/>
              </w:rPr>
            </w:pPr>
            <w:r w:rsidRPr="00313930">
              <w:rPr>
                <w:b/>
                <w:bCs/>
                <w:sz w:val="24"/>
                <w:szCs w:val="24"/>
              </w:rPr>
              <w:t>………………………………………</w:t>
            </w:r>
          </w:p>
        </w:tc>
        <w:tc>
          <w:tcPr>
            <w:tcW w:w="2500" w:type="pct"/>
            <w:shd w:val="clear" w:color="auto" w:fill="auto"/>
          </w:tcPr>
          <w:p w14:paraId="6D281068" w14:textId="77777777" w:rsidR="00DC2548" w:rsidRPr="00313930" w:rsidRDefault="00DC2548" w:rsidP="00313930">
            <w:pPr>
              <w:pStyle w:val="CommentText"/>
              <w:widowControl w:val="0"/>
              <w:spacing w:line="360" w:lineRule="auto"/>
              <w:rPr>
                <w:b/>
                <w:bCs/>
                <w:sz w:val="24"/>
                <w:szCs w:val="24"/>
              </w:rPr>
            </w:pPr>
            <w:r w:rsidRPr="00313930">
              <w:rPr>
                <w:b/>
                <w:bCs/>
                <w:sz w:val="24"/>
                <w:szCs w:val="24"/>
              </w:rPr>
              <w:t>………………………………</w:t>
            </w:r>
          </w:p>
        </w:tc>
      </w:tr>
      <w:tr w:rsidR="00DC2548" w14:paraId="711B6636" w14:textId="77777777" w:rsidTr="00313930">
        <w:tc>
          <w:tcPr>
            <w:tcW w:w="2500" w:type="pct"/>
            <w:shd w:val="clear" w:color="auto" w:fill="auto"/>
          </w:tcPr>
          <w:p w14:paraId="695958EA" w14:textId="77777777" w:rsidR="00DC2548" w:rsidRPr="00313930" w:rsidRDefault="00DC2548" w:rsidP="00313930">
            <w:pPr>
              <w:pStyle w:val="CommentText"/>
              <w:widowControl w:val="0"/>
              <w:spacing w:line="360" w:lineRule="auto"/>
              <w:rPr>
                <w:sz w:val="24"/>
                <w:szCs w:val="24"/>
              </w:rPr>
            </w:pPr>
            <w:r w:rsidRPr="00313930">
              <w:rPr>
                <w:b/>
              </w:rPr>
              <w:t>Name:</w:t>
            </w:r>
          </w:p>
        </w:tc>
        <w:tc>
          <w:tcPr>
            <w:tcW w:w="2500" w:type="pct"/>
            <w:shd w:val="clear" w:color="auto" w:fill="auto"/>
          </w:tcPr>
          <w:p w14:paraId="23B4FB5A" w14:textId="77777777" w:rsidR="00DC2548" w:rsidRPr="00313930" w:rsidRDefault="00DC2548" w:rsidP="00313930">
            <w:pPr>
              <w:pStyle w:val="CommentText"/>
              <w:widowControl w:val="0"/>
              <w:spacing w:line="360" w:lineRule="auto"/>
              <w:rPr>
                <w:sz w:val="24"/>
                <w:szCs w:val="24"/>
              </w:rPr>
            </w:pPr>
            <w:r w:rsidRPr="00313930">
              <w:rPr>
                <w:b/>
              </w:rPr>
              <w:t>Name:</w:t>
            </w:r>
          </w:p>
        </w:tc>
      </w:tr>
      <w:tr w:rsidR="00DC2548" w14:paraId="2559EA86" w14:textId="77777777" w:rsidTr="00313930">
        <w:tc>
          <w:tcPr>
            <w:tcW w:w="2500" w:type="pct"/>
            <w:shd w:val="clear" w:color="auto" w:fill="auto"/>
          </w:tcPr>
          <w:p w14:paraId="432D2080" w14:textId="77777777" w:rsidR="00DC2548" w:rsidRPr="00313930" w:rsidRDefault="00DC2548" w:rsidP="00313930">
            <w:pPr>
              <w:pStyle w:val="CommentText"/>
              <w:widowControl w:val="0"/>
              <w:spacing w:line="360" w:lineRule="auto"/>
              <w:rPr>
                <w:sz w:val="24"/>
                <w:szCs w:val="24"/>
              </w:rPr>
            </w:pPr>
            <w:r w:rsidRPr="00313930">
              <w:rPr>
                <w:b/>
              </w:rPr>
              <w:t>Chief Officer Finance</w:t>
            </w:r>
          </w:p>
        </w:tc>
        <w:tc>
          <w:tcPr>
            <w:tcW w:w="2500" w:type="pct"/>
            <w:shd w:val="clear" w:color="auto" w:fill="auto"/>
          </w:tcPr>
          <w:p w14:paraId="3544A425" w14:textId="77777777" w:rsidR="00DC2548" w:rsidRPr="00313930" w:rsidRDefault="00DC2548" w:rsidP="00313930">
            <w:pPr>
              <w:pStyle w:val="CommentText"/>
              <w:widowControl w:val="0"/>
              <w:spacing w:line="360" w:lineRule="auto"/>
              <w:rPr>
                <w:sz w:val="24"/>
                <w:szCs w:val="24"/>
              </w:rPr>
            </w:pPr>
            <w:r w:rsidRPr="00313930">
              <w:rPr>
                <w:b/>
              </w:rPr>
              <w:t>Head of Accounting Services</w:t>
            </w:r>
          </w:p>
        </w:tc>
      </w:tr>
      <w:tr w:rsidR="00DC2548" w14:paraId="284DA210" w14:textId="77777777" w:rsidTr="00313930">
        <w:tc>
          <w:tcPr>
            <w:tcW w:w="2500" w:type="pct"/>
            <w:shd w:val="clear" w:color="auto" w:fill="auto"/>
          </w:tcPr>
          <w:p w14:paraId="0586CA4F" w14:textId="374C1B15" w:rsidR="00DC2548" w:rsidRPr="00313930" w:rsidRDefault="00DC2548" w:rsidP="00313930">
            <w:pPr>
              <w:pStyle w:val="CommentText"/>
              <w:widowControl w:val="0"/>
              <w:spacing w:line="360" w:lineRule="auto"/>
              <w:rPr>
                <w:sz w:val="24"/>
                <w:szCs w:val="24"/>
              </w:rPr>
            </w:pPr>
            <w:r w:rsidRPr="00313930">
              <w:rPr>
                <w:b/>
              </w:rPr>
              <w:t xml:space="preserve">                                   </w:t>
            </w:r>
          </w:p>
        </w:tc>
        <w:tc>
          <w:tcPr>
            <w:tcW w:w="2500" w:type="pct"/>
            <w:shd w:val="clear" w:color="auto" w:fill="auto"/>
          </w:tcPr>
          <w:p w14:paraId="1F0BF1F2" w14:textId="77777777" w:rsidR="00DC2548" w:rsidRPr="00313930" w:rsidRDefault="00DC2548" w:rsidP="00313930">
            <w:pPr>
              <w:pStyle w:val="CommentText"/>
              <w:widowControl w:val="0"/>
              <w:spacing w:line="360" w:lineRule="auto"/>
              <w:rPr>
                <w:sz w:val="24"/>
                <w:szCs w:val="24"/>
              </w:rPr>
            </w:pPr>
            <w:r w:rsidRPr="00313930">
              <w:rPr>
                <w:b/>
              </w:rPr>
              <w:t xml:space="preserve">ICPAK Member Number:                                       </w:t>
            </w:r>
          </w:p>
        </w:tc>
      </w:tr>
    </w:tbl>
    <w:p w14:paraId="454F0EC9" w14:textId="77777777" w:rsidR="00DC2548" w:rsidRPr="00DC2548" w:rsidRDefault="00DC2548" w:rsidP="00DC2548">
      <w:pPr>
        <w:tabs>
          <w:tab w:val="left" w:pos="2775"/>
        </w:tabs>
      </w:pPr>
    </w:p>
    <w:p w14:paraId="04F72019" w14:textId="14539F02" w:rsidR="00DC05B6" w:rsidRPr="00E95C5A" w:rsidRDefault="00612C9D" w:rsidP="00612C9D">
      <w:pPr>
        <w:pStyle w:val="Heading1"/>
        <w:pageBreakBefore/>
        <w:numPr>
          <w:ilvl w:val="0"/>
          <w:numId w:val="14"/>
        </w:numPr>
        <w:tabs>
          <w:tab w:val="left" w:pos="360"/>
        </w:tabs>
        <w:spacing w:line="360" w:lineRule="auto"/>
        <w:jc w:val="both"/>
      </w:pPr>
      <w:bookmarkStart w:id="46" w:name="_Toc514235243"/>
      <w:bookmarkStart w:id="47" w:name="_Toc44337238"/>
      <w:bookmarkStart w:id="48" w:name="_Toc72136423"/>
      <w:r>
        <w:rPr>
          <w:lang w:val="en-GB"/>
        </w:rPr>
        <w:lastRenderedPageBreak/>
        <w:t xml:space="preserve"> </w:t>
      </w:r>
      <w:bookmarkStart w:id="49" w:name="_Toc107407637"/>
      <w:r w:rsidR="00753832">
        <w:rPr>
          <w:lang w:val="en-GB"/>
        </w:rPr>
        <w:t>Statement of Comparison o</w:t>
      </w:r>
      <w:r w:rsidRPr="00612C9D">
        <w:rPr>
          <w:lang w:val="en-GB"/>
        </w:rPr>
        <w:t>f Budget &amp; Actual Amounts</w:t>
      </w:r>
      <w:r w:rsidR="00506465" w:rsidRPr="00F501B2">
        <w:t>: Development</w:t>
      </w:r>
      <w:bookmarkEnd w:id="46"/>
      <w:bookmarkEnd w:id="47"/>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7"/>
        <w:gridCol w:w="1419"/>
        <w:gridCol w:w="1505"/>
        <w:gridCol w:w="1336"/>
        <w:gridCol w:w="1422"/>
        <w:gridCol w:w="1419"/>
        <w:gridCol w:w="1422"/>
      </w:tblGrid>
      <w:tr w:rsidR="000641C0" w:rsidRPr="00E95C5A" w14:paraId="2579EC61" w14:textId="77777777" w:rsidTr="00C2091D">
        <w:trPr>
          <w:trHeight w:val="340"/>
          <w:tblHeader/>
        </w:trPr>
        <w:tc>
          <w:tcPr>
            <w:tcW w:w="1709" w:type="pct"/>
            <w:shd w:val="clear" w:color="auto" w:fill="0070C0"/>
            <w:vAlign w:val="bottom"/>
            <w:hideMark/>
          </w:tcPr>
          <w:p w14:paraId="179701DA" w14:textId="77777777" w:rsidR="000641C0" w:rsidRPr="00E95C5A" w:rsidRDefault="00C2091D" w:rsidP="00C2091D">
            <w:pPr>
              <w:autoSpaceDE/>
              <w:autoSpaceDN/>
              <w:spacing w:line="276" w:lineRule="auto"/>
              <w:rPr>
                <w:b/>
                <w:bCs/>
                <w:color w:val="000000"/>
                <w:lang w:val="en-US"/>
              </w:rPr>
            </w:pPr>
            <w:r w:rsidRPr="00E95C5A">
              <w:rPr>
                <w:b/>
                <w:bCs/>
                <w:color w:val="000000"/>
                <w:lang w:val="en-US"/>
              </w:rPr>
              <w:t>Receipt/</w:t>
            </w:r>
            <w:r w:rsidR="00F501B2" w:rsidRPr="00E95C5A">
              <w:rPr>
                <w:b/>
                <w:bCs/>
                <w:color w:val="000000"/>
                <w:lang w:val="en-US"/>
              </w:rPr>
              <w:t>expense item</w:t>
            </w:r>
          </w:p>
        </w:tc>
        <w:tc>
          <w:tcPr>
            <w:tcW w:w="548" w:type="pct"/>
            <w:shd w:val="clear" w:color="auto" w:fill="0070C0"/>
            <w:vAlign w:val="bottom"/>
            <w:hideMark/>
          </w:tcPr>
          <w:p w14:paraId="172EC677"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Original Budget</w:t>
            </w:r>
          </w:p>
        </w:tc>
        <w:tc>
          <w:tcPr>
            <w:tcW w:w="581" w:type="pct"/>
            <w:shd w:val="clear" w:color="auto" w:fill="0070C0"/>
            <w:vAlign w:val="bottom"/>
            <w:hideMark/>
          </w:tcPr>
          <w:p w14:paraId="78807488"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Adjustments</w:t>
            </w:r>
          </w:p>
        </w:tc>
        <w:tc>
          <w:tcPr>
            <w:tcW w:w="516" w:type="pct"/>
            <w:shd w:val="clear" w:color="auto" w:fill="0070C0"/>
            <w:vAlign w:val="bottom"/>
            <w:hideMark/>
          </w:tcPr>
          <w:p w14:paraId="7303732C"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Final Budget</w:t>
            </w:r>
          </w:p>
        </w:tc>
        <w:tc>
          <w:tcPr>
            <w:tcW w:w="549" w:type="pct"/>
            <w:shd w:val="clear" w:color="auto" w:fill="0070C0"/>
            <w:vAlign w:val="bottom"/>
            <w:hideMark/>
          </w:tcPr>
          <w:p w14:paraId="6666633B"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Actual on Comparable Basis</w:t>
            </w:r>
          </w:p>
        </w:tc>
        <w:tc>
          <w:tcPr>
            <w:tcW w:w="548" w:type="pct"/>
            <w:shd w:val="clear" w:color="auto" w:fill="0070C0"/>
            <w:vAlign w:val="bottom"/>
            <w:hideMark/>
          </w:tcPr>
          <w:p w14:paraId="00F9BF34"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 xml:space="preserve">Budget </w:t>
            </w:r>
            <w:proofErr w:type="spellStart"/>
            <w:r w:rsidRPr="00E95C5A">
              <w:rPr>
                <w:b/>
                <w:bCs/>
                <w:color w:val="000000"/>
                <w:lang w:val="en-US"/>
              </w:rPr>
              <w:t>Utilisation</w:t>
            </w:r>
            <w:proofErr w:type="spellEnd"/>
            <w:r w:rsidRPr="00E95C5A">
              <w:rPr>
                <w:b/>
                <w:bCs/>
                <w:color w:val="000000"/>
                <w:lang w:val="en-US"/>
              </w:rPr>
              <w:t xml:space="preserve"> Difference</w:t>
            </w:r>
          </w:p>
        </w:tc>
        <w:tc>
          <w:tcPr>
            <w:tcW w:w="549" w:type="pct"/>
            <w:shd w:val="clear" w:color="auto" w:fill="0070C0"/>
            <w:vAlign w:val="bottom"/>
            <w:hideMark/>
          </w:tcPr>
          <w:p w14:paraId="0828EF88"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 xml:space="preserve">% </w:t>
            </w:r>
            <w:proofErr w:type="gramStart"/>
            <w:r w:rsidRPr="00E95C5A">
              <w:rPr>
                <w:b/>
                <w:bCs/>
                <w:color w:val="000000"/>
                <w:lang w:val="en-US"/>
              </w:rPr>
              <w:t>of</w:t>
            </w:r>
            <w:proofErr w:type="gramEnd"/>
            <w:r w:rsidRPr="00E95C5A">
              <w:rPr>
                <w:b/>
                <w:bCs/>
                <w:color w:val="000000"/>
                <w:lang w:val="en-US"/>
              </w:rPr>
              <w:t xml:space="preserve"> </w:t>
            </w:r>
            <w:proofErr w:type="spellStart"/>
            <w:r w:rsidRPr="00E95C5A">
              <w:rPr>
                <w:b/>
                <w:bCs/>
                <w:color w:val="000000"/>
                <w:lang w:val="en-US"/>
              </w:rPr>
              <w:t>Utilisation</w:t>
            </w:r>
            <w:proofErr w:type="spellEnd"/>
          </w:p>
        </w:tc>
      </w:tr>
      <w:tr w:rsidR="000641C0" w:rsidRPr="00E95C5A" w14:paraId="7619C6DA" w14:textId="77777777" w:rsidTr="00C2091D">
        <w:trPr>
          <w:trHeight w:val="340"/>
          <w:tblHeader/>
        </w:trPr>
        <w:tc>
          <w:tcPr>
            <w:tcW w:w="1709" w:type="pct"/>
            <w:shd w:val="clear" w:color="auto" w:fill="0070C0"/>
            <w:vAlign w:val="bottom"/>
            <w:hideMark/>
          </w:tcPr>
          <w:p w14:paraId="516E1E84" w14:textId="77777777" w:rsidR="000641C0" w:rsidRPr="00E95C5A" w:rsidRDefault="000641C0" w:rsidP="00C2091D">
            <w:pPr>
              <w:autoSpaceDE/>
              <w:autoSpaceDN/>
              <w:spacing w:line="276" w:lineRule="auto"/>
              <w:rPr>
                <w:b/>
                <w:color w:val="000000"/>
                <w:lang w:val="en-US"/>
              </w:rPr>
            </w:pPr>
          </w:p>
        </w:tc>
        <w:tc>
          <w:tcPr>
            <w:tcW w:w="548" w:type="pct"/>
            <w:shd w:val="clear" w:color="auto" w:fill="0070C0"/>
            <w:noWrap/>
            <w:vAlign w:val="bottom"/>
            <w:hideMark/>
          </w:tcPr>
          <w:p w14:paraId="089584E9" w14:textId="77777777" w:rsidR="000641C0" w:rsidRPr="00E95C5A" w:rsidRDefault="000641C0" w:rsidP="00C2091D">
            <w:pPr>
              <w:autoSpaceDE/>
              <w:autoSpaceDN/>
              <w:spacing w:line="276" w:lineRule="auto"/>
              <w:jc w:val="center"/>
              <w:rPr>
                <w:color w:val="000000"/>
                <w:lang w:val="en-US"/>
              </w:rPr>
            </w:pPr>
            <w:r w:rsidRPr="00E95C5A">
              <w:rPr>
                <w:color w:val="000000"/>
                <w:lang w:val="en-US"/>
              </w:rPr>
              <w:t>a</w:t>
            </w:r>
          </w:p>
        </w:tc>
        <w:tc>
          <w:tcPr>
            <w:tcW w:w="581" w:type="pct"/>
            <w:shd w:val="clear" w:color="auto" w:fill="0070C0"/>
            <w:noWrap/>
            <w:vAlign w:val="bottom"/>
            <w:hideMark/>
          </w:tcPr>
          <w:p w14:paraId="6B189D6F" w14:textId="77777777" w:rsidR="000641C0" w:rsidRPr="00E95C5A" w:rsidRDefault="000641C0" w:rsidP="00C2091D">
            <w:pPr>
              <w:autoSpaceDE/>
              <w:autoSpaceDN/>
              <w:spacing w:line="276" w:lineRule="auto"/>
              <w:jc w:val="center"/>
              <w:rPr>
                <w:color w:val="000000"/>
                <w:lang w:val="en-US"/>
              </w:rPr>
            </w:pPr>
            <w:r w:rsidRPr="00E95C5A">
              <w:rPr>
                <w:color w:val="000000"/>
                <w:lang w:val="en-US"/>
              </w:rPr>
              <w:t>b</w:t>
            </w:r>
          </w:p>
        </w:tc>
        <w:tc>
          <w:tcPr>
            <w:tcW w:w="516" w:type="pct"/>
            <w:shd w:val="clear" w:color="auto" w:fill="0070C0"/>
            <w:noWrap/>
            <w:vAlign w:val="bottom"/>
            <w:hideMark/>
          </w:tcPr>
          <w:p w14:paraId="2A5C8D68" w14:textId="77777777" w:rsidR="000641C0" w:rsidRPr="00E95C5A" w:rsidRDefault="000641C0" w:rsidP="00C2091D">
            <w:pPr>
              <w:autoSpaceDE/>
              <w:autoSpaceDN/>
              <w:spacing w:line="276" w:lineRule="auto"/>
              <w:jc w:val="center"/>
              <w:rPr>
                <w:color w:val="000000"/>
                <w:lang w:val="en-US"/>
              </w:rPr>
            </w:pPr>
            <w:r w:rsidRPr="00E95C5A">
              <w:rPr>
                <w:color w:val="000000"/>
                <w:lang w:val="en-US"/>
              </w:rPr>
              <w:t>c=</w:t>
            </w:r>
            <w:proofErr w:type="spellStart"/>
            <w:r w:rsidRPr="00E95C5A">
              <w:rPr>
                <w:color w:val="000000"/>
                <w:lang w:val="en-US"/>
              </w:rPr>
              <w:t>a+b</w:t>
            </w:r>
            <w:proofErr w:type="spellEnd"/>
          </w:p>
        </w:tc>
        <w:tc>
          <w:tcPr>
            <w:tcW w:w="549" w:type="pct"/>
            <w:shd w:val="clear" w:color="auto" w:fill="0070C0"/>
            <w:noWrap/>
            <w:vAlign w:val="bottom"/>
            <w:hideMark/>
          </w:tcPr>
          <w:p w14:paraId="3BA99FC8" w14:textId="77777777" w:rsidR="000641C0" w:rsidRPr="00E95C5A" w:rsidRDefault="000641C0" w:rsidP="00C2091D">
            <w:pPr>
              <w:autoSpaceDE/>
              <w:autoSpaceDN/>
              <w:spacing w:line="276" w:lineRule="auto"/>
              <w:jc w:val="center"/>
              <w:rPr>
                <w:color w:val="000000"/>
                <w:lang w:val="en-US"/>
              </w:rPr>
            </w:pPr>
            <w:r w:rsidRPr="00E95C5A">
              <w:rPr>
                <w:color w:val="000000"/>
                <w:lang w:val="en-US"/>
              </w:rPr>
              <w:t>d</w:t>
            </w:r>
          </w:p>
        </w:tc>
        <w:tc>
          <w:tcPr>
            <w:tcW w:w="548" w:type="pct"/>
            <w:shd w:val="clear" w:color="auto" w:fill="0070C0"/>
            <w:noWrap/>
            <w:vAlign w:val="bottom"/>
            <w:hideMark/>
          </w:tcPr>
          <w:p w14:paraId="75637CB1" w14:textId="77777777" w:rsidR="000641C0" w:rsidRPr="00E95C5A" w:rsidRDefault="00CE1C5A" w:rsidP="00C2091D">
            <w:pPr>
              <w:autoSpaceDE/>
              <w:autoSpaceDN/>
              <w:spacing w:line="276" w:lineRule="auto"/>
              <w:jc w:val="center"/>
              <w:rPr>
                <w:color w:val="000000"/>
                <w:lang w:val="en-US"/>
              </w:rPr>
            </w:pPr>
            <w:r w:rsidRPr="00E95C5A">
              <w:rPr>
                <w:color w:val="000000"/>
                <w:lang w:val="en-US"/>
              </w:rPr>
              <w:t>e=c-d</w:t>
            </w:r>
          </w:p>
        </w:tc>
        <w:tc>
          <w:tcPr>
            <w:tcW w:w="549" w:type="pct"/>
            <w:shd w:val="clear" w:color="auto" w:fill="0070C0"/>
            <w:noWrap/>
            <w:vAlign w:val="bottom"/>
            <w:hideMark/>
          </w:tcPr>
          <w:p w14:paraId="04B3859F" w14:textId="77777777" w:rsidR="000641C0" w:rsidRPr="00E95C5A" w:rsidRDefault="000641C0" w:rsidP="00C2091D">
            <w:pPr>
              <w:autoSpaceDE/>
              <w:autoSpaceDN/>
              <w:spacing w:line="276" w:lineRule="auto"/>
              <w:jc w:val="center"/>
              <w:rPr>
                <w:color w:val="000000"/>
                <w:lang w:val="en-US"/>
              </w:rPr>
            </w:pPr>
            <w:r w:rsidRPr="00E95C5A">
              <w:rPr>
                <w:color w:val="000000"/>
                <w:lang w:val="en-US"/>
              </w:rPr>
              <w:t>f=d/c %</w:t>
            </w:r>
          </w:p>
        </w:tc>
      </w:tr>
      <w:tr w:rsidR="00CE1C5A" w:rsidRPr="00E95C5A" w14:paraId="7839CA33" w14:textId="77777777" w:rsidTr="00C2091D">
        <w:trPr>
          <w:trHeight w:val="340"/>
        </w:trPr>
        <w:tc>
          <w:tcPr>
            <w:tcW w:w="1709" w:type="pct"/>
            <w:shd w:val="clear" w:color="auto" w:fill="auto"/>
            <w:vAlign w:val="bottom"/>
          </w:tcPr>
          <w:p w14:paraId="55EE8BD6" w14:textId="77777777" w:rsidR="00CE1C5A" w:rsidRPr="00E95C5A" w:rsidRDefault="00C2091D" w:rsidP="00C2091D">
            <w:pPr>
              <w:autoSpaceDE/>
              <w:autoSpaceDN/>
              <w:spacing w:line="276" w:lineRule="auto"/>
              <w:rPr>
                <w:color w:val="000000"/>
                <w:lang w:val="en-US"/>
              </w:rPr>
            </w:pPr>
            <w:r w:rsidRPr="00E95C5A">
              <w:rPr>
                <w:b/>
                <w:color w:val="000000"/>
                <w:lang w:val="en-US"/>
              </w:rPr>
              <w:t> Receipts</w:t>
            </w:r>
          </w:p>
        </w:tc>
        <w:tc>
          <w:tcPr>
            <w:tcW w:w="548" w:type="pct"/>
            <w:shd w:val="clear" w:color="auto" w:fill="auto"/>
            <w:noWrap/>
            <w:vAlign w:val="bottom"/>
          </w:tcPr>
          <w:p w14:paraId="3B776749"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6EC22D7D"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2A5809AD"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0E77EFAB"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2A3220FB"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6027F6F4" w14:textId="77777777" w:rsidR="00CE1C5A" w:rsidRPr="00E95C5A" w:rsidRDefault="00CE1C5A" w:rsidP="00C2091D">
            <w:pPr>
              <w:autoSpaceDE/>
              <w:autoSpaceDN/>
              <w:spacing w:line="276" w:lineRule="auto"/>
              <w:jc w:val="center"/>
              <w:rPr>
                <w:color w:val="000000"/>
                <w:lang w:val="en-US"/>
              </w:rPr>
            </w:pPr>
          </w:p>
        </w:tc>
      </w:tr>
      <w:tr w:rsidR="00CE1C5A" w:rsidRPr="00E95C5A" w14:paraId="0EBA074A" w14:textId="77777777" w:rsidTr="00C2091D">
        <w:trPr>
          <w:trHeight w:val="340"/>
        </w:trPr>
        <w:tc>
          <w:tcPr>
            <w:tcW w:w="1709" w:type="pct"/>
            <w:shd w:val="clear" w:color="auto" w:fill="auto"/>
            <w:vAlign w:val="bottom"/>
          </w:tcPr>
          <w:p w14:paraId="5C0F0561" w14:textId="7646DE6B" w:rsidR="00CE1C5A" w:rsidRPr="00E95C5A" w:rsidRDefault="00502FF0" w:rsidP="00C2091D">
            <w:pPr>
              <w:autoSpaceDE/>
              <w:autoSpaceDN/>
              <w:spacing w:line="276" w:lineRule="auto"/>
              <w:rPr>
                <w:color w:val="000000"/>
                <w:lang w:val="en-US"/>
              </w:rPr>
            </w:pPr>
            <w:r w:rsidRPr="00502FF0">
              <w:rPr>
                <w:color w:val="000000"/>
                <w:lang w:val="en-US"/>
              </w:rPr>
              <w:t>Exchequer releases (Transfers from the CRF)</w:t>
            </w:r>
            <w:r>
              <w:rPr>
                <w:color w:val="000000"/>
                <w:lang w:val="en-US"/>
              </w:rPr>
              <w:t xml:space="preserve"> </w:t>
            </w:r>
          </w:p>
        </w:tc>
        <w:tc>
          <w:tcPr>
            <w:tcW w:w="548" w:type="pct"/>
            <w:shd w:val="clear" w:color="auto" w:fill="auto"/>
            <w:noWrap/>
            <w:vAlign w:val="bottom"/>
          </w:tcPr>
          <w:p w14:paraId="474E4802"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212D528A"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62C43B7E"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1D2B35EE"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1DC0A72E"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02DA60A3" w14:textId="77777777" w:rsidR="00CE1C5A" w:rsidRPr="00E95C5A" w:rsidRDefault="00CE1C5A" w:rsidP="00C2091D">
            <w:pPr>
              <w:autoSpaceDE/>
              <w:autoSpaceDN/>
              <w:spacing w:line="276" w:lineRule="auto"/>
              <w:jc w:val="center"/>
              <w:rPr>
                <w:color w:val="000000"/>
                <w:lang w:val="en-US"/>
              </w:rPr>
            </w:pPr>
          </w:p>
        </w:tc>
      </w:tr>
      <w:tr w:rsidR="00F9080C" w:rsidRPr="00E95C5A" w14:paraId="4E8D99C6" w14:textId="77777777" w:rsidTr="00C2091D">
        <w:trPr>
          <w:trHeight w:val="340"/>
        </w:trPr>
        <w:tc>
          <w:tcPr>
            <w:tcW w:w="1709" w:type="pct"/>
            <w:shd w:val="clear" w:color="auto" w:fill="auto"/>
            <w:vAlign w:val="bottom"/>
          </w:tcPr>
          <w:p w14:paraId="11B64C99" w14:textId="62FDB38B" w:rsidR="00F9080C" w:rsidRPr="00E95C5A" w:rsidRDefault="00502FF0" w:rsidP="00C2091D">
            <w:pPr>
              <w:autoSpaceDE/>
              <w:autoSpaceDN/>
              <w:spacing w:line="276" w:lineRule="auto"/>
              <w:rPr>
                <w:color w:val="000000"/>
                <w:lang w:val="en-US"/>
              </w:rPr>
            </w:pPr>
            <w:r w:rsidRPr="00502FF0">
              <w:rPr>
                <w:color w:val="000000"/>
                <w:lang w:val="en-US"/>
              </w:rPr>
              <w:t xml:space="preserve">Proceeds from sale of assets  </w:t>
            </w:r>
          </w:p>
        </w:tc>
        <w:tc>
          <w:tcPr>
            <w:tcW w:w="548" w:type="pct"/>
            <w:shd w:val="clear" w:color="auto" w:fill="auto"/>
            <w:noWrap/>
            <w:vAlign w:val="bottom"/>
          </w:tcPr>
          <w:p w14:paraId="19A5423B" w14:textId="77777777" w:rsidR="00F9080C" w:rsidRPr="00E95C5A" w:rsidRDefault="00F9080C" w:rsidP="00C2091D">
            <w:pPr>
              <w:autoSpaceDE/>
              <w:autoSpaceDN/>
              <w:spacing w:line="276" w:lineRule="auto"/>
              <w:jc w:val="center"/>
              <w:rPr>
                <w:color w:val="000000"/>
                <w:lang w:val="en-US"/>
              </w:rPr>
            </w:pPr>
          </w:p>
        </w:tc>
        <w:tc>
          <w:tcPr>
            <w:tcW w:w="581" w:type="pct"/>
            <w:shd w:val="clear" w:color="auto" w:fill="auto"/>
            <w:noWrap/>
            <w:vAlign w:val="bottom"/>
          </w:tcPr>
          <w:p w14:paraId="73EA9132" w14:textId="77777777" w:rsidR="00F9080C" w:rsidRPr="00E95C5A" w:rsidRDefault="00F9080C" w:rsidP="00C2091D">
            <w:pPr>
              <w:autoSpaceDE/>
              <w:autoSpaceDN/>
              <w:spacing w:line="276" w:lineRule="auto"/>
              <w:jc w:val="center"/>
              <w:rPr>
                <w:color w:val="000000"/>
                <w:lang w:val="en-US"/>
              </w:rPr>
            </w:pPr>
          </w:p>
        </w:tc>
        <w:tc>
          <w:tcPr>
            <w:tcW w:w="516" w:type="pct"/>
            <w:shd w:val="clear" w:color="auto" w:fill="auto"/>
            <w:noWrap/>
            <w:vAlign w:val="bottom"/>
          </w:tcPr>
          <w:p w14:paraId="08D11B1C" w14:textId="77777777" w:rsidR="00F9080C" w:rsidRPr="00E95C5A" w:rsidRDefault="00F9080C" w:rsidP="00C2091D">
            <w:pPr>
              <w:autoSpaceDE/>
              <w:autoSpaceDN/>
              <w:spacing w:line="276" w:lineRule="auto"/>
              <w:jc w:val="center"/>
              <w:rPr>
                <w:color w:val="000000"/>
                <w:lang w:val="en-US"/>
              </w:rPr>
            </w:pPr>
          </w:p>
        </w:tc>
        <w:tc>
          <w:tcPr>
            <w:tcW w:w="549" w:type="pct"/>
            <w:shd w:val="clear" w:color="auto" w:fill="auto"/>
            <w:noWrap/>
            <w:vAlign w:val="bottom"/>
          </w:tcPr>
          <w:p w14:paraId="5909C308" w14:textId="77777777" w:rsidR="00F9080C" w:rsidRPr="00E95C5A" w:rsidRDefault="00F9080C" w:rsidP="00C2091D">
            <w:pPr>
              <w:autoSpaceDE/>
              <w:autoSpaceDN/>
              <w:spacing w:line="276" w:lineRule="auto"/>
              <w:jc w:val="center"/>
              <w:rPr>
                <w:color w:val="000000"/>
                <w:lang w:val="en-US"/>
              </w:rPr>
            </w:pPr>
          </w:p>
        </w:tc>
        <w:tc>
          <w:tcPr>
            <w:tcW w:w="548" w:type="pct"/>
            <w:shd w:val="clear" w:color="auto" w:fill="auto"/>
            <w:noWrap/>
            <w:vAlign w:val="bottom"/>
          </w:tcPr>
          <w:p w14:paraId="668BFD25" w14:textId="77777777" w:rsidR="00F9080C" w:rsidRPr="00E95C5A" w:rsidRDefault="00F9080C" w:rsidP="00C2091D">
            <w:pPr>
              <w:autoSpaceDE/>
              <w:autoSpaceDN/>
              <w:spacing w:line="276" w:lineRule="auto"/>
              <w:jc w:val="center"/>
              <w:rPr>
                <w:color w:val="000000"/>
                <w:lang w:val="en-US"/>
              </w:rPr>
            </w:pPr>
          </w:p>
        </w:tc>
        <w:tc>
          <w:tcPr>
            <w:tcW w:w="549" w:type="pct"/>
            <w:shd w:val="clear" w:color="auto" w:fill="auto"/>
            <w:noWrap/>
            <w:vAlign w:val="bottom"/>
          </w:tcPr>
          <w:p w14:paraId="237B5C38" w14:textId="77777777" w:rsidR="00F9080C" w:rsidRPr="00E95C5A" w:rsidRDefault="00F9080C" w:rsidP="00C2091D">
            <w:pPr>
              <w:autoSpaceDE/>
              <w:autoSpaceDN/>
              <w:spacing w:line="276" w:lineRule="auto"/>
              <w:jc w:val="center"/>
              <w:rPr>
                <w:color w:val="000000"/>
                <w:lang w:val="en-US"/>
              </w:rPr>
            </w:pPr>
          </w:p>
        </w:tc>
      </w:tr>
      <w:tr w:rsidR="00CE1C5A" w:rsidRPr="00E95C5A" w14:paraId="6098DE42" w14:textId="77777777" w:rsidTr="00C2091D">
        <w:trPr>
          <w:trHeight w:val="340"/>
        </w:trPr>
        <w:tc>
          <w:tcPr>
            <w:tcW w:w="1709" w:type="pct"/>
            <w:shd w:val="clear" w:color="auto" w:fill="auto"/>
            <w:vAlign w:val="bottom"/>
          </w:tcPr>
          <w:p w14:paraId="29511B12" w14:textId="2F773A1B" w:rsidR="00CE1C5A" w:rsidRPr="00E95C5A" w:rsidRDefault="00502FF0" w:rsidP="00C2091D">
            <w:pPr>
              <w:autoSpaceDE/>
              <w:autoSpaceDN/>
              <w:spacing w:line="276" w:lineRule="auto"/>
              <w:rPr>
                <w:color w:val="000000"/>
                <w:lang w:val="en-US"/>
              </w:rPr>
            </w:pPr>
            <w:r w:rsidRPr="00502FF0">
              <w:rPr>
                <w:color w:val="000000"/>
                <w:lang w:val="en-US"/>
              </w:rPr>
              <w:t xml:space="preserve">Other receipts </w:t>
            </w:r>
          </w:p>
        </w:tc>
        <w:tc>
          <w:tcPr>
            <w:tcW w:w="548" w:type="pct"/>
            <w:shd w:val="clear" w:color="auto" w:fill="auto"/>
            <w:noWrap/>
            <w:vAlign w:val="bottom"/>
          </w:tcPr>
          <w:p w14:paraId="278848B9"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325AAA1D"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5B3CEA42"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4AF3CA01"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05997503"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6B2AB619" w14:textId="77777777" w:rsidR="00CE1C5A" w:rsidRPr="00E95C5A" w:rsidRDefault="00CE1C5A" w:rsidP="00C2091D">
            <w:pPr>
              <w:autoSpaceDE/>
              <w:autoSpaceDN/>
              <w:spacing w:line="276" w:lineRule="auto"/>
              <w:jc w:val="center"/>
              <w:rPr>
                <w:color w:val="000000"/>
                <w:lang w:val="en-US"/>
              </w:rPr>
            </w:pPr>
          </w:p>
        </w:tc>
      </w:tr>
      <w:tr w:rsidR="00CE1C5A" w:rsidRPr="00E95C5A" w14:paraId="77670495" w14:textId="77777777" w:rsidTr="00C2091D">
        <w:trPr>
          <w:trHeight w:val="340"/>
        </w:trPr>
        <w:tc>
          <w:tcPr>
            <w:tcW w:w="1709" w:type="pct"/>
            <w:shd w:val="clear" w:color="auto" w:fill="auto"/>
            <w:vAlign w:val="bottom"/>
          </w:tcPr>
          <w:p w14:paraId="4F3D5EDB" w14:textId="77777777" w:rsidR="00CE1C5A" w:rsidRPr="00E95C5A" w:rsidRDefault="00C2091D" w:rsidP="00C2091D">
            <w:pPr>
              <w:autoSpaceDE/>
              <w:autoSpaceDN/>
              <w:spacing w:line="276" w:lineRule="auto"/>
              <w:rPr>
                <w:b/>
                <w:color w:val="000000"/>
                <w:lang w:val="en-US"/>
              </w:rPr>
            </w:pPr>
            <w:r w:rsidRPr="00E95C5A">
              <w:rPr>
                <w:b/>
                <w:color w:val="000000"/>
                <w:lang w:val="en-US"/>
              </w:rPr>
              <w:t>Total</w:t>
            </w:r>
          </w:p>
        </w:tc>
        <w:tc>
          <w:tcPr>
            <w:tcW w:w="548" w:type="pct"/>
            <w:shd w:val="clear" w:color="auto" w:fill="auto"/>
            <w:noWrap/>
            <w:vAlign w:val="bottom"/>
          </w:tcPr>
          <w:p w14:paraId="006CDDFD"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6B8CF1FF"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192CC198"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650BB045"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0C762EEC"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2CF2BDC5" w14:textId="77777777" w:rsidR="00CE1C5A" w:rsidRPr="00E95C5A" w:rsidRDefault="00CE1C5A" w:rsidP="00C2091D">
            <w:pPr>
              <w:autoSpaceDE/>
              <w:autoSpaceDN/>
              <w:spacing w:line="276" w:lineRule="auto"/>
              <w:jc w:val="center"/>
              <w:rPr>
                <w:color w:val="000000"/>
                <w:lang w:val="en-US"/>
              </w:rPr>
            </w:pPr>
          </w:p>
        </w:tc>
      </w:tr>
      <w:tr w:rsidR="00CE1C5A" w:rsidRPr="00E95C5A" w14:paraId="26EB7509" w14:textId="77777777" w:rsidTr="00C2091D">
        <w:trPr>
          <w:trHeight w:val="340"/>
        </w:trPr>
        <w:tc>
          <w:tcPr>
            <w:tcW w:w="1709" w:type="pct"/>
            <w:shd w:val="clear" w:color="auto" w:fill="auto"/>
            <w:vAlign w:val="bottom"/>
          </w:tcPr>
          <w:p w14:paraId="4627B60C" w14:textId="77777777" w:rsidR="00CE1C5A" w:rsidRPr="00E95C5A" w:rsidRDefault="00C2091D" w:rsidP="00C2091D">
            <w:pPr>
              <w:autoSpaceDE/>
              <w:autoSpaceDN/>
              <w:spacing w:line="276" w:lineRule="auto"/>
              <w:rPr>
                <w:b/>
                <w:color w:val="000000"/>
                <w:lang w:val="en-US"/>
              </w:rPr>
            </w:pPr>
            <w:r w:rsidRPr="00E95C5A">
              <w:rPr>
                <w:b/>
                <w:color w:val="000000"/>
                <w:lang w:val="en-US"/>
              </w:rPr>
              <w:t>Payments</w:t>
            </w:r>
          </w:p>
        </w:tc>
        <w:tc>
          <w:tcPr>
            <w:tcW w:w="548" w:type="pct"/>
            <w:shd w:val="clear" w:color="auto" w:fill="auto"/>
            <w:noWrap/>
            <w:vAlign w:val="bottom"/>
          </w:tcPr>
          <w:p w14:paraId="7C7FD62E"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4F488B29"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2D0F85D4"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478DD900"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27CABDAD"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27DB662C" w14:textId="77777777" w:rsidR="00CE1C5A" w:rsidRPr="00E95C5A" w:rsidRDefault="00CE1C5A" w:rsidP="00C2091D">
            <w:pPr>
              <w:autoSpaceDE/>
              <w:autoSpaceDN/>
              <w:spacing w:line="276" w:lineRule="auto"/>
              <w:jc w:val="center"/>
              <w:rPr>
                <w:color w:val="000000"/>
                <w:lang w:val="en-US"/>
              </w:rPr>
            </w:pPr>
          </w:p>
        </w:tc>
      </w:tr>
      <w:tr w:rsidR="00CE1C5A" w:rsidRPr="00E95C5A" w14:paraId="68663D70" w14:textId="77777777" w:rsidTr="00C2091D">
        <w:trPr>
          <w:trHeight w:val="340"/>
        </w:trPr>
        <w:tc>
          <w:tcPr>
            <w:tcW w:w="1709" w:type="pct"/>
            <w:shd w:val="clear" w:color="auto" w:fill="auto"/>
            <w:vAlign w:val="bottom"/>
            <w:hideMark/>
          </w:tcPr>
          <w:p w14:paraId="31F5A5F3" w14:textId="77777777" w:rsidR="00CE1C5A" w:rsidRPr="00E95C5A" w:rsidRDefault="00CE1C5A" w:rsidP="00C2091D">
            <w:pPr>
              <w:spacing w:line="276" w:lineRule="auto"/>
              <w:rPr>
                <w:color w:val="000000"/>
              </w:rPr>
            </w:pPr>
            <w:r w:rsidRPr="00E95C5A">
              <w:rPr>
                <w:color w:val="000000"/>
              </w:rPr>
              <w:t xml:space="preserve">Compensation </w:t>
            </w:r>
            <w:r w:rsidR="00F501B2" w:rsidRPr="00E95C5A">
              <w:rPr>
                <w:color w:val="000000"/>
              </w:rPr>
              <w:t>of employees</w:t>
            </w:r>
          </w:p>
        </w:tc>
        <w:tc>
          <w:tcPr>
            <w:tcW w:w="548" w:type="pct"/>
            <w:shd w:val="clear" w:color="auto" w:fill="auto"/>
            <w:noWrap/>
            <w:vAlign w:val="bottom"/>
          </w:tcPr>
          <w:p w14:paraId="37EC204A"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789F7585"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186C69D4"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12249CE5"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21A3BD7B"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21A8EBAE" w14:textId="77777777" w:rsidR="00CE1C5A" w:rsidRPr="00E95C5A" w:rsidRDefault="00CE1C5A" w:rsidP="00C2091D">
            <w:pPr>
              <w:autoSpaceDE/>
              <w:autoSpaceDN/>
              <w:spacing w:line="276" w:lineRule="auto"/>
              <w:jc w:val="center"/>
              <w:rPr>
                <w:color w:val="000000"/>
                <w:lang w:val="en-US"/>
              </w:rPr>
            </w:pPr>
          </w:p>
        </w:tc>
      </w:tr>
      <w:tr w:rsidR="00CE1C5A" w:rsidRPr="00E95C5A" w14:paraId="5B5345C3" w14:textId="77777777" w:rsidTr="00C2091D">
        <w:trPr>
          <w:trHeight w:val="340"/>
        </w:trPr>
        <w:tc>
          <w:tcPr>
            <w:tcW w:w="1709" w:type="pct"/>
            <w:shd w:val="clear" w:color="auto" w:fill="auto"/>
            <w:vAlign w:val="bottom"/>
            <w:hideMark/>
          </w:tcPr>
          <w:p w14:paraId="354FD99D" w14:textId="77777777" w:rsidR="00CE1C5A" w:rsidRPr="00E95C5A" w:rsidRDefault="00CE1C5A" w:rsidP="00C2091D">
            <w:pPr>
              <w:spacing w:line="276" w:lineRule="auto"/>
              <w:rPr>
                <w:color w:val="000000"/>
              </w:rPr>
            </w:pPr>
            <w:r w:rsidRPr="00E95C5A">
              <w:rPr>
                <w:color w:val="000000"/>
              </w:rPr>
              <w:t xml:space="preserve">Use </w:t>
            </w:r>
            <w:r w:rsidR="00F501B2" w:rsidRPr="00E95C5A">
              <w:rPr>
                <w:color w:val="000000"/>
              </w:rPr>
              <w:t>of goods and services</w:t>
            </w:r>
          </w:p>
        </w:tc>
        <w:tc>
          <w:tcPr>
            <w:tcW w:w="548" w:type="pct"/>
            <w:shd w:val="clear" w:color="auto" w:fill="auto"/>
            <w:noWrap/>
            <w:vAlign w:val="bottom"/>
          </w:tcPr>
          <w:p w14:paraId="535C3367"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132CC851"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380D935C"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7BDAF248"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198DA766"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6A5BB59D" w14:textId="77777777" w:rsidR="00CE1C5A" w:rsidRPr="00E95C5A" w:rsidRDefault="00CE1C5A" w:rsidP="00C2091D">
            <w:pPr>
              <w:autoSpaceDE/>
              <w:autoSpaceDN/>
              <w:spacing w:line="276" w:lineRule="auto"/>
              <w:jc w:val="center"/>
              <w:rPr>
                <w:color w:val="000000"/>
                <w:lang w:val="en-US"/>
              </w:rPr>
            </w:pPr>
          </w:p>
        </w:tc>
      </w:tr>
      <w:tr w:rsidR="00CE1C5A" w:rsidRPr="00E95C5A" w14:paraId="7E9A0B75" w14:textId="77777777" w:rsidTr="00C2091D">
        <w:trPr>
          <w:trHeight w:val="340"/>
        </w:trPr>
        <w:tc>
          <w:tcPr>
            <w:tcW w:w="1709" w:type="pct"/>
            <w:shd w:val="clear" w:color="auto" w:fill="auto"/>
            <w:vAlign w:val="bottom"/>
            <w:hideMark/>
          </w:tcPr>
          <w:p w14:paraId="24A8421A" w14:textId="77777777" w:rsidR="00CE1C5A" w:rsidRPr="00E95C5A" w:rsidRDefault="00CE1C5A" w:rsidP="00C2091D">
            <w:pPr>
              <w:spacing w:line="276" w:lineRule="auto"/>
              <w:rPr>
                <w:color w:val="000000"/>
              </w:rPr>
            </w:pPr>
            <w:r w:rsidRPr="00E95C5A">
              <w:rPr>
                <w:color w:val="000000"/>
              </w:rPr>
              <w:t>Subsidies</w:t>
            </w:r>
          </w:p>
        </w:tc>
        <w:tc>
          <w:tcPr>
            <w:tcW w:w="548" w:type="pct"/>
            <w:shd w:val="clear" w:color="auto" w:fill="auto"/>
            <w:noWrap/>
            <w:vAlign w:val="bottom"/>
          </w:tcPr>
          <w:p w14:paraId="65FCA760"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28ADF61A"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34C71053"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53CA0190"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07AAE11C"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418AA2F3" w14:textId="77777777" w:rsidR="00CE1C5A" w:rsidRPr="00E95C5A" w:rsidRDefault="00CE1C5A" w:rsidP="00C2091D">
            <w:pPr>
              <w:autoSpaceDE/>
              <w:autoSpaceDN/>
              <w:spacing w:line="276" w:lineRule="auto"/>
              <w:jc w:val="center"/>
              <w:rPr>
                <w:color w:val="000000"/>
                <w:lang w:val="en-US"/>
              </w:rPr>
            </w:pPr>
          </w:p>
        </w:tc>
      </w:tr>
      <w:tr w:rsidR="00CE1C5A" w:rsidRPr="00E95C5A" w14:paraId="41EE84B1" w14:textId="77777777" w:rsidTr="00C2091D">
        <w:trPr>
          <w:trHeight w:val="340"/>
        </w:trPr>
        <w:tc>
          <w:tcPr>
            <w:tcW w:w="1709" w:type="pct"/>
            <w:shd w:val="clear" w:color="auto" w:fill="auto"/>
            <w:vAlign w:val="bottom"/>
            <w:hideMark/>
          </w:tcPr>
          <w:p w14:paraId="76B676C5" w14:textId="77777777" w:rsidR="00CE1C5A" w:rsidRPr="00E95C5A" w:rsidRDefault="00CE1C5A" w:rsidP="00C2091D">
            <w:pPr>
              <w:spacing w:line="276" w:lineRule="auto"/>
              <w:rPr>
                <w:color w:val="000000"/>
              </w:rPr>
            </w:pPr>
            <w:r w:rsidRPr="00E95C5A">
              <w:rPr>
                <w:color w:val="000000"/>
              </w:rPr>
              <w:t xml:space="preserve">Transfers </w:t>
            </w:r>
            <w:r w:rsidR="00F501B2" w:rsidRPr="00E95C5A">
              <w:rPr>
                <w:color w:val="000000"/>
              </w:rPr>
              <w:t>to other government units</w:t>
            </w:r>
          </w:p>
        </w:tc>
        <w:tc>
          <w:tcPr>
            <w:tcW w:w="548" w:type="pct"/>
            <w:shd w:val="clear" w:color="auto" w:fill="auto"/>
            <w:noWrap/>
            <w:vAlign w:val="bottom"/>
          </w:tcPr>
          <w:p w14:paraId="50F759BA"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3C3A1FA5"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1CDCC613"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5CA7852B"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21AC9A4A"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75A7D049" w14:textId="77777777" w:rsidR="00CE1C5A" w:rsidRPr="00E95C5A" w:rsidRDefault="00CE1C5A" w:rsidP="00C2091D">
            <w:pPr>
              <w:autoSpaceDE/>
              <w:autoSpaceDN/>
              <w:spacing w:line="276" w:lineRule="auto"/>
              <w:jc w:val="center"/>
              <w:rPr>
                <w:color w:val="000000"/>
                <w:lang w:val="en-US"/>
              </w:rPr>
            </w:pPr>
          </w:p>
        </w:tc>
      </w:tr>
      <w:tr w:rsidR="00CE1C5A" w:rsidRPr="00E95C5A" w14:paraId="64FEE9DE" w14:textId="77777777" w:rsidTr="00C2091D">
        <w:trPr>
          <w:trHeight w:val="340"/>
        </w:trPr>
        <w:tc>
          <w:tcPr>
            <w:tcW w:w="1709" w:type="pct"/>
            <w:shd w:val="clear" w:color="auto" w:fill="auto"/>
            <w:vAlign w:val="bottom"/>
            <w:hideMark/>
          </w:tcPr>
          <w:p w14:paraId="76656406" w14:textId="77777777" w:rsidR="00CE1C5A" w:rsidRPr="00E95C5A" w:rsidRDefault="00CE1C5A" w:rsidP="00C2091D">
            <w:pPr>
              <w:spacing w:line="276" w:lineRule="auto"/>
              <w:rPr>
                <w:color w:val="000000"/>
              </w:rPr>
            </w:pPr>
            <w:r w:rsidRPr="00E95C5A">
              <w:rPr>
                <w:color w:val="000000"/>
              </w:rPr>
              <w:t xml:space="preserve">Other </w:t>
            </w:r>
            <w:r w:rsidR="00F501B2" w:rsidRPr="00E95C5A">
              <w:rPr>
                <w:color w:val="000000"/>
              </w:rPr>
              <w:t>grants and transfers</w:t>
            </w:r>
          </w:p>
        </w:tc>
        <w:tc>
          <w:tcPr>
            <w:tcW w:w="548" w:type="pct"/>
            <w:shd w:val="clear" w:color="auto" w:fill="auto"/>
            <w:noWrap/>
            <w:vAlign w:val="bottom"/>
          </w:tcPr>
          <w:p w14:paraId="2ABB1F56"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67ADE21C"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14C82B09"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5E27AA18"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32B552E8"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713A4F3E" w14:textId="77777777" w:rsidR="00CE1C5A" w:rsidRPr="00E95C5A" w:rsidRDefault="00CE1C5A" w:rsidP="00C2091D">
            <w:pPr>
              <w:autoSpaceDE/>
              <w:autoSpaceDN/>
              <w:spacing w:line="276" w:lineRule="auto"/>
              <w:jc w:val="center"/>
              <w:rPr>
                <w:color w:val="000000"/>
                <w:lang w:val="en-US"/>
              </w:rPr>
            </w:pPr>
          </w:p>
        </w:tc>
      </w:tr>
      <w:tr w:rsidR="00CE1C5A" w:rsidRPr="00E95C5A" w14:paraId="321CBFD3" w14:textId="77777777" w:rsidTr="00C2091D">
        <w:trPr>
          <w:trHeight w:val="340"/>
        </w:trPr>
        <w:tc>
          <w:tcPr>
            <w:tcW w:w="1709" w:type="pct"/>
            <w:shd w:val="clear" w:color="auto" w:fill="auto"/>
            <w:vAlign w:val="bottom"/>
            <w:hideMark/>
          </w:tcPr>
          <w:p w14:paraId="225EDCAA" w14:textId="77777777" w:rsidR="00CE1C5A" w:rsidRPr="00E95C5A" w:rsidRDefault="00F501B2" w:rsidP="00C2091D">
            <w:pPr>
              <w:spacing w:line="276" w:lineRule="auto"/>
              <w:rPr>
                <w:color w:val="000000"/>
              </w:rPr>
            </w:pPr>
            <w:r w:rsidRPr="00E95C5A">
              <w:rPr>
                <w:color w:val="000000"/>
              </w:rPr>
              <w:t>Social security benefits</w:t>
            </w:r>
          </w:p>
        </w:tc>
        <w:tc>
          <w:tcPr>
            <w:tcW w:w="548" w:type="pct"/>
            <w:shd w:val="clear" w:color="auto" w:fill="auto"/>
            <w:noWrap/>
            <w:vAlign w:val="bottom"/>
          </w:tcPr>
          <w:p w14:paraId="2C4438A1"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503D4E48"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5AF0F92B"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6993DEBB"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68D48C4A"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3D16E35A" w14:textId="77777777" w:rsidR="00CE1C5A" w:rsidRPr="00E95C5A" w:rsidRDefault="00CE1C5A" w:rsidP="00C2091D">
            <w:pPr>
              <w:autoSpaceDE/>
              <w:autoSpaceDN/>
              <w:spacing w:line="276" w:lineRule="auto"/>
              <w:jc w:val="center"/>
              <w:rPr>
                <w:color w:val="000000"/>
                <w:lang w:val="en-US"/>
              </w:rPr>
            </w:pPr>
          </w:p>
        </w:tc>
      </w:tr>
      <w:tr w:rsidR="00CE1C5A" w:rsidRPr="00E95C5A" w14:paraId="60CC5AA8" w14:textId="77777777" w:rsidTr="00C2091D">
        <w:trPr>
          <w:trHeight w:val="340"/>
        </w:trPr>
        <w:tc>
          <w:tcPr>
            <w:tcW w:w="1709" w:type="pct"/>
            <w:shd w:val="clear" w:color="auto" w:fill="auto"/>
            <w:vAlign w:val="bottom"/>
            <w:hideMark/>
          </w:tcPr>
          <w:p w14:paraId="13F7CA1C" w14:textId="77777777" w:rsidR="00CE1C5A" w:rsidRPr="00E95C5A" w:rsidRDefault="00CE1C5A" w:rsidP="00C2091D">
            <w:pPr>
              <w:spacing w:line="276" w:lineRule="auto"/>
              <w:rPr>
                <w:color w:val="000000"/>
              </w:rPr>
            </w:pPr>
            <w:r w:rsidRPr="00E95C5A">
              <w:rPr>
                <w:color w:val="000000"/>
              </w:rPr>
              <w:t xml:space="preserve">Acquisition </w:t>
            </w:r>
            <w:r w:rsidR="00F501B2" w:rsidRPr="00E95C5A">
              <w:rPr>
                <w:color w:val="000000"/>
              </w:rPr>
              <w:t>of assets</w:t>
            </w:r>
          </w:p>
        </w:tc>
        <w:tc>
          <w:tcPr>
            <w:tcW w:w="548" w:type="pct"/>
            <w:shd w:val="clear" w:color="auto" w:fill="auto"/>
            <w:noWrap/>
            <w:vAlign w:val="bottom"/>
          </w:tcPr>
          <w:p w14:paraId="24116073"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49ADF22B"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31304605"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23FB04F6"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6FFA0E5B"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6705B3B7" w14:textId="77777777" w:rsidR="00CE1C5A" w:rsidRPr="00E95C5A" w:rsidRDefault="00CE1C5A" w:rsidP="00C2091D">
            <w:pPr>
              <w:autoSpaceDE/>
              <w:autoSpaceDN/>
              <w:spacing w:line="276" w:lineRule="auto"/>
              <w:jc w:val="center"/>
              <w:rPr>
                <w:color w:val="000000"/>
                <w:lang w:val="en-US"/>
              </w:rPr>
            </w:pPr>
          </w:p>
        </w:tc>
      </w:tr>
      <w:tr w:rsidR="00CE1C5A" w:rsidRPr="00E95C5A" w14:paraId="6FDE5D01" w14:textId="77777777" w:rsidTr="00C2091D">
        <w:trPr>
          <w:trHeight w:val="340"/>
        </w:trPr>
        <w:tc>
          <w:tcPr>
            <w:tcW w:w="1709" w:type="pct"/>
            <w:shd w:val="clear" w:color="auto" w:fill="auto"/>
            <w:vAlign w:val="bottom"/>
            <w:hideMark/>
          </w:tcPr>
          <w:p w14:paraId="1ABEBD72" w14:textId="77777777" w:rsidR="00CE1C5A" w:rsidRPr="00E95C5A" w:rsidRDefault="00CE1C5A" w:rsidP="00C2091D">
            <w:pPr>
              <w:spacing w:line="276" w:lineRule="auto"/>
              <w:rPr>
                <w:color w:val="000000"/>
              </w:rPr>
            </w:pPr>
            <w:r w:rsidRPr="00E95C5A">
              <w:rPr>
                <w:color w:val="000000"/>
              </w:rPr>
              <w:t>F</w:t>
            </w:r>
            <w:r w:rsidR="00F501B2" w:rsidRPr="00E95C5A">
              <w:rPr>
                <w:color w:val="000000"/>
              </w:rPr>
              <w:t>inance costs, including loan interest</w:t>
            </w:r>
          </w:p>
        </w:tc>
        <w:tc>
          <w:tcPr>
            <w:tcW w:w="548" w:type="pct"/>
            <w:shd w:val="clear" w:color="auto" w:fill="auto"/>
            <w:noWrap/>
            <w:vAlign w:val="bottom"/>
          </w:tcPr>
          <w:p w14:paraId="22766CCC"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3438924C"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79512C52"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3A1E4744"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36A0D0BF"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52750F72" w14:textId="77777777" w:rsidR="00CE1C5A" w:rsidRPr="00E95C5A" w:rsidRDefault="00CE1C5A" w:rsidP="00C2091D">
            <w:pPr>
              <w:autoSpaceDE/>
              <w:autoSpaceDN/>
              <w:spacing w:line="276" w:lineRule="auto"/>
              <w:jc w:val="center"/>
              <w:rPr>
                <w:color w:val="000000"/>
                <w:lang w:val="en-US"/>
              </w:rPr>
            </w:pPr>
          </w:p>
        </w:tc>
      </w:tr>
      <w:tr w:rsidR="00CE1C5A" w:rsidRPr="00E95C5A" w14:paraId="49FF919B" w14:textId="77777777" w:rsidTr="00C2091D">
        <w:trPr>
          <w:trHeight w:val="340"/>
        </w:trPr>
        <w:tc>
          <w:tcPr>
            <w:tcW w:w="1709" w:type="pct"/>
            <w:shd w:val="clear" w:color="auto" w:fill="auto"/>
            <w:vAlign w:val="bottom"/>
            <w:hideMark/>
          </w:tcPr>
          <w:p w14:paraId="40A2F257" w14:textId="77777777" w:rsidR="00CE1C5A" w:rsidRPr="00E95C5A" w:rsidRDefault="00CE1C5A" w:rsidP="00C2091D">
            <w:pPr>
              <w:spacing w:line="276" w:lineRule="auto"/>
              <w:rPr>
                <w:color w:val="000000"/>
              </w:rPr>
            </w:pPr>
            <w:r w:rsidRPr="00E95C5A">
              <w:rPr>
                <w:color w:val="000000"/>
              </w:rPr>
              <w:t xml:space="preserve">Repayment </w:t>
            </w:r>
            <w:r w:rsidR="00F501B2" w:rsidRPr="00E95C5A">
              <w:rPr>
                <w:color w:val="000000"/>
              </w:rPr>
              <w:t>of principal on borrowings</w:t>
            </w:r>
          </w:p>
        </w:tc>
        <w:tc>
          <w:tcPr>
            <w:tcW w:w="548" w:type="pct"/>
            <w:shd w:val="clear" w:color="auto" w:fill="auto"/>
            <w:noWrap/>
            <w:vAlign w:val="bottom"/>
          </w:tcPr>
          <w:p w14:paraId="4637BA90"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62FD00AD"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1F0FC8F0"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3B9C5BBB"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7877E5C7"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2AB7031F" w14:textId="77777777" w:rsidR="00CE1C5A" w:rsidRPr="00E95C5A" w:rsidRDefault="00CE1C5A" w:rsidP="00C2091D">
            <w:pPr>
              <w:autoSpaceDE/>
              <w:autoSpaceDN/>
              <w:spacing w:line="276" w:lineRule="auto"/>
              <w:jc w:val="center"/>
              <w:rPr>
                <w:color w:val="000000"/>
                <w:lang w:val="en-US"/>
              </w:rPr>
            </w:pPr>
          </w:p>
        </w:tc>
      </w:tr>
      <w:tr w:rsidR="00CE1C5A" w:rsidRPr="00E95C5A" w14:paraId="061881E4" w14:textId="77777777" w:rsidTr="00C2091D">
        <w:trPr>
          <w:trHeight w:val="340"/>
        </w:trPr>
        <w:tc>
          <w:tcPr>
            <w:tcW w:w="1709" w:type="pct"/>
            <w:shd w:val="clear" w:color="auto" w:fill="auto"/>
            <w:vAlign w:val="bottom"/>
            <w:hideMark/>
          </w:tcPr>
          <w:p w14:paraId="6C81BCE0" w14:textId="77777777" w:rsidR="00CE1C5A" w:rsidRPr="00E95C5A" w:rsidRDefault="00F501B2" w:rsidP="00C2091D">
            <w:pPr>
              <w:spacing w:line="276" w:lineRule="auto"/>
              <w:rPr>
                <w:color w:val="000000"/>
              </w:rPr>
            </w:pPr>
            <w:r w:rsidRPr="00E95C5A">
              <w:rPr>
                <w:color w:val="000000"/>
              </w:rPr>
              <w:t>Other payments</w:t>
            </w:r>
          </w:p>
        </w:tc>
        <w:tc>
          <w:tcPr>
            <w:tcW w:w="548" w:type="pct"/>
            <w:shd w:val="clear" w:color="auto" w:fill="auto"/>
            <w:noWrap/>
            <w:vAlign w:val="bottom"/>
          </w:tcPr>
          <w:p w14:paraId="4837C7D9" w14:textId="77777777" w:rsidR="00CE1C5A" w:rsidRPr="00E95C5A" w:rsidRDefault="00CE1C5A" w:rsidP="00C2091D">
            <w:pPr>
              <w:autoSpaceDE/>
              <w:autoSpaceDN/>
              <w:spacing w:line="276" w:lineRule="auto"/>
              <w:jc w:val="center"/>
              <w:rPr>
                <w:color w:val="000000"/>
                <w:lang w:val="en-US"/>
              </w:rPr>
            </w:pPr>
          </w:p>
        </w:tc>
        <w:tc>
          <w:tcPr>
            <w:tcW w:w="581" w:type="pct"/>
            <w:shd w:val="clear" w:color="auto" w:fill="auto"/>
            <w:noWrap/>
            <w:vAlign w:val="bottom"/>
          </w:tcPr>
          <w:p w14:paraId="1EFAAE05" w14:textId="77777777" w:rsidR="00CE1C5A" w:rsidRPr="00E95C5A" w:rsidRDefault="00CE1C5A" w:rsidP="00C2091D">
            <w:pPr>
              <w:autoSpaceDE/>
              <w:autoSpaceDN/>
              <w:spacing w:line="276" w:lineRule="auto"/>
              <w:jc w:val="center"/>
              <w:rPr>
                <w:color w:val="000000"/>
                <w:lang w:val="en-US"/>
              </w:rPr>
            </w:pPr>
          </w:p>
        </w:tc>
        <w:tc>
          <w:tcPr>
            <w:tcW w:w="516" w:type="pct"/>
            <w:shd w:val="clear" w:color="auto" w:fill="auto"/>
            <w:noWrap/>
            <w:vAlign w:val="bottom"/>
          </w:tcPr>
          <w:p w14:paraId="11F2B5A9"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272FBE95" w14:textId="77777777" w:rsidR="00CE1C5A" w:rsidRPr="00E95C5A" w:rsidRDefault="00CE1C5A" w:rsidP="00C2091D">
            <w:pPr>
              <w:autoSpaceDE/>
              <w:autoSpaceDN/>
              <w:spacing w:line="276" w:lineRule="auto"/>
              <w:jc w:val="center"/>
              <w:rPr>
                <w:color w:val="000000"/>
                <w:lang w:val="en-US"/>
              </w:rPr>
            </w:pPr>
          </w:p>
        </w:tc>
        <w:tc>
          <w:tcPr>
            <w:tcW w:w="548" w:type="pct"/>
            <w:shd w:val="clear" w:color="auto" w:fill="auto"/>
            <w:noWrap/>
            <w:vAlign w:val="bottom"/>
          </w:tcPr>
          <w:p w14:paraId="6DAF17B8" w14:textId="77777777" w:rsidR="00CE1C5A" w:rsidRPr="00E95C5A" w:rsidRDefault="00CE1C5A" w:rsidP="00C2091D">
            <w:pPr>
              <w:autoSpaceDE/>
              <w:autoSpaceDN/>
              <w:spacing w:line="276" w:lineRule="auto"/>
              <w:jc w:val="center"/>
              <w:rPr>
                <w:color w:val="000000"/>
                <w:lang w:val="en-US"/>
              </w:rPr>
            </w:pPr>
          </w:p>
        </w:tc>
        <w:tc>
          <w:tcPr>
            <w:tcW w:w="549" w:type="pct"/>
            <w:shd w:val="clear" w:color="auto" w:fill="auto"/>
            <w:noWrap/>
            <w:vAlign w:val="bottom"/>
          </w:tcPr>
          <w:p w14:paraId="712DD385" w14:textId="77777777" w:rsidR="00CE1C5A" w:rsidRPr="00E95C5A" w:rsidRDefault="00CE1C5A" w:rsidP="00C2091D">
            <w:pPr>
              <w:autoSpaceDE/>
              <w:autoSpaceDN/>
              <w:spacing w:line="276" w:lineRule="auto"/>
              <w:jc w:val="center"/>
              <w:rPr>
                <w:color w:val="000000"/>
                <w:lang w:val="en-US"/>
              </w:rPr>
            </w:pPr>
          </w:p>
        </w:tc>
      </w:tr>
      <w:tr w:rsidR="00CE1C5A" w:rsidRPr="00E95C5A" w14:paraId="73E282F5" w14:textId="77777777" w:rsidTr="00C2091D">
        <w:trPr>
          <w:trHeight w:val="340"/>
        </w:trPr>
        <w:tc>
          <w:tcPr>
            <w:tcW w:w="1709" w:type="pct"/>
            <w:shd w:val="clear" w:color="auto" w:fill="auto"/>
            <w:vAlign w:val="bottom"/>
            <w:hideMark/>
          </w:tcPr>
          <w:p w14:paraId="753BC2F2" w14:textId="77777777" w:rsidR="00CE1C5A" w:rsidRPr="00E95C5A" w:rsidRDefault="00C2091D" w:rsidP="00C2091D">
            <w:pPr>
              <w:autoSpaceDE/>
              <w:autoSpaceDN/>
              <w:spacing w:line="276" w:lineRule="auto"/>
              <w:rPr>
                <w:b/>
                <w:bCs/>
                <w:color w:val="000000"/>
                <w:lang w:val="en-US"/>
              </w:rPr>
            </w:pPr>
            <w:r w:rsidRPr="00E95C5A">
              <w:rPr>
                <w:b/>
                <w:bCs/>
                <w:color w:val="000000"/>
                <w:lang w:val="en-US"/>
              </w:rPr>
              <w:t> Totals</w:t>
            </w:r>
          </w:p>
        </w:tc>
        <w:tc>
          <w:tcPr>
            <w:tcW w:w="548" w:type="pct"/>
            <w:shd w:val="clear" w:color="auto" w:fill="auto"/>
            <w:noWrap/>
            <w:vAlign w:val="bottom"/>
          </w:tcPr>
          <w:p w14:paraId="10B2A3D2" w14:textId="77777777" w:rsidR="00CE1C5A" w:rsidRPr="00E95C5A" w:rsidRDefault="00CE1C5A" w:rsidP="00C2091D">
            <w:pPr>
              <w:autoSpaceDE/>
              <w:autoSpaceDN/>
              <w:spacing w:line="276" w:lineRule="auto"/>
              <w:jc w:val="center"/>
              <w:rPr>
                <w:b/>
                <w:bCs/>
                <w:color w:val="000000"/>
                <w:lang w:val="en-US"/>
              </w:rPr>
            </w:pPr>
          </w:p>
        </w:tc>
        <w:tc>
          <w:tcPr>
            <w:tcW w:w="581" w:type="pct"/>
            <w:shd w:val="clear" w:color="auto" w:fill="auto"/>
            <w:noWrap/>
            <w:vAlign w:val="bottom"/>
          </w:tcPr>
          <w:p w14:paraId="304363F7" w14:textId="77777777" w:rsidR="00CE1C5A" w:rsidRPr="00E95C5A" w:rsidRDefault="00CE1C5A" w:rsidP="00C2091D">
            <w:pPr>
              <w:autoSpaceDE/>
              <w:autoSpaceDN/>
              <w:spacing w:line="276" w:lineRule="auto"/>
              <w:jc w:val="center"/>
              <w:rPr>
                <w:b/>
                <w:bCs/>
                <w:color w:val="000000"/>
                <w:lang w:val="en-US"/>
              </w:rPr>
            </w:pPr>
          </w:p>
        </w:tc>
        <w:tc>
          <w:tcPr>
            <w:tcW w:w="516" w:type="pct"/>
            <w:shd w:val="clear" w:color="auto" w:fill="auto"/>
            <w:noWrap/>
            <w:vAlign w:val="bottom"/>
          </w:tcPr>
          <w:p w14:paraId="245EC8CF" w14:textId="77777777" w:rsidR="00CE1C5A" w:rsidRPr="00E95C5A" w:rsidRDefault="00CE1C5A" w:rsidP="00C2091D">
            <w:pPr>
              <w:autoSpaceDE/>
              <w:autoSpaceDN/>
              <w:spacing w:line="276" w:lineRule="auto"/>
              <w:jc w:val="center"/>
              <w:rPr>
                <w:b/>
                <w:bCs/>
                <w:color w:val="000000"/>
                <w:lang w:val="en-US"/>
              </w:rPr>
            </w:pPr>
          </w:p>
        </w:tc>
        <w:tc>
          <w:tcPr>
            <w:tcW w:w="549" w:type="pct"/>
            <w:shd w:val="clear" w:color="auto" w:fill="auto"/>
            <w:noWrap/>
            <w:vAlign w:val="bottom"/>
          </w:tcPr>
          <w:p w14:paraId="634A6B03" w14:textId="77777777" w:rsidR="00CE1C5A" w:rsidRPr="00E95C5A" w:rsidRDefault="00CE1C5A" w:rsidP="00C2091D">
            <w:pPr>
              <w:autoSpaceDE/>
              <w:autoSpaceDN/>
              <w:spacing w:line="276" w:lineRule="auto"/>
              <w:jc w:val="center"/>
              <w:rPr>
                <w:b/>
                <w:bCs/>
                <w:color w:val="000000"/>
                <w:lang w:val="en-US"/>
              </w:rPr>
            </w:pPr>
          </w:p>
        </w:tc>
        <w:tc>
          <w:tcPr>
            <w:tcW w:w="548" w:type="pct"/>
            <w:shd w:val="clear" w:color="auto" w:fill="auto"/>
            <w:noWrap/>
            <w:vAlign w:val="bottom"/>
          </w:tcPr>
          <w:p w14:paraId="38F84CAC" w14:textId="77777777" w:rsidR="00CE1C5A" w:rsidRPr="00E95C5A" w:rsidRDefault="00CE1C5A" w:rsidP="00C2091D">
            <w:pPr>
              <w:autoSpaceDE/>
              <w:autoSpaceDN/>
              <w:spacing w:line="276" w:lineRule="auto"/>
              <w:jc w:val="center"/>
              <w:rPr>
                <w:b/>
                <w:bCs/>
                <w:color w:val="000000"/>
                <w:lang w:val="en-US"/>
              </w:rPr>
            </w:pPr>
          </w:p>
        </w:tc>
        <w:tc>
          <w:tcPr>
            <w:tcW w:w="549" w:type="pct"/>
            <w:shd w:val="clear" w:color="auto" w:fill="auto"/>
            <w:noWrap/>
            <w:vAlign w:val="bottom"/>
          </w:tcPr>
          <w:p w14:paraId="28A2429E" w14:textId="77777777" w:rsidR="00CE1C5A" w:rsidRPr="00E95C5A" w:rsidRDefault="00CE1C5A" w:rsidP="00C2091D">
            <w:pPr>
              <w:autoSpaceDE/>
              <w:autoSpaceDN/>
              <w:spacing w:line="276" w:lineRule="auto"/>
              <w:jc w:val="center"/>
              <w:rPr>
                <w:b/>
                <w:bCs/>
                <w:color w:val="000000"/>
                <w:lang w:val="en-US"/>
              </w:rPr>
            </w:pPr>
          </w:p>
        </w:tc>
      </w:tr>
      <w:tr w:rsidR="00F9080C" w:rsidRPr="00E95C5A" w14:paraId="692BE94A" w14:textId="77777777" w:rsidTr="00C2091D">
        <w:trPr>
          <w:trHeight w:val="340"/>
        </w:trPr>
        <w:tc>
          <w:tcPr>
            <w:tcW w:w="1709" w:type="pct"/>
            <w:shd w:val="clear" w:color="auto" w:fill="auto"/>
            <w:vAlign w:val="bottom"/>
            <w:hideMark/>
          </w:tcPr>
          <w:p w14:paraId="53C6EFDB" w14:textId="77777777" w:rsidR="00F9080C" w:rsidRPr="00E95C5A" w:rsidRDefault="00F501B2" w:rsidP="00C2091D">
            <w:pPr>
              <w:autoSpaceDE/>
              <w:autoSpaceDN/>
              <w:spacing w:line="276" w:lineRule="auto"/>
              <w:rPr>
                <w:b/>
                <w:bCs/>
                <w:color w:val="000000"/>
                <w:lang w:val="en-US"/>
              </w:rPr>
            </w:pPr>
            <w:r w:rsidRPr="00E95C5A">
              <w:rPr>
                <w:b/>
                <w:bCs/>
                <w:color w:val="000000"/>
                <w:lang w:val="en-US"/>
              </w:rPr>
              <w:t>Surplus/(deficit)</w:t>
            </w:r>
          </w:p>
        </w:tc>
        <w:tc>
          <w:tcPr>
            <w:tcW w:w="548" w:type="pct"/>
            <w:shd w:val="clear" w:color="auto" w:fill="auto"/>
            <w:noWrap/>
            <w:vAlign w:val="bottom"/>
          </w:tcPr>
          <w:p w14:paraId="11EC9255" w14:textId="77777777" w:rsidR="00F9080C" w:rsidRPr="00E95C5A" w:rsidRDefault="00F9080C" w:rsidP="00C2091D">
            <w:pPr>
              <w:autoSpaceDE/>
              <w:autoSpaceDN/>
              <w:spacing w:line="276" w:lineRule="auto"/>
              <w:jc w:val="center"/>
              <w:rPr>
                <w:b/>
                <w:bCs/>
                <w:color w:val="000000"/>
                <w:lang w:val="en-US"/>
              </w:rPr>
            </w:pPr>
          </w:p>
        </w:tc>
        <w:tc>
          <w:tcPr>
            <w:tcW w:w="581" w:type="pct"/>
            <w:shd w:val="clear" w:color="auto" w:fill="auto"/>
            <w:noWrap/>
            <w:vAlign w:val="bottom"/>
          </w:tcPr>
          <w:p w14:paraId="3BB67E54" w14:textId="77777777" w:rsidR="00F9080C" w:rsidRPr="00E95C5A" w:rsidRDefault="00F9080C" w:rsidP="00C2091D">
            <w:pPr>
              <w:autoSpaceDE/>
              <w:autoSpaceDN/>
              <w:spacing w:line="276" w:lineRule="auto"/>
              <w:jc w:val="center"/>
              <w:rPr>
                <w:b/>
                <w:bCs/>
                <w:color w:val="000000"/>
                <w:lang w:val="en-US"/>
              </w:rPr>
            </w:pPr>
          </w:p>
        </w:tc>
        <w:tc>
          <w:tcPr>
            <w:tcW w:w="516" w:type="pct"/>
            <w:shd w:val="clear" w:color="auto" w:fill="auto"/>
            <w:noWrap/>
            <w:vAlign w:val="bottom"/>
          </w:tcPr>
          <w:p w14:paraId="63191FE0" w14:textId="77777777" w:rsidR="00F9080C" w:rsidRPr="00E95C5A" w:rsidRDefault="00F9080C" w:rsidP="00C2091D">
            <w:pPr>
              <w:autoSpaceDE/>
              <w:autoSpaceDN/>
              <w:spacing w:line="276" w:lineRule="auto"/>
              <w:jc w:val="center"/>
              <w:rPr>
                <w:b/>
                <w:bCs/>
                <w:color w:val="000000"/>
                <w:lang w:val="en-US"/>
              </w:rPr>
            </w:pPr>
          </w:p>
        </w:tc>
        <w:tc>
          <w:tcPr>
            <w:tcW w:w="549" w:type="pct"/>
            <w:shd w:val="clear" w:color="auto" w:fill="auto"/>
            <w:noWrap/>
            <w:vAlign w:val="bottom"/>
          </w:tcPr>
          <w:p w14:paraId="55E8B987" w14:textId="77777777" w:rsidR="00F9080C" w:rsidRPr="00E95C5A" w:rsidRDefault="00F9080C" w:rsidP="00C2091D">
            <w:pPr>
              <w:autoSpaceDE/>
              <w:autoSpaceDN/>
              <w:spacing w:line="276" w:lineRule="auto"/>
              <w:jc w:val="center"/>
              <w:rPr>
                <w:b/>
                <w:bCs/>
                <w:color w:val="000000"/>
                <w:lang w:val="en-US"/>
              </w:rPr>
            </w:pPr>
          </w:p>
        </w:tc>
        <w:tc>
          <w:tcPr>
            <w:tcW w:w="548" w:type="pct"/>
            <w:shd w:val="clear" w:color="auto" w:fill="auto"/>
            <w:noWrap/>
            <w:vAlign w:val="bottom"/>
          </w:tcPr>
          <w:p w14:paraId="5C22521F" w14:textId="77777777" w:rsidR="00F9080C" w:rsidRPr="00E95C5A" w:rsidRDefault="00F9080C" w:rsidP="00C2091D">
            <w:pPr>
              <w:autoSpaceDE/>
              <w:autoSpaceDN/>
              <w:spacing w:line="276" w:lineRule="auto"/>
              <w:jc w:val="center"/>
              <w:rPr>
                <w:b/>
                <w:bCs/>
                <w:color w:val="000000"/>
                <w:lang w:val="en-US"/>
              </w:rPr>
            </w:pPr>
          </w:p>
        </w:tc>
        <w:tc>
          <w:tcPr>
            <w:tcW w:w="549" w:type="pct"/>
            <w:shd w:val="clear" w:color="auto" w:fill="auto"/>
            <w:noWrap/>
            <w:vAlign w:val="bottom"/>
          </w:tcPr>
          <w:p w14:paraId="2BB5668D" w14:textId="77777777" w:rsidR="00F9080C" w:rsidRPr="00E95C5A" w:rsidRDefault="00F9080C" w:rsidP="00C2091D">
            <w:pPr>
              <w:autoSpaceDE/>
              <w:autoSpaceDN/>
              <w:spacing w:line="276" w:lineRule="auto"/>
              <w:jc w:val="center"/>
              <w:rPr>
                <w:b/>
                <w:bCs/>
                <w:color w:val="000000"/>
                <w:lang w:val="en-US"/>
              </w:rPr>
            </w:pPr>
          </w:p>
        </w:tc>
      </w:tr>
    </w:tbl>
    <w:p w14:paraId="01D53711" w14:textId="77777777" w:rsidR="001E12D7" w:rsidRDefault="001E12D7" w:rsidP="00E95C5A">
      <w:pPr>
        <w:spacing w:line="360" w:lineRule="auto"/>
        <w:rPr>
          <w:b/>
        </w:rPr>
      </w:pPr>
    </w:p>
    <w:p w14:paraId="18295208" w14:textId="77777777" w:rsidR="001E12D7" w:rsidRDefault="001E12D7" w:rsidP="00E95C5A">
      <w:pPr>
        <w:spacing w:line="360" w:lineRule="auto"/>
        <w:rPr>
          <w:b/>
        </w:rPr>
      </w:pPr>
    </w:p>
    <w:p w14:paraId="54A1B351" w14:textId="6BAE48BC" w:rsidR="0056277D" w:rsidRPr="003668E5" w:rsidRDefault="0056277D" w:rsidP="00E95C5A">
      <w:pPr>
        <w:spacing w:line="360" w:lineRule="auto"/>
        <w:rPr>
          <w:b/>
          <w:i/>
        </w:rPr>
      </w:pPr>
      <w:r w:rsidRPr="003668E5">
        <w:rPr>
          <w:b/>
        </w:rPr>
        <w:lastRenderedPageBreak/>
        <w:t>[</w:t>
      </w:r>
      <w:r w:rsidRPr="003668E5">
        <w:rPr>
          <w:b/>
          <w:i/>
        </w:rPr>
        <w:t xml:space="preserve">Provide below a commentary on significant underutilization (below </w:t>
      </w:r>
      <w:r w:rsidR="003D3E48" w:rsidRPr="003668E5">
        <w:rPr>
          <w:b/>
          <w:i/>
        </w:rPr>
        <w:t>9</w:t>
      </w:r>
      <w:r w:rsidRPr="003668E5">
        <w:rPr>
          <w:b/>
          <w:i/>
        </w:rPr>
        <w:t>0% of utilization) and any overutilization]</w:t>
      </w:r>
    </w:p>
    <w:p w14:paraId="5A6918CB" w14:textId="77777777" w:rsidR="0056277D" w:rsidRPr="00E95C5A" w:rsidRDefault="0056277D" w:rsidP="003F7D47">
      <w:pPr>
        <w:numPr>
          <w:ilvl w:val="0"/>
          <w:numId w:val="15"/>
        </w:numPr>
        <w:spacing w:line="360" w:lineRule="auto"/>
        <w:rPr>
          <w:i/>
        </w:rPr>
      </w:pPr>
      <w:r w:rsidRPr="00E95C5A">
        <w:rPr>
          <w:i/>
        </w:rPr>
        <w:t>Xxxx</w:t>
      </w:r>
    </w:p>
    <w:p w14:paraId="0CE912F1" w14:textId="77777777" w:rsidR="0056277D" w:rsidRPr="00E95C5A" w:rsidRDefault="0056277D" w:rsidP="003F7D47">
      <w:pPr>
        <w:numPr>
          <w:ilvl w:val="0"/>
          <w:numId w:val="15"/>
        </w:numPr>
        <w:spacing w:line="360" w:lineRule="auto"/>
        <w:rPr>
          <w:i/>
        </w:rPr>
      </w:pPr>
      <w:r w:rsidRPr="00E95C5A">
        <w:rPr>
          <w:i/>
        </w:rPr>
        <w:t>Xxxx</w:t>
      </w:r>
    </w:p>
    <w:p w14:paraId="6488704E" w14:textId="77777777" w:rsidR="0056277D" w:rsidRPr="00E95C5A" w:rsidRDefault="0056277D" w:rsidP="003F7D47">
      <w:pPr>
        <w:numPr>
          <w:ilvl w:val="0"/>
          <w:numId w:val="15"/>
        </w:numPr>
        <w:spacing w:line="360" w:lineRule="auto"/>
        <w:rPr>
          <w:i/>
        </w:rPr>
      </w:pPr>
      <w:r w:rsidRPr="00E95C5A">
        <w:rPr>
          <w:i/>
        </w:rPr>
        <w:t>Xxxx</w:t>
      </w:r>
    </w:p>
    <w:p w14:paraId="6149487C" w14:textId="77777777" w:rsidR="0056277D" w:rsidRPr="00E95C5A" w:rsidRDefault="0056277D" w:rsidP="003F7D47">
      <w:pPr>
        <w:numPr>
          <w:ilvl w:val="0"/>
          <w:numId w:val="15"/>
        </w:numPr>
        <w:spacing w:line="360" w:lineRule="auto"/>
        <w:rPr>
          <w:i/>
        </w:rPr>
      </w:pPr>
      <w:r w:rsidRPr="00E95C5A">
        <w:rPr>
          <w:i/>
        </w:rPr>
        <w:t>Xxxx</w:t>
      </w:r>
    </w:p>
    <w:p w14:paraId="536EA951" w14:textId="77777777" w:rsidR="0056277D" w:rsidRPr="00E95C5A" w:rsidRDefault="0056277D" w:rsidP="003F7D47">
      <w:pPr>
        <w:numPr>
          <w:ilvl w:val="0"/>
          <w:numId w:val="15"/>
        </w:numPr>
        <w:spacing w:line="360" w:lineRule="auto"/>
        <w:rPr>
          <w:i/>
        </w:rPr>
      </w:pPr>
      <w:r w:rsidRPr="00E95C5A">
        <w:rPr>
          <w:i/>
        </w:rPr>
        <w:t>Xxxx</w:t>
      </w:r>
    </w:p>
    <w:p w14:paraId="57627452" w14:textId="77777777" w:rsidR="003668E5" w:rsidRPr="00C2091D" w:rsidRDefault="0056277D" w:rsidP="00E95C5A">
      <w:pPr>
        <w:spacing w:line="360" w:lineRule="auto"/>
        <w:rPr>
          <w:bCs/>
          <w:color w:val="000000"/>
          <w:lang w:val="en-US"/>
        </w:rPr>
      </w:pPr>
      <w:r w:rsidRPr="00C2091D">
        <w:rPr>
          <w:bCs/>
          <w:color w:val="000000"/>
          <w:lang w:val="en-US"/>
        </w:rPr>
        <w:t xml:space="preserve">(Explain </w:t>
      </w:r>
      <w:r w:rsidRPr="00C2091D">
        <w:rPr>
          <w:bCs/>
          <w:i/>
          <w:color w:val="000000"/>
          <w:lang w:val="en-US"/>
        </w:rPr>
        <w:t xml:space="preserve">whether the changes between the original and final are </w:t>
      </w:r>
      <w:proofErr w:type="gramStart"/>
      <w:r w:rsidRPr="00C2091D">
        <w:rPr>
          <w:bCs/>
          <w:i/>
          <w:color w:val="000000"/>
          <w:lang w:val="en-US"/>
        </w:rPr>
        <w:t>as a result of</w:t>
      </w:r>
      <w:proofErr w:type="gramEnd"/>
      <w:r w:rsidRPr="00C2091D">
        <w:rPr>
          <w:bCs/>
          <w:i/>
          <w:color w:val="000000"/>
          <w:lang w:val="en-US"/>
        </w:rPr>
        <w:t xml:space="preserve"> reallocations within the budget or other causes as per IPSAS 1.</w:t>
      </w:r>
      <w:r w:rsidR="00401DAC" w:rsidRPr="00C2091D">
        <w:rPr>
          <w:bCs/>
          <w:i/>
          <w:color w:val="000000"/>
          <w:lang w:val="en-US"/>
        </w:rPr>
        <w:t>7</w:t>
      </w:r>
      <w:r w:rsidRPr="00C2091D">
        <w:rPr>
          <w:bCs/>
          <w:i/>
          <w:color w:val="000000"/>
          <w:lang w:val="en-US"/>
        </w:rPr>
        <w:t>.23</w:t>
      </w:r>
      <w:r w:rsidRPr="00C2091D">
        <w:rPr>
          <w:bCs/>
          <w:color w:val="000000"/>
          <w:lang w:val="en-US"/>
        </w:rPr>
        <w:t xml:space="preserve">. </w:t>
      </w:r>
      <w:r w:rsidRPr="00C2091D">
        <w:rPr>
          <w:bCs/>
          <w:i/>
          <w:color w:val="000000"/>
          <w:lang w:val="en-US"/>
        </w:rPr>
        <w:t>The total figures on the recurrent budget execution statement and development budget execution should add up to the totals of the combined statement</w:t>
      </w:r>
      <w:r w:rsidRPr="00C2091D">
        <w:rPr>
          <w:bCs/>
          <w:color w:val="000000"/>
          <w:lang w:val="en-US"/>
        </w:rPr>
        <w:t>.)</w:t>
      </w:r>
    </w:p>
    <w:p w14:paraId="77155D34" w14:textId="77777777" w:rsidR="0056277D" w:rsidRDefault="0056277D" w:rsidP="00E95C5A">
      <w:pPr>
        <w:spacing w:line="360" w:lineRule="auto"/>
        <w:rPr>
          <w:color w:val="000000"/>
          <w:lang w:val="en-US"/>
        </w:rPr>
      </w:pPr>
      <w:r w:rsidRPr="00E95C5A">
        <w:rPr>
          <w:color w:val="000000"/>
          <w:lang w:val="en-US"/>
        </w:rPr>
        <w:t xml:space="preserve">The </w:t>
      </w:r>
      <w:r w:rsidR="00C3742E">
        <w:rPr>
          <w:color w:val="000000"/>
          <w:lang w:val="en-US"/>
        </w:rPr>
        <w:t xml:space="preserve">County Executive’s </w:t>
      </w:r>
      <w:r w:rsidRPr="00E95C5A">
        <w:rPr>
          <w:color w:val="000000"/>
          <w:lang w:val="en-US"/>
        </w:rPr>
        <w:t xml:space="preserve">financial statements were approved on ___________ </w:t>
      </w:r>
      <w:r w:rsidR="00710C7A" w:rsidRPr="00E95C5A">
        <w:rPr>
          <w:color w:val="000000"/>
          <w:lang w:val="en-US"/>
        </w:rPr>
        <w:t>202</w:t>
      </w:r>
      <w:r w:rsidR="00970CD7">
        <w:rPr>
          <w:color w:val="000000"/>
          <w:lang w:val="en-US"/>
        </w:rPr>
        <w:t>2</w:t>
      </w:r>
      <w:r w:rsidR="002B16A4" w:rsidRPr="00E95C5A">
        <w:rPr>
          <w:color w:val="000000"/>
          <w:lang w:val="en-US"/>
        </w:rPr>
        <w:t xml:space="preserve"> </w:t>
      </w:r>
      <w:r w:rsidRPr="00E95C5A">
        <w:rPr>
          <w:color w:val="000000"/>
          <w:lang w:val="en-US"/>
        </w:rPr>
        <w:t>and signed by:</w:t>
      </w:r>
    </w:p>
    <w:p w14:paraId="09A597EB" w14:textId="77777777" w:rsidR="009E4126" w:rsidRDefault="009E4126" w:rsidP="00E95C5A">
      <w:pPr>
        <w:spacing w:line="360" w:lineRule="auto"/>
        <w:rPr>
          <w:color w:val="000000"/>
          <w:lang w:val="en-US"/>
        </w:rPr>
      </w:pPr>
    </w:p>
    <w:tbl>
      <w:tblPr>
        <w:tblW w:w="0" w:type="auto"/>
        <w:tblLook w:val="04A0" w:firstRow="1" w:lastRow="0" w:firstColumn="1" w:lastColumn="0" w:noHBand="0" w:noVBand="1"/>
      </w:tblPr>
      <w:tblGrid>
        <w:gridCol w:w="6479"/>
        <w:gridCol w:w="6481"/>
      </w:tblGrid>
      <w:tr w:rsidR="00C2091D" w:rsidRPr="00313930" w14:paraId="16A4AE32" w14:textId="77777777" w:rsidTr="00313930">
        <w:tc>
          <w:tcPr>
            <w:tcW w:w="6588" w:type="dxa"/>
            <w:shd w:val="clear" w:color="auto" w:fill="auto"/>
          </w:tcPr>
          <w:p w14:paraId="30C1C7F2" w14:textId="77777777" w:rsidR="00C2091D" w:rsidRPr="00313930" w:rsidRDefault="00C2091D" w:rsidP="00313930">
            <w:pPr>
              <w:spacing w:line="360" w:lineRule="auto"/>
              <w:rPr>
                <w:b/>
                <w:bCs/>
                <w:color w:val="000000"/>
                <w:lang w:val="en-US"/>
              </w:rPr>
            </w:pPr>
            <w:r w:rsidRPr="00313930">
              <w:rPr>
                <w:b/>
                <w:bCs/>
                <w:color w:val="000000"/>
                <w:lang w:val="en-US"/>
              </w:rPr>
              <w:t>………………………………………….</w:t>
            </w:r>
          </w:p>
        </w:tc>
        <w:tc>
          <w:tcPr>
            <w:tcW w:w="6588" w:type="dxa"/>
            <w:shd w:val="clear" w:color="auto" w:fill="auto"/>
          </w:tcPr>
          <w:p w14:paraId="152063E3" w14:textId="77777777" w:rsidR="00C2091D" w:rsidRPr="00313930" w:rsidRDefault="00C2091D" w:rsidP="00313930">
            <w:pPr>
              <w:spacing w:line="360" w:lineRule="auto"/>
              <w:rPr>
                <w:b/>
                <w:bCs/>
                <w:color w:val="000000"/>
                <w:lang w:val="en-US"/>
              </w:rPr>
            </w:pPr>
            <w:r w:rsidRPr="00313930">
              <w:rPr>
                <w:b/>
                <w:bCs/>
                <w:color w:val="000000"/>
                <w:lang w:val="en-US"/>
              </w:rPr>
              <w:t>…………………………………………..</w:t>
            </w:r>
          </w:p>
        </w:tc>
      </w:tr>
      <w:tr w:rsidR="00C2091D" w:rsidRPr="00313930" w14:paraId="4BB8CC47" w14:textId="77777777" w:rsidTr="00313930">
        <w:tc>
          <w:tcPr>
            <w:tcW w:w="6588" w:type="dxa"/>
            <w:shd w:val="clear" w:color="auto" w:fill="auto"/>
          </w:tcPr>
          <w:p w14:paraId="46BB6684" w14:textId="77777777" w:rsidR="00C2091D" w:rsidRPr="00313930" w:rsidRDefault="00C2091D" w:rsidP="00313930">
            <w:pPr>
              <w:spacing w:line="360" w:lineRule="auto"/>
              <w:rPr>
                <w:color w:val="000000"/>
                <w:lang w:val="en-US"/>
              </w:rPr>
            </w:pPr>
            <w:r w:rsidRPr="00313930">
              <w:rPr>
                <w:b/>
              </w:rPr>
              <w:t>Name:</w:t>
            </w:r>
            <w:r w:rsidRPr="00313930">
              <w:rPr>
                <w:b/>
              </w:rPr>
              <w:tab/>
            </w:r>
          </w:p>
        </w:tc>
        <w:tc>
          <w:tcPr>
            <w:tcW w:w="6588" w:type="dxa"/>
            <w:shd w:val="clear" w:color="auto" w:fill="auto"/>
          </w:tcPr>
          <w:p w14:paraId="1E58B231" w14:textId="77777777" w:rsidR="00C2091D" w:rsidRPr="00313930" w:rsidRDefault="00C2091D" w:rsidP="00313930">
            <w:pPr>
              <w:spacing w:line="360" w:lineRule="auto"/>
              <w:rPr>
                <w:color w:val="000000"/>
                <w:lang w:val="en-US"/>
              </w:rPr>
            </w:pPr>
            <w:r w:rsidRPr="00313930">
              <w:rPr>
                <w:b/>
              </w:rPr>
              <w:t>Name:</w:t>
            </w:r>
            <w:r w:rsidRPr="00313930">
              <w:rPr>
                <w:b/>
              </w:rPr>
              <w:tab/>
            </w:r>
          </w:p>
        </w:tc>
      </w:tr>
      <w:tr w:rsidR="00C2091D" w:rsidRPr="00313930" w14:paraId="50716C3C" w14:textId="77777777" w:rsidTr="00313930">
        <w:tc>
          <w:tcPr>
            <w:tcW w:w="6588" w:type="dxa"/>
            <w:shd w:val="clear" w:color="auto" w:fill="auto"/>
          </w:tcPr>
          <w:p w14:paraId="0B81AEC4" w14:textId="77777777" w:rsidR="00C2091D" w:rsidRPr="00313930" w:rsidRDefault="00C2091D" w:rsidP="00313930">
            <w:pPr>
              <w:spacing w:line="360" w:lineRule="auto"/>
              <w:rPr>
                <w:color w:val="000000"/>
                <w:lang w:val="en-US"/>
              </w:rPr>
            </w:pPr>
            <w:r w:rsidRPr="00313930">
              <w:rPr>
                <w:b/>
              </w:rPr>
              <w:t>Chief Officer Finance</w:t>
            </w:r>
          </w:p>
        </w:tc>
        <w:tc>
          <w:tcPr>
            <w:tcW w:w="6588" w:type="dxa"/>
            <w:shd w:val="clear" w:color="auto" w:fill="auto"/>
          </w:tcPr>
          <w:p w14:paraId="091A490F" w14:textId="77777777" w:rsidR="00C2091D" w:rsidRPr="00313930" w:rsidRDefault="00C2091D" w:rsidP="00313930">
            <w:pPr>
              <w:spacing w:line="360" w:lineRule="auto"/>
              <w:rPr>
                <w:color w:val="000000"/>
                <w:lang w:val="en-US"/>
              </w:rPr>
            </w:pPr>
            <w:r w:rsidRPr="00313930">
              <w:rPr>
                <w:b/>
              </w:rPr>
              <w:t>Head of Accounting Services</w:t>
            </w:r>
          </w:p>
        </w:tc>
      </w:tr>
      <w:tr w:rsidR="00C2091D" w:rsidRPr="00313930" w14:paraId="7FEBDB98" w14:textId="77777777" w:rsidTr="00313930">
        <w:tc>
          <w:tcPr>
            <w:tcW w:w="6588" w:type="dxa"/>
            <w:shd w:val="clear" w:color="auto" w:fill="auto"/>
          </w:tcPr>
          <w:p w14:paraId="2A5224F2" w14:textId="6289264B" w:rsidR="00C2091D" w:rsidRPr="00313930" w:rsidRDefault="00C2091D" w:rsidP="00313930">
            <w:pPr>
              <w:spacing w:line="360" w:lineRule="auto"/>
              <w:rPr>
                <w:color w:val="000000"/>
                <w:lang w:val="en-US"/>
              </w:rPr>
            </w:pPr>
            <w:r w:rsidRPr="00313930">
              <w:rPr>
                <w:b/>
              </w:rPr>
              <w:t xml:space="preserve">                                    </w:t>
            </w:r>
          </w:p>
        </w:tc>
        <w:tc>
          <w:tcPr>
            <w:tcW w:w="6588" w:type="dxa"/>
            <w:shd w:val="clear" w:color="auto" w:fill="auto"/>
          </w:tcPr>
          <w:p w14:paraId="2C602804" w14:textId="77777777" w:rsidR="00C2091D" w:rsidRPr="00313930" w:rsidRDefault="00C2091D" w:rsidP="00313930">
            <w:pPr>
              <w:spacing w:line="360" w:lineRule="auto"/>
              <w:rPr>
                <w:color w:val="000000"/>
                <w:lang w:val="en-US"/>
              </w:rPr>
            </w:pPr>
            <w:r w:rsidRPr="00313930">
              <w:rPr>
                <w:b/>
              </w:rPr>
              <w:t xml:space="preserve">ICPAK Member Number:                                       </w:t>
            </w:r>
          </w:p>
        </w:tc>
      </w:tr>
    </w:tbl>
    <w:p w14:paraId="165454A0" w14:textId="77777777" w:rsidR="009E4126" w:rsidRPr="00E95C5A" w:rsidRDefault="009E4126" w:rsidP="00E95C5A">
      <w:pPr>
        <w:spacing w:line="360" w:lineRule="auto"/>
        <w:rPr>
          <w:color w:val="000000"/>
          <w:lang w:val="en-US"/>
        </w:rPr>
      </w:pPr>
    </w:p>
    <w:p w14:paraId="3C3F4216" w14:textId="77777777" w:rsidR="00220E4C" w:rsidRPr="00C2091D" w:rsidRDefault="00220E4C" w:rsidP="00C2091D">
      <w:pPr>
        <w:pStyle w:val="CommentText"/>
        <w:widowControl w:val="0"/>
        <w:spacing w:line="360" w:lineRule="auto"/>
        <w:rPr>
          <w:sz w:val="24"/>
          <w:szCs w:val="24"/>
        </w:rPr>
        <w:sectPr w:rsidR="00220E4C" w:rsidRPr="00C2091D" w:rsidSect="001E12D7">
          <w:headerReference w:type="first" r:id="rId13"/>
          <w:footerReference w:type="first" r:id="rId14"/>
          <w:pgSz w:w="15840" w:h="12240" w:orient="landscape" w:code="1"/>
          <w:pgMar w:top="1440" w:right="1440" w:bottom="1440" w:left="1440" w:header="289" w:footer="454" w:gutter="0"/>
          <w:cols w:space="720"/>
          <w:titlePg/>
          <w:docGrid w:linePitch="326"/>
        </w:sectPr>
      </w:pPr>
    </w:p>
    <w:p w14:paraId="61D7162A" w14:textId="6C37DFC3" w:rsidR="00220E4C" w:rsidRPr="00F501B2" w:rsidRDefault="00753832" w:rsidP="003F7D47">
      <w:pPr>
        <w:pStyle w:val="Heading1"/>
        <w:pageBreakBefore/>
        <w:numPr>
          <w:ilvl w:val="0"/>
          <w:numId w:val="14"/>
        </w:numPr>
        <w:tabs>
          <w:tab w:val="left" w:pos="360"/>
        </w:tabs>
        <w:spacing w:line="360" w:lineRule="auto"/>
        <w:jc w:val="both"/>
      </w:pPr>
      <w:bookmarkStart w:id="50" w:name="_Toc444671321"/>
      <w:bookmarkStart w:id="51" w:name="_Toc486606171"/>
      <w:bookmarkStart w:id="52" w:name="_Toc514235244"/>
      <w:bookmarkStart w:id="53" w:name="_Toc44337239"/>
      <w:bookmarkStart w:id="54" w:name="_Toc72136424"/>
      <w:bookmarkStart w:id="55" w:name="_Toc107407638"/>
      <w:r>
        <w:lastRenderedPageBreak/>
        <w:t>Budget Execution by Programmes a</w:t>
      </w:r>
      <w:r w:rsidR="00C2091D" w:rsidRPr="00F501B2">
        <w:t>nd Sub-Programmes</w:t>
      </w:r>
      <w:bookmarkEnd w:id="50"/>
      <w:bookmarkEnd w:id="51"/>
      <w:bookmarkEnd w:id="52"/>
      <w:bookmarkEnd w:id="53"/>
      <w:bookmarkEnd w:id="54"/>
      <w:bookmarkEnd w:id="55"/>
      <w:r w:rsidR="00C2091D" w:rsidRPr="00F501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1901"/>
        <w:gridCol w:w="1901"/>
        <w:gridCol w:w="1901"/>
        <w:gridCol w:w="1901"/>
        <w:gridCol w:w="1896"/>
      </w:tblGrid>
      <w:tr w:rsidR="00220E4C" w:rsidRPr="00E95C5A" w14:paraId="780261CC" w14:textId="77777777" w:rsidTr="00090C54">
        <w:trPr>
          <w:trHeight w:val="340"/>
          <w:tblHeader/>
        </w:trPr>
        <w:tc>
          <w:tcPr>
            <w:tcW w:w="1332" w:type="pct"/>
            <w:shd w:val="clear" w:color="auto" w:fill="0070C0"/>
            <w:vAlign w:val="bottom"/>
            <w:hideMark/>
          </w:tcPr>
          <w:p w14:paraId="137A30BD" w14:textId="77777777" w:rsidR="00220E4C" w:rsidRPr="00E95C5A" w:rsidRDefault="00220E4C" w:rsidP="009E4126">
            <w:pPr>
              <w:autoSpaceDE/>
              <w:autoSpaceDN/>
              <w:spacing w:line="276" w:lineRule="auto"/>
              <w:rPr>
                <w:b/>
                <w:bCs/>
                <w:color w:val="000000"/>
                <w:lang w:val="en-US"/>
              </w:rPr>
            </w:pPr>
            <w:r w:rsidRPr="00E95C5A">
              <w:rPr>
                <w:b/>
                <w:bCs/>
                <w:color w:val="000000"/>
                <w:lang w:val="en-US"/>
              </w:rPr>
              <w:t>Programme</w:t>
            </w:r>
            <w:r w:rsidR="00A65FE3" w:rsidRPr="00E95C5A">
              <w:rPr>
                <w:b/>
                <w:bCs/>
                <w:color w:val="000000"/>
                <w:lang w:val="en-US"/>
              </w:rPr>
              <w:t>/</w:t>
            </w:r>
            <w:r w:rsidRPr="00E95C5A">
              <w:rPr>
                <w:b/>
                <w:bCs/>
                <w:color w:val="000000"/>
                <w:lang w:val="en-US"/>
              </w:rPr>
              <w:t>Sub</w:t>
            </w:r>
            <w:r w:rsidR="00A65FE3" w:rsidRPr="00E95C5A">
              <w:rPr>
                <w:b/>
                <w:bCs/>
                <w:color w:val="000000"/>
                <w:lang w:val="en-US"/>
              </w:rPr>
              <w:t>-Programme</w:t>
            </w:r>
          </w:p>
        </w:tc>
        <w:tc>
          <w:tcPr>
            <w:tcW w:w="734" w:type="pct"/>
            <w:shd w:val="clear" w:color="auto" w:fill="0070C0"/>
            <w:vAlign w:val="bottom"/>
            <w:hideMark/>
          </w:tcPr>
          <w:p w14:paraId="51AC7037" w14:textId="541C58A3" w:rsidR="00220E4C" w:rsidRPr="00E95C5A" w:rsidRDefault="00F047E5" w:rsidP="00A65FE3">
            <w:pPr>
              <w:spacing w:line="276" w:lineRule="auto"/>
              <w:rPr>
                <w:b/>
                <w:bCs/>
              </w:rPr>
            </w:pPr>
            <w:r>
              <w:rPr>
                <w:b/>
                <w:bCs/>
                <w:lang w:val="en-US"/>
              </w:rPr>
              <w:t xml:space="preserve">Final </w:t>
            </w:r>
            <w:r w:rsidR="00220E4C" w:rsidRPr="00E95C5A">
              <w:rPr>
                <w:b/>
                <w:bCs/>
                <w:lang w:val="en-US"/>
              </w:rPr>
              <w:t>Budget</w:t>
            </w:r>
          </w:p>
        </w:tc>
        <w:tc>
          <w:tcPr>
            <w:tcW w:w="734" w:type="pct"/>
            <w:shd w:val="clear" w:color="auto" w:fill="0070C0"/>
            <w:vAlign w:val="bottom"/>
            <w:hideMark/>
          </w:tcPr>
          <w:p w14:paraId="5F59D89A" w14:textId="5277F18D" w:rsidR="00220E4C" w:rsidRPr="00E95C5A" w:rsidRDefault="00F047E5" w:rsidP="00A65FE3">
            <w:pPr>
              <w:spacing w:line="276" w:lineRule="auto"/>
              <w:rPr>
                <w:b/>
                <w:bCs/>
              </w:rPr>
            </w:pPr>
            <w:r>
              <w:rPr>
                <w:b/>
                <w:bCs/>
                <w:lang w:val="en-US"/>
              </w:rPr>
              <w:t>Indicators</w:t>
            </w:r>
          </w:p>
        </w:tc>
        <w:tc>
          <w:tcPr>
            <w:tcW w:w="734" w:type="pct"/>
            <w:shd w:val="clear" w:color="auto" w:fill="0070C0"/>
            <w:vAlign w:val="bottom"/>
            <w:hideMark/>
          </w:tcPr>
          <w:p w14:paraId="14D777FF" w14:textId="1F80DD21" w:rsidR="00220E4C" w:rsidRPr="00E95C5A" w:rsidRDefault="00F047E5" w:rsidP="00A65FE3">
            <w:pPr>
              <w:spacing w:line="276" w:lineRule="auto"/>
              <w:rPr>
                <w:b/>
                <w:bCs/>
              </w:rPr>
            </w:pPr>
            <w:r>
              <w:rPr>
                <w:b/>
                <w:bCs/>
                <w:lang w:val="en-US"/>
              </w:rPr>
              <w:t>Outcome</w:t>
            </w:r>
          </w:p>
        </w:tc>
        <w:tc>
          <w:tcPr>
            <w:tcW w:w="734" w:type="pct"/>
            <w:shd w:val="clear" w:color="auto" w:fill="0070C0"/>
            <w:vAlign w:val="bottom"/>
            <w:hideMark/>
          </w:tcPr>
          <w:p w14:paraId="29232244" w14:textId="77777777" w:rsidR="00220E4C" w:rsidRPr="00E95C5A" w:rsidRDefault="00220E4C" w:rsidP="00A65FE3">
            <w:pPr>
              <w:spacing w:line="276" w:lineRule="auto"/>
              <w:rPr>
                <w:b/>
                <w:bCs/>
              </w:rPr>
            </w:pPr>
            <w:r w:rsidRPr="00E95C5A">
              <w:rPr>
                <w:b/>
                <w:bCs/>
              </w:rPr>
              <w:t>Actual on comparable basis</w:t>
            </w:r>
          </w:p>
        </w:tc>
        <w:tc>
          <w:tcPr>
            <w:tcW w:w="732" w:type="pct"/>
            <w:shd w:val="clear" w:color="auto" w:fill="0070C0"/>
            <w:vAlign w:val="bottom"/>
            <w:hideMark/>
          </w:tcPr>
          <w:p w14:paraId="43E6601F" w14:textId="77777777" w:rsidR="00220E4C" w:rsidRPr="00E95C5A" w:rsidRDefault="00220E4C" w:rsidP="00A65FE3">
            <w:pPr>
              <w:spacing w:line="276" w:lineRule="auto"/>
              <w:rPr>
                <w:b/>
                <w:bCs/>
              </w:rPr>
            </w:pPr>
            <w:r w:rsidRPr="00E95C5A">
              <w:rPr>
                <w:b/>
                <w:bCs/>
                <w:lang w:val="en-US"/>
              </w:rPr>
              <w:t>Budget utilization difference</w:t>
            </w:r>
          </w:p>
        </w:tc>
      </w:tr>
      <w:tr w:rsidR="00220E4C" w:rsidRPr="00E95C5A" w14:paraId="437BD795" w14:textId="77777777" w:rsidTr="00090C54">
        <w:trPr>
          <w:trHeight w:val="340"/>
          <w:tblHeader/>
        </w:trPr>
        <w:tc>
          <w:tcPr>
            <w:tcW w:w="1332" w:type="pct"/>
            <w:shd w:val="clear" w:color="auto" w:fill="0070C0"/>
            <w:vAlign w:val="bottom"/>
            <w:hideMark/>
          </w:tcPr>
          <w:p w14:paraId="0E6EB577" w14:textId="77777777" w:rsidR="00220E4C" w:rsidRPr="00E95C5A" w:rsidRDefault="00220E4C" w:rsidP="009E4126">
            <w:pPr>
              <w:autoSpaceDE/>
              <w:autoSpaceDN/>
              <w:spacing w:line="276" w:lineRule="auto"/>
              <w:rPr>
                <w:b/>
                <w:color w:val="000000"/>
                <w:lang w:val="en-US"/>
              </w:rPr>
            </w:pPr>
          </w:p>
        </w:tc>
        <w:tc>
          <w:tcPr>
            <w:tcW w:w="734" w:type="pct"/>
            <w:shd w:val="clear" w:color="auto" w:fill="0070C0"/>
            <w:noWrap/>
            <w:vAlign w:val="bottom"/>
            <w:hideMark/>
          </w:tcPr>
          <w:p w14:paraId="48344E80" w14:textId="77777777" w:rsidR="00220E4C" w:rsidRPr="00E95C5A" w:rsidRDefault="00220E4C" w:rsidP="00A65FE3">
            <w:pPr>
              <w:spacing w:line="276" w:lineRule="auto"/>
              <w:jc w:val="center"/>
              <w:rPr>
                <w:b/>
              </w:rPr>
            </w:pPr>
            <w:r w:rsidRPr="00E95C5A">
              <w:rPr>
                <w:b/>
                <w:lang w:val="en-US"/>
              </w:rPr>
              <w:t>20xx</w:t>
            </w:r>
          </w:p>
        </w:tc>
        <w:tc>
          <w:tcPr>
            <w:tcW w:w="734" w:type="pct"/>
            <w:shd w:val="clear" w:color="auto" w:fill="0070C0"/>
            <w:noWrap/>
            <w:vAlign w:val="bottom"/>
            <w:hideMark/>
          </w:tcPr>
          <w:p w14:paraId="19B46E27" w14:textId="77777777" w:rsidR="00220E4C" w:rsidRPr="00E95C5A" w:rsidRDefault="00220E4C" w:rsidP="00A65FE3">
            <w:pPr>
              <w:spacing w:line="276" w:lineRule="auto"/>
              <w:jc w:val="center"/>
              <w:rPr>
                <w:b/>
              </w:rPr>
            </w:pPr>
          </w:p>
        </w:tc>
        <w:tc>
          <w:tcPr>
            <w:tcW w:w="734" w:type="pct"/>
            <w:shd w:val="clear" w:color="auto" w:fill="0070C0"/>
            <w:noWrap/>
            <w:vAlign w:val="bottom"/>
            <w:hideMark/>
          </w:tcPr>
          <w:p w14:paraId="39F285FE" w14:textId="77777777" w:rsidR="00220E4C" w:rsidRPr="00E95C5A" w:rsidRDefault="00220E4C" w:rsidP="00A65FE3">
            <w:pPr>
              <w:spacing w:line="276" w:lineRule="auto"/>
              <w:jc w:val="center"/>
              <w:rPr>
                <w:b/>
              </w:rPr>
            </w:pPr>
            <w:r w:rsidRPr="00E95C5A">
              <w:rPr>
                <w:b/>
                <w:lang w:val="en-US"/>
              </w:rPr>
              <w:t>20xx</w:t>
            </w:r>
          </w:p>
        </w:tc>
        <w:tc>
          <w:tcPr>
            <w:tcW w:w="734" w:type="pct"/>
            <w:shd w:val="clear" w:color="auto" w:fill="0070C0"/>
            <w:noWrap/>
            <w:vAlign w:val="bottom"/>
            <w:hideMark/>
          </w:tcPr>
          <w:p w14:paraId="280B211D" w14:textId="77777777" w:rsidR="00220E4C" w:rsidRPr="00E95C5A" w:rsidRDefault="00220E4C" w:rsidP="00A65FE3">
            <w:pPr>
              <w:spacing w:line="276" w:lineRule="auto"/>
              <w:jc w:val="center"/>
              <w:rPr>
                <w:b/>
              </w:rPr>
            </w:pPr>
            <w:r w:rsidRPr="00E95C5A">
              <w:rPr>
                <w:b/>
              </w:rPr>
              <w:t>20xx</w:t>
            </w:r>
          </w:p>
        </w:tc>
        <w:tc>
          <w:tcPr>
            <w:tcW w:w="732" w:type="pct"/>
            <w:shd w:val="clear" w:color="auto" w:fill="0070C0"/>
            <w:noWrap/>
            <w:vAlign w:val="bottom"/>
            <w:hideMark/>
          </w:tcPr>
          <w:p w14:paraId="4E022615" w14:textId="77777777" w:rsidR="00220E4C" w:rsidRPr="00E95C5A" w:rsidRDefault="00220E4C" w:rsidP="00A65FE3">
            <w:pPr>
              <w:spacing w:line="276" w:lineRule="auto"/>
              <w:jc w:val="center"/>
              <w:rPr>
                <w:b/>
              </w:rPr>
            </w:pPr>
          </w:p>
        </w:tc>
      </w:tr>
      <w:tr w:rsidR="00090C54" w:rsidRPr="00E95C5A" w14:paraId="79B6B190" w14:textId="77777777" w:rsidTr="00090C54">
        <w:trPr>
          <w:trHeight w:val="340"/>
        </w:trPr>
        <w:tc>
          <w:tcPr>
            <w:tcW w:w="1332" w:type="pct"/>
            <w:shd w:val="clear" w:color="auto" w:fill="0070C0"/>
            <w:vAlign w:val="bottom"/>
          </w:tcPr>
          <w:p w14:paraId="010A54D0" w14:textId="77777777" w:rsidR="00090C54" w:rsidRPr="00E95C5A" w:rsidRDefault="00090C54" w:rsidP="00090C54">
            <w:pPr>
              <w:autoSpaceDE/>
              <w:autoSpaceDN/>
              <w:spacing w:line="276" w:lineRule="auto"/>
              <w:rPr>
                <w:color w:val="000000"/>
                <w:lang w:val="en-US"/>
              </w:rPr>
            </w:pPr>
          </w:p>
        </w:tc>
        <w:tc>
          <w:tcPr>
            <w:tcW w:w="734" w:type="pct"/>
            <w:shd w:val="clear" w:color="auto" w:fill="0070C0"/>
            <w:noWrap/>
            <w:vAlign w:val="bottom"/>
          </w:tcPr>
          <w:p w14:paraId="04644F56" w14:textId="77777777" w:rsidR="00090C54" w:rsidRPr="00E95C5A" w:rsidRDefault="00090C54" w:rsidP="00090C54">
            <w:pPr>
              <w:autoSpaceDE/>
              <w:autoSpaceDN/>
              <w:spacing w:line="276" w:lineRule="auto"/>
              <w:jc w:val="center"/>
              <w:rPr>
                <w:b/>
                <w:color w:val="000000"/>
                <w:lang w:val="en-US"/>
              </w:rPr>
            </w:pPr>
            <w:r w:rsidRPr="00E95C5A">
              <w:rPr>
                <w:b/>
                <w:color w:val="000000"/>
                <w:lang w:val="en-US"/>
              </w:rPr>
              <w:t>Kshs</w:t>
            </w:r>
          </w:p>
        </w:tc>
        <w:tc>
          <w:tcPr>
            <w:tcW w:w="734" w:type="pct"/>
            <w:shd w:val="clear" w:color="auto" w:fill="0070C0"/>
            <w:noWrap/>
            <w:vAlign w:val="bottom"/>
          </w:tcPr>
          <w:p w14:paraId="17444A52" w14:textId="389C621D" w:rsidR="00090C54" w:rsidRPr="00E95C5A" w:rsidRDefault="00090C54" w:rsidP="00090C54">
            <w:pPr>
              <w:autoSpaceDE/>
              <w:autoSpaceDN/>
              <w:spacing w:line="276" w:lineRule="auto"/>
              <w:jc w:val="center"/>
              <w:rPr>
                <w:color w:val="000000"/>
                <w:lang w:val="en-US"/>
              </w:rPr>
            </w:pPr>
            <w:r>
              <w:rPr>
                <w:b/>
                <w:color w:val="000000"/>
                <w:lang w:val="en-US"/>
              </w:rPr>
              <w:t>%/ numbers</w:t>
            </w:r>
          </w:p>
        </w:tc>
        <w:tc>
          <w:tcPr>
            <w:tcW w:w="734" w:type="pct"/>
            <w:shd w:val="clear" w:color="auto" w:fill="0070C0"/>
            <w:noWrap/>
            <w:vAlign w:val="bottom"/>
          </w:tcPr>
          <w:p w14:paraId="31E3F3FB" w14:textId="68D050EC" w:rsidR="00090C54" w:rsidRPr="00E95C5A" w:rsidRDefault="00090C54" w:rsidP="00090C54">
            <w:pPr>
              <w:autoSpaceDE/>
              <w:autoSpaceDN/>
              <w:spacing w:line="276" w:lineRule="auto"/>
              <w:jc w:val="center"/>
              <w:rPr>
                <w:color w:val="000000"/>
                <w:lang w:val="en-US"/>
              </w:rPr>
            </w:pPr>
            <w:r>
              <w:rPr>
                <w:b/>
                <w:color w:val="000000"/>
                <w:lang w:val="en-US"/>
              </w:rPr>
              <w:t>%/ numbers</w:t>
            </w:r>
          </w:p>
        </w:tc>
        <w:tc>
          <w:tcPr>
            <w:tcW w:w="734" w:type="pct"/>
            <w:shd w:val="clear" w:color="auto" w:fill="0070C0"/>
            <w:noWrap/>
            <w:vAlign w:val="bottom"/>
          </w:tcPr>
          <w:p w14:paraId="1113A3A2" w14:textId="77777777" w:rsidR="00090C54" w:rsidRPr="00E95C5A" w:rsidRDefault="00090C54" w:rsidP="00090C54">
            <w:pPr>
              <w:autoSpaceDE/>
              <w:autoSpaceDN/>
              <w:spacing w:line="276" w:lineRule="auto"/>
              <w:jc w:val="center"/>
              <w:rPr>
                <w:color w:val="000000"/>
                <w:lang w:val="en-US"/>
              </w:rPr>
            </w:pPr>
            <w:r w:rsidRPr="00E95C5A">
              <w:rPr>
                <w:b/>
                <w:color w:val="000000"/>
                <w:lang w:val="en-US"/>
              </w:rPr>
              <w:t>Kshs</w:t>
            </w:r>
          </w:p>
        </w:tc>
        <w:tc>
          <w:tcPr>
            <w:tcW w:w="732" w:type="pct"/>
            <w:shd w:val="clear" w:color="auto" w:fill="0070C0"/>
            <w:noWrap/>
            <w:vAlign w:val="bottom"/>
          </w:tcPr>
          <w:p w14:paraId="3979336D" w14:textId="77777777" w:rsidR="00090C54" w:rsidRPr="00E95C5A" w:rsidRDefault="00090C54" w:rsidP="00090C54">
            <w:pPr>
              <w:autoSpaceDE/>
              <w:autoSpaceDN/>
              <w:spacing w:line="276" w:lineRule="auto"/>
              <w:jc w:val="center"/>
              <w:rPr>
                <w:color w:val="000000"/>
                <w:lang w:val="en-US"/>
              </w:rPr>
            </w:pPr>
            <w:r w:rsidRPr="00E95C5A">
              <w:rPr>
                <w:b/>
                <w:color w:val="000000"/>
                <w:lang w:val="en-US"/>
              </w:rPr>
              <w:t>Kshs</w:t>
            </w:r>
          </w:p>
        </w:tc>
      </w:tr>
      <w:tr w:rsidR="00090C54" w:rsidRPr="00E95C5A" w14:paraId="2045E6DF" w14:textId="77777777" w:rsidTr="00090C54">
        <w:trPr>
          <w:trHeight w:val="340"/>
        </w:trPr>
        <w:tc>
          <w:tcPr>
            <w:tcW w:w="1332" w:type="pct"/>
            <w:shd w:val="clear" w:color="auto" w:fill="auto"/>
            <w:vAlign w:val="bottom"/>
          </w:tcPr>
          <w:p w14:paraId="70C6E0C3" w14:textId="77777777" w:rsidR="00090C54" w:rsidRPr="00E95C5A" w:rsidRDefault="00090C54" w:rsidP="00090C54">
            <w:pPr>
              <w:autoSpaceDE/>
              <w:autoSpaceDN/>
              <w:spacing w:line="276" w:lineRule="auto"/>
              <w:rPr>
                <w:color w:val="000000"/>
                <w:lang w:val="en-US"/>
              </w:rPr>
            </w:pPr>
            <w:r w:rsidRPr="00E95C5A">
              <w:rPr>
                <w:color w:val="000000"/>
                <w:lang w:val="en-US"/>
              </w:rPr>
              <w:t>Programme 1</w:t>
            </w:r>
          </w:p>
        </w:tc>
        <w:tc>
          <w:tcPr>
            <w:tcW w:w="734" w:type="pct"/>
            <w:shd w:val="clear" w:color="auto" w:fill="auto"/>
            <w:noWrap/>
            <w:vAlign w:val="bottom"/>
          </w:tcPr>
          <w:p w14:paraId="18A997FF"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3D38CE8E"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4758EAE9"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3938D7DE"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54BE36B7" w14:textId="77777777" w:rsidR="00090C54" w:rsidRPr="00E95C5A" w:rsidRDefault="00090C54" w:rsidP="00090C54">
            <w:pPr>
              <w:autoSpaceDE/>
              <w:autoSpaceDN/>
              <w:spacing w:line="276" w:lineRule="auto"/>
              <w:jc w:val="center"/>
              <w:rPr>
                <w:color w:val="000000"/>
                <w:lang w:val="en-US"/>
              </w:rPr>
            </w:pPr>
          </w:p>
        </w:tc>
      </w:tr>
      <w:tr w:rsidR="00090C54" w:rsidRPr="00E95C5A" w14:paraId="54362D84" w14:textId="77777777" w:rsidTr="00090C54">
        <w:trPr>
          <w:trHeight w:val="340"/>
        </w:trPr>
        <w:tc>
          <w:tcPr>
            <w:tcW w:w="1332" w:type="pct"/>
            <w:shd w:val="clear" w:color="auto" w:fill="auto"/>
            <w:vAlign w:val="bottom"/>
          </w:tcPr>
          <w:p w14:paraId="34B6AB11" w14:textId="77777777" w:rsidR="00090C54" w:rsidRPr="00E95C5A" w:rsidRDefault="00090C54" w:rsidP="00090C54">
            <w:pPr>
              <w:autoSpaceDE/>
              <w:autoSpaceDN/>
              <w:spacing w:line="276" w:lineRule="auto"/>
              <w:jc w:val="center"/>
              <w:rPr>
                <w:color w:val="000000"/>
                <w:lang w:val="en-US"/>
              </w:rPr>
            </w:pPr>
            <w:r w:rsidRPr="00E95C5A">
              <w:rPr>
                <w:color w:val="000000"/>
                <w:lang w:val="en-US"/>
              </w:rPr>
              <w:t>Sub-Programme 1</w:t>
            </w:r>
          </w:p>
        </w:tc>
        <w:tc>
          <w:tcPr>
            <w:tcW w:w="734" w:type="pct"/>
            <w:shd w:val="clear" w:color="auto" w:fill="auto"/>
            <w:noWrap/>
            <w:vAlign w:val="bottom"/>
          </w:tcPr>
          <w:p w14:paraId="5ECD6B8A"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09A36819"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5CDD4E30"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310D6FBD"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6B847981" w14:textId="77777777" w:rsidR="00090C54" w:rsidRPr="00E95C5A" w:rsidRDefault="00090C54" w:rsidP="00090C54">
            <w:pPr>
              <w:autoSpaceDE/>
              <w:autoSpaceDN/>
              <w:spacing w:line="276" w:lineRule="auto"/>
              <w:jc w:val="center"/>
              <w:rPr>
                <w:color w:val="000000"/>
                <w:lang w:val="en-US"/>
              </w:rPr>
            </w:pPr>
          </w:p>
        </w:tc>
      </w:tr>
      <w:tr w:rsidR="00090C54" w:rsidRPr="00E95C5A" w14:paraId="4305A0D7" w14:textId="77777777" w:rsidTr="00090C54">
        <w:trPr>
          <w:trHeight w:val="340"/>
        </w:trPr>
        <w:tc>
          <w:tcPr>
            <w:tcW w:w="1332" w:type="pct"/>
            <w:shd w:val="clear" w:color="auto" w:fill="auto"/>
            <w:vAlign w:val="bottom"/>
          </w:tcPr>
          <w:p w14:paraId="3D7D1145" w14:textId="77777777" w:rsidR="00090C54" w:rsidRPr="00E95C5A" w:rsidRDefault="00090C54" w:rsidP="00090C54">
            <w:pPr>
              <w:autoSpaceDE/>
              <w:autoSpaceDN/>
              <w:spacing w:line="276" w:lineRule="auto"/>
              <w:jc w:val="center"/>
              <w:rPr>
                <w:color w:val="000000"/>
                <w:lang w:val="en-US"/>
              </w:rPr>
            </w:pPr>
            <w:r w:rsidRPr="00E95C5A">
              <w:rPr>
                <w:color w:val="000000"/>
                <w:lang w:val="en-US"/>
              </w:rPr>
              <w:t>Sub-Programme 2</w:t>
            </w:r>
          </w:p>
        </w:tc>
        <w:tc>
          <w:tcPr>
            <w:tcW w:w="734" w:type="pct"/>
            <w:shd w:val="clear" w:color="auto" w:fill="auto"/>
            <w:noWrap/>
            <w:vAlign w:val="bottom"/>
          </w:tcPr>
          <w:p w14:paraId="020C68A0"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31166C76"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444BB666"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27A13522"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6E80172A" w14:textId="77777777" w:rsidR="00090C54" w:rsidRPr="00E95C5A" w:rsidRDefault="00090C54" w:rsidP="00090C54">
            <w:pPr>
              <w:autoSpaceDE/>
              <w:autoSpaceDN/>
              <w:spacing w:line="276" w:lineRule="auto"/>
              <w:jc w:val="center"/>
              <w:rPr>
                <w:color w:val="000000"/>
                <w:lang w:val="en-US"/>
              </w:rPr>
            </w:pPr>
          </w:p>
        </w:tc>
      </w:tr>
      <w:tr w:rsidR="00090C54" w:rsidRPr="00E95C5A" w14:paraId="3B2D9601" w14:textId="77777777" w:rsidTr="00090C54">
        <w:trPr>
          <w:trHeight w:val="340"/>
        </w:trPr>
        <w:tc>
          <w:tcPr>
            <w:tcW w:w="1332" w:type="pct"/>
            <w:shd w:val="clear" w:color="auto" w:fill="auto"/>
            <w:vAlign w:val="bottom"/>
          </w:tcPr>
          <w:p w14:paraId="49F8383D" w14:textId="77777777" w:rsidR="00090C54" w:rsidRPr="00E95C5A" w:rsidRDefault="00090C54" w:rsidP="00090C54">
            <w:pPr>
              <w:autoSpaceDE/>
              <w:autoSpaceDN/>
              <w:spacing w:line="276" w:lineRule="auto"/>
              <w:jc w:val="center"/>
              <w:rPr>
                <w:color w:val="000000"/>
                <w:lang w:val="en-US"/>
              </w:rPr>
            </w:pPr>
            <w:r w:rsidRPr="00E95C5A">
              <w:rPr>
                <w:color w:val="000000"/>
                <w:lang w:val="en-US"/>
              </w:rPr>
              <w:t>Sub-Programme 3</w:t>
            </w:r>
          </w:p>
        </w:tc>
        <w:tc>
          <w:tcPr>
            <w:tcW w:w="734" w:type="pct"/>
            <w:shd w:val="clear" w:color="auto" w:fill="auto"/>
            <w:noWrap/>
            <w:vAlign w:val="bottom"/>
          </w:tcPr>
          <w:p w14:paraId="529257B9"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533C2CB2"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468B965C"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74141E43"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42D9DE2F" w14:textId="77777777" w:rsidR="00090C54" w:rsidRPr="00E95C5A" w:rsidRDefault="00090C54" w:rsidP="00090C54">
            <w:pPr>
              <w:autoSpaceDE/>
              <w:autoSpaceDN/>
              <w:spacing w:line="276" w:lineRule="auto"/>
              <w:jc w:val="center"/>
              <w:rPr>
                <w:color w:val="000000"/>
                <w:lang w:val="en-US"/>
              </w:rPr>
            </w:pPr>
          </w:p>
        </w:tc>
      </w:tr>
      <w:tr w:rsidR="00090C54" w:rsidRPr="00E95C5A" w14:paraId="04E12B1D" w14:textId="77777777" w:rsidTr="00090C54">
        <w:trPr>
          <w:trHeight w:val="340"/>
        </w:trPr>
        <w:tc>
          <w:tcPr>
            <w:tcW w:w="1332" w:type="pct"/>
            <w:shd w:val="clear" w:color="auto" w:fill="auto"/>
            <w:vAlign w:val="bottom"/>
          </w:tcPr>
          <w:p w14:paraId="5EE0718A" w14:textId="77777777" w:rsidR="00090C54" w:rsidRPr="00E95C5A" w:rsidRDefault="00090C54" w:rsidP="00090C54">
            <w:pPr>
              <w:autoSpaceDE/>
              <w:autoSpaceDN/>
              <w:spacing w:line="276" w:lineRule="auto"/>
              <w:rPr>
                <w:b/>
                <w:bCs/>
                <w:color w:val="000000"/>
                <w:lang w:val="en-US"/>
              </w:rPr>
            </w:pPr>
            <w:r w:rsidRPr="00E95C5A">
              <w:rPr>
                <w:b/>
                <w:bCs/>
                <w:color w:val="000000"/>
                <w:lang w:val="en-US"/>
              </w:rPr>
              <w:t>Sub-Total</w:t>
            </w:r>
          </w:p>
        </w:tc>
        <w:tc>
          <w:tcPr>
            <w:tcW w:w="734" w:type="pct"/>
            <w:shd w:val="clear" w:color="auto" w:fill="auto"/>
            <w:noWrap/>
            <w:vAlign w:val="bottom"/>
          </w:tcPr>
          <w:p w14:paraId="6370986B"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7194202D"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5AA36059"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48B415DE"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3FB7AFD4" w14:textId="77777777" w:rsidR="00090C54" w:rsidRPr="00E95C5A" w:rsidRDefault="00090C54" w:rsidP="00090C54">
            <w:pPr>
              <w:autoSpaceDE/>
              <w:autoSpaceDN/>
              <w:spacing w:line="276" w:lineRule="auto"/>
              <w:jc w:val="center"/>
              <w:rPr>
                <w:color w:val="000000"/>
                <w:lang w:val="en-US"/>
              </w:rPr>
            </w:pPr>
          </w:p>
        </w:tc>
      </w:tr>
      <w:tr w:rsidR="00090C54" w:rsidRPr="00E95C5A" w14:paraId="5BC90E4A" w14:textId="77777777" w:rsidTr="00090C54">
        <w:trPr>
          <w:trHeight w:val="340"/>
        </w:trPr>
        <w:tc>
          <w:tcPr>
            <w:tcW w:w="1332" w:type="pct"/>
            <w:shd w:val="clear" w:color="auto" w:fill="auto"/>
            <w:vAlign w:val="bottom"/>
          </w:tcPr>
          <w:p w14:paraId="4D3FBBDF" w14:textId="77777777" w:rsidR="00090C54" w:rsidRPr="00E95C5A" w:rsidRDefault="00090C54" w:rsidP="00090C54">
            <w:pPr>
              <w:autoSpaceDE/>
              <w:autoSpaceDN/>
              <w:spacing w:line="276" w:lineRule="auto"/>
              <w:rPr>
                <w:color w:val="000000"/>
                <w:lang w:val="en-US"/>
              </w:rPr>
            </w:pPr>
            <w:r w:rsidRPr="00E95C5A">
              <w:rPr>
                <w:color w:val="000000"/>
                <w:lang w:val="en-US"/>
              </w:rPr>
              <w:t>Programme 2</w:t>
            </w:r>
          </w:p>
        </w:tc>
        <w:tc>
          <w:tcPr>
            <w:tcW w:w="734" w:type="pct"/>
            <w:shd w:val="clear" w:color="auto" w:fill="auto"/>
            <w:noWrap/>
            <w:vAlign w:val="bottom"/>
          </w:tcPr>
          <w:p w14:paraId="211726AA"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10331AA2"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13916849"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4C5A6B2C"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43CE48BB" w14:textId="77777777" w:rsidR="00090C54" w:rsidRPr="00E95C5A" w:rsidRDefault="00090C54" w:rsidP="00090C54">
            <w:pPr>
              <w:autoSpaceDE/>
              <w:autoSpaceDN/>
              <w:spacing w:line="276" w:lineRule="auto"/>
              <w:jc w:val="center"/>
              <w:rPr>
                <w:color w:val="000000"/>
                <w:lang w:val="en-US"/>
              </w:rPr>
            </w:pPr>
          </w:p>
        </w:tc>
      </w:tr>
      <w:tr w:rsidR="00090C54" w:rsidRPr="00E95C5A" w14:paraId="77BA690C" w14:textId="77777777" w:rsidTr="00090C54">
        <w:trPr>
          <w:trHeight w:val="340"/>
        </w:trPr>
        <w:tc>
          <w:tcPr>
            <w:tcW w:w="1332" w:type="pct"/>
            <w:shd w:val="clear" w:color="auto" w:fill="auto"/>
            <w:vAlign w:val="bottom"/>
          </w:tcPr>
          <w:p w14:paraId="4B361D5A" w14:textId="77777777" w:rsidR="00090C54" w:rsidRPr="00E95C5A" w:rsidRDefault="00090C54" w:rsidP="00090C54">
            <w:pPr>
              <w:autoSpaceDE/>
              <w:autoSpaceDN/>
              <w:spacing w:line="276" w:lineRule="auto"/>
              <w:jc w:val="center"/>
              <w:rPr>
                <w:color w:val="000000"/>
                <w:lang w:val="en-US"/>
              </w:rPr>
            </w:pPr>
            <w:r w:rsidRPr="00E95C5A">
              <w:rPr>
                <w:color w:val="000000"/>
                <w:lang w:val="en-US"/>
              </w:rPr>
              <w:t>Sub-Programme 1</w:t>
            </w:r>
          </w:p>
        </w:tc>
        <w:tc>
          <w:tcPr>
            <w:tcW w:w="734" w:type="pct"/>
            <w:shd w:val="clear" w:color="auto" w:fill="auto"/>
            <w:noWrap/>
            <w:vAlign w:val="bottom"/>
          </w:tcPr>
          <w:p w14:paraId="7610D1D2"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7E4E541B"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1DFD8287"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21852C1E"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0CFA41C9" w14:textId="77777777" w:rsidR="00090C54" w:rsidRPr="00E95C5A" w:rsidRDefault="00090C54" w:rsidP="00090C54">
            <w:pPr>
              <w:autoSpaceDE/>
              <w:autoSpaceDN/>
              <w:spacing w:line="276" w:lineRule="auto"/>
              <w:jc w:val="center"/>
              <w:rPr>
                <w:color w:val="000000"/>
                <w:lang w:val="en-US"/>
              </w:rPr>
            </w:pPr>
          </w:p>
        </w:tc>
      </w:tr>
      <w:tr w:rsidR="00090C54" w:rsidRPr="00E95C5A" w14:paraId="13DF6C71" w14:textId="77777777" w:rsidTr="00090C54">
        <w:trPr>
          <w:trHeight w:val="340"/>
        </w:trPr>
        <w:tc>
          <w:tcPr>
            <w:tcW w:w="1332" w:type="pct"/>
            <w:shd w:val="clear" w:color="auto" w:fill="auto"/>
            <w:vAlign w:val="bottom"/>
          </w:tcPr>
          <w:p w14:paraId="455CF7EE" w14:textId="77777777" w:rsidR="00090C54" w:rsidRPr="00E95C5A" w:rsidRDefault="00090C54" w:rsidP="00090C54">
            <w:pPr>
              <w:autoSpaceDE/>
              <w:autoSpaceDN/>
              <w:spacing w:line="276" w:lineRule="auto"/>
              <w:jc w:val="center"/>
              <w:rPr>
                <w:color w:val="000000"/>
                <w:lang w:val="en-US"/>
              </w:rPr>
            </w:pPr>
            <w:r w:rsidRPr="00E95C5A">
              <w:rPr>
                <w:color w:val="000000"/>
                <w:lang w:val="en-US"/>
              </w:rPr>
              <w:t>Sub-Programme 2</w:t>
            </w:r>
          </w:p>
        </w:tc>
        <w:tc>
          <w:tcPr>
            <w:tcW w:w="734" w:type="pct"/>
            <w:shd w:val="clear" w:color="auto" w:fill="auto"/>
            <w:noWrap/>
            <w:vAlign w:val="bottom"/>
          </w:tcPr>
          <w:p w14:paraId="1AA047FF"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11F6AFA5"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3FBD14A6"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53CDF7A0"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1FA18E5E" w14:textId="77777777" w:rsidR="00090C54" w:rsidRPr="00E95C5A" w:rsidRDefault="00090C54" w:rsidP="00090C54">
            <w:pPr>
              <w:autoSpaceDE/>
              <w:autoSpaceDN/>
              <w:spacing w:line="276" w:lineRule="auto"/>
              <w:jc w:val="center"/>
              <w:rPr>
                <w:color w:val="000000"/>
                <w:lang w:val="en-US"/>
              </w:rPr>
            </w:pPr>
          </w:p>
        </w:tc>
      </w:tr>
      <w:tr w:rsidR="00090C54" w:rsidRPr="00E95C5A" w14:paraId="008A3797" w14:textId="77777777" w:rsidTr="00090C54">
        <w:trPr>
          <w:trHeight w:val="340"/>
        </w:trPr>
        <w:tc>
          <w:tcPr>
            <w:tcW w:w="1332" w:type="pct"/>
            <w:shd w:val="clear" w:color="auto" w:fill="auto"/>
            <w:vAlign w:val="bottom"/>
          </w:tcPr>
          <w:p w14:paraId="7D4FD8AE" w14:textId="77777777" w:rsidR="00090C54" w:rsidRPr="00E95C5A" w:rsidRDefault="00090C54" w:rsidP="00090C54">
            <w:pPr>
              <w:autoSpaceDE/>
              <w:autoSpaceDN/>
              <w:spacing w:line="276" w:lineRule="auto"/>
              <w:jc w:val="center"/>
              <w:rPr>
                <w:color w:val="000000"/>
                <w:lang w:val="en-US"/>
              </w:rPr>
            </w:pPr>
            <w:r w:rsidRPr="00E95C5A">
              <w:rPr>
                <w:color w:val="000000"/>
                <w:lang w:val="en-US"/>
              </w:rPr>
              <w:t>Sub-Programme 3</w:t>
            </w:r>
          </w:p>
        </w:tc>
        <w:tc>
          <w:tcPr>
            <w:tcW w:w="734" w:type="pct"/>
            <w:shd w:val="clear" w:color="auto" w:fill="auto"/>
            <w:noWrap/>
            <w:vAlign w:val="bottom"/>
          </w:tcPr>
          <w:p w14:paraId="7B387CCD"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4118AC66"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6A9A9C7E"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48728D00"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6D98232C" w14:textId="77777777" w:rsidR="00090C54" w:rsidRPr="00E95C5A" w:rsidRDefault="00090C54" w:rsidP="00090C54">
            <w:pPr>
              <w:autoSpaceDE/>
              <w:autoSpaceDN/>
              <w:spacing w:line="276" w:lineRule="auto"/>
              <w:jc w:val="center"/>
              <w:rPr>
                <w:color w:val="000000"/>
                <w:lang w:val="en-US"/>
              </w:rPr>
            </w:pPr>
          </w:p>
        </w:tc>
      </w:tr>
      <w:tr w:rsidR="00090C54" w:rsidRPr="00E95C5A" w14:paraId="758F6D05" w14:textId="77777777" w:rsidTr="00090C54">
        <w:trPr>
          <w:trHeight w:val="340"/>
        </w:trPr>
        <w:tc>
          <w:tcPr>
            <w:tcW w:w="1332" w:type="pct"/>
            <w:shd w:val="clear" w:color="auto" w:fill="auto"/>
            <w:vAlign w:val="bottom"/>
          </w:tcPr>
          <w:p w14:paraId="51833ED9" w14:textId="77777777" w:rsidR="00090C54" w:rsidRPr="00E95C5A" w:rsidRDefault="00090C54" w:rsidP="00090C54">
            <w:pPr>
              <w:autoSpaceDE/>
              <w:autoSpaceDN/>
              <w:spacing w:line="276" w:lineRule="auto"/>
              <w:rPr>
                <w:color w:val="000000"/>
                <w:lang w:val="en-US"/>
              </w:rPr>
            </w:pPr>
            <w:r w:rsidRPr="00E95C5A">
              <w:rPr>
                <w:b/>
                <w:bCs/>
                <w:color w:val="000000"/>
                <w:lang w:val="en-US"/>
              </w:rPr>
              <w:t>Sub-Total</w:t>
            </w:r>
          </w:p>
        </w:tc>
        <w:tc>
          <w:tcPr>
            <w:tcW w:w="734" w:type="pct"/>
            <w:shd w:val="clear" w:color="auto" w:fill="auto"/>
            <w:noWrap/>
            <w:vAlign w:val="bottom"/>
          </w:tcPr>
          <w:p w14:paraId="330EDE01"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5C67A321"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0EEA0FDE"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446F7A2F"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03AF424E" w14:textId="77777777" w:rsidR="00090C54" w:rsidRPr="00E95C5A" w:rsidRDefault="00090C54" w:rsidP="00090C54">
            <w:pPr>
              <w:autoSpaceDE/>
              <w:autoSpaceDN/>
              <w:spacing w:line="276" w:lineRule="auto"/>
              <w:jc w:val="center"/>
              <w:rPr>
                <w:color w:val="000000"/>
                <w:lang w:val="en-US"/>
              </w:rPr>
            </w:pPr>
          </w:p>
        </w:tc>
      </w:tr>
      <w:tr w:rsidR="00090C54" w:rsidRPr="00E95C5A" w14:paraId="427A71D7" w14:textId="77777777" w:rsidTr="00090C54">
        <w:trPr>
          <w:trHeight w:val="340"/>
        </w:trPr>
        <w:tc>
          <w:tcPr>
            <w:tcW w:w="1332" w:type="pct"/>
            <w:shd w:val="clear" w:color="auto" w:fill="auto"/>
            <w:vAlign w:val="bottom"/>
          </w:tcPr>
          <w:p w14:paraId="1A564BFC" w14:textId="77777777" w:rsidR="00090C54" w:rsidRPr="00E95C5A" w:rsidRDefault="00090C54" w:rsidP="00090C54">
            <w:pPr>
              <w:spacing w:line="276" w:lineRule="auto"/>
              <w:rPr>
                <w:color w:val="000000"/>
              </w:rPr>
            </w:pPr>
          </w:p>
        </w:tc>
        <w:tc>
          <w:tcPr>
            <w:tcW w:w="734" w:type="pct"/>
            <w:shd w:val="clear" w:color="auto" w:fill="auto"/>
            <w:noWrap/>
            <w:vAlign w:val="bottom"/>
          </w:tcPr>
          <w:p w14:paraId="7BADBD10"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533B09B2"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1AEFC74F" w14:textId="77777777" w:rsidR="00090C54" w:rsidRPr="00E95C5A" w:rsidRDefault="00090C54" w:rsidP="00090C54">
            <w:pPr>
              <w:autoSpaceDE/>
              <w:autoSpaceDN/>
              <w:spacing w:line="276" w:lineRule="auto"/>
              <w:jc w:val="center"/>
              <w:rPr>
                <w:color w:val="000000"/>
                <w:lang w:val="en-US"/>
              </w:rPr>
            </w:pPr>
          </w:p>
        </w:tc>
        <w:tc>
          <w:tcPr>
            <w:tcW w:w="734" w:type="pct"/>
            <w:shd w:val="clear" w:color="auto" w:fill="auto"/>
            <w:noWrap/>
            <w:vAlign w:val="bottom"/>
          </w:tcPr>
          <w:p w14:paraId="7BBDECC6" w14:textId="77777777" w:rsidR="00090C54" w:rsidRPr="00E95C5A" w:rsidRDefault="00090C54" w:rsidP="00090C54">
            <w:pPr>
              <w:autoSpaceDE/>
              <w:autoSpaceDN/>
              <w:spacing w:line="276" w:lineRule="auto"/>
              <w:jc w:val="center"/>
              <w:rPr>
                <w:color w:val="000000"/>
                <w:lang w:val="en-US"/>
              </w:rPr>
            </w:pPr>
          </w:p>
        </w:tc>
        <w:tc>
          <w:tcPr>
            <w:tcW w:w="732" w:type="pct"/>
            <w:shd w:val="clear" w:color="auto" w:fill="auto"/>
            <w:noWrap/>
            <w:vAlign w:val="bottom"/>
          </w:tcPr>
          <w:p w14:paraId="40316848" w14:textId="77777777" w:rsidR="00090C54" w:rsidRPr="00E95C5A" w:rsidRDefault="00090C54" w:rsidP="00090C54">
            <w:pPr>
              <w:autoSpaceDE/>
              <w:autoSpaceDN/>
              <w:spacing w:line="276" w:lineRule="auto"/>
              <w:jc w:val="center"/>
              <w:rPr>
                <w:color w:val="000000"/>
                <w:lang w:val="en-US"/>
              </w:rPr>
            </w:pPr>
          </w:p>
        </w:tc>
      </w:tr>
      <w:tr w:rsidR="00090C54" w:rsidRPr="00E95C5A" w14:paraId="513641B2" w14:textId="77777777" w:rsidTr="00090C54">
        <w:trPr>
          <w:trHeight w:val="340"/>
        </w:trPr>
        <w:tc>
          <w:tcPr>
            <w:tcW w:w="1332" w:type="pct"/>
            <w:shd w:val="clear" w:color="auto" w:fill="auto"/>
            <w:vAlign w:val="bottom"/>
          </w:tcPr>
          <w:p w14:paraId="6E6E1D38" w14:textId="77777777" w:rsidR="00090C54" w:rsidRPr="00E95C5A" w:rsidRDefault="00090C54" w:rsidP="00090C54">
            <w:pPr>
              <w:autoSpaceDE/>
              <w:autoSpaceDN/>
              <w:spacing w:line="276" w:lineRule="auto"/>
              <w:rPr>
                <w:b/>
                <w:bCs/>
                <w:color w:val="000000"/>
                <w:lang w:val="en-US"/>
              </w:rPr>
            </w:pPr>
            <w:r w:rsidRPr="00E95C5A">
              <w:rPr>
                <w:b/>
                <w:bCs/>
                <w:color w:val="000000"/>
                <w:lang w:val="en-US"/>
              </w:rPr>
              <w:t>Grand Total</w:t>
            </w:r>
          </w:p>
        </w:tc>
        <w:tc>
          <w:tcPr>
            <w:tcW w:w="734" w:type="pct"/>
            <w:shd w:val="clear" w:color="auto" w:fill="auto"/>
            <w:noWrap/>
            <w:vAlign w:val="bottom"/>
          </w:tcPr>
          <w:p w14:paraId="1163DE90" w14:textId="77777777" w:rsidR="00090C54" w:rsidRPr="00E95C5A" w:rsidRDefault="00090C54" w:rsidP="00090C54">
            <w:pPr>
              <w:autoSpaceDE/>
              <w:autoSpaceDN/>
              <w:spacing w:line="276" w:lineRule="auto"/>
              <w:jc w:val="center"/>
              <w:rPr>
                <w:b/>
                <w:bCs/>
                <w:color w:val="000000"/>
                <w:lang w:val="en-US"/>
              </w:rPr>
            </w:pPr>
          </w:p>
        </w:tc>
        <w:tc>
          <w:tcPr>
            <w:tcW w:w="734" w:type="pct"/>
            <w:shd w:val="clear" w:color="auto" w:fill="auto"/>
            <w:noWrap/>
            <w:vAlign w:val="bottom"/>
          </w:tcPr>
          <w:p w14:paraId="3F5DFF79" w14:textId="77777777" w:rsidR="00090C54" w:rsidRPr="00E95C5A" w:rsidRDefault="00090C54" w:rsidP="00090C54">
            <w:pPr>
              <w:autoSpaceDE/>
              <w:autoSpaceDN/>
              <w:spacing w:line="276" w:lineRule="auto"/>
              <w:jc w:val="center"/>
              <w:rPr>
                <w:b/>
                <w:bCs/>
                <w:color w:val="000000"/>
                <w:lang w:val="en-US"/>
              </w:rPr>
            </w:pPr>
          </w:p>
        </w:tc>
        <w:tc>
          <w:tcPr>
            <w:tcW w:w="734" w:type="pct"/>
            <w:shd w:val="clear" w:color="auto" w:fill="auto"/>
            <w:noWrap/>
            <w:vAlign w:val="bottom"/>
          </w:tcPr>
          <w:p w14:paraId="141E9189" w14:textId="77777777" w:rsidR="00090C54" w:rsidRPr="00E95C5A" w:rsidRDefault="00090C54" w:rsidP="00090C54">
            <w:pPr>
              <w:autoSpaceDE/>
              <w:autoSpaceDN/>
              <w:spacing w:line="276" w:lineRule="auto"/>
              <w:jc w:val="center"/>
              <w:rPr>
                <w:b/>
                <w:bCs/>
                <w:color w:val="000000"/>
                <w:lang w:val="en-US"/>
              </w:rPr>
            </w:pPr>
          </w:p>
        </w:tc>
        <w:tc>
          <w:tcPr>
            <w:tcW w:w="734" w:type="pct"/>
            <w:shd w:val="clear" w:color="auto" w:fill="auto"/>
            <w:noWrap/>
            <w:vAlign w:val="bottom"/>
          </w:tcPr>
          <w:p w14:paraId="73C200AB" w14:textId="77777777" w:rsidR="00090C54" w:rsidRPr="00E95C5A" w:rsidRDefault="00090C54" w:rsidP="00090C54">
            <w:pPr>
              <w:autoSpaceDE/>
              <w:autoSpaceDN/>
              <w:spacing w:line="276" w:lineRule="auto"/>
              <w:jc w:val="center"/>
              <w:rPr>
                <w:b/>
                <w:bCs/>
                <w:color w:val="000000"/>
                <w:lang w:val="en-US"/>
              </w:rPr>
            </w:pPr>
          </w:p>
        </w:tc>
        <w:tc>
          <w:tcPr>
            <w:tcW w:w="732" w:type="pct"/>
            <w:shd w:val="clear" w:color="auto" w:fill="auto"/>
            <w:noWrap/>
            <w:vAlign w:val="bottom"/>
          </w:tcPr>
          <w:p w14:paraId="74A0A065" w14:textId="77777777" w:rsidR="00090C54" w:rsidRPr="00E95C5A" w:rsidRDefault="00090C54" w:rsidP="00090C54">
            <w:pPr>
              <w:autoSpaceDE/>
              <w:autoSpaceDN/>
              <w:spacing w:line="276" w:lineRule="auto"/>
              <w:jc w:val="center"/>
              <w:rPr>
                <w:b/>
                <w:bCs/>
                <w:color w:val="000000"/>
                <w:lang w:val="en-US"/>
              </w:rPr>
            </w:pPr>
          </w:p>
        </w:tc>
      </w:tr>
    </w:tbl>
    <w:p w14:paraId="29831F02" w14:textId="77777777" w:rsidR="00220E4C" w:rsidRPr="00E95C5A" w:rsidRDefault="00220E4C" w:rsidP="00E95C5A">
      <w:pPr>
        <w:spacing w:line="360" w:lineRule="auto"/>
      </w:pPr>
    </w:p>
    <w:p w14:paraId="2649654C" w14:textId="77777777" w:rsidR="00220E4C" w:rsidRPr="00E95C5A" w:rsidRDefault="00220E4C" w:rsidP="00E95C5A">
      <w:pPr>
        <w:spacing w:line="360" w:lineRule="auto"/>
      </w:pPr>
      <w:r w:rsidRPr="00C2091D">
        <w:rPr>
          <w:bCs/>
          <w:i/>
        </w:rPr>
        <w:t>(NB: This statement is a disclosure statement indicating the utilisation in the same format at the County budgets which are programmatic</w:t>
      </w:r>
      <w:r w:rsidRPr="003668E5">
        <w:rPr>
          <w:b/>
          <w:i/>
        </w:rPr>
        <w:t>)</w:t>
      </w:r>
    </w:p>
    <w:p w14:paraId="68BFD8B8" w14:textId="77777777" w:rsidR="00220E4C" w:rsidRPr="00E95C5A" w:rsidRDefault="00220E4C" w:rsidP="00E95C5A">
      <w:pPr>
        <w:spacing w:line="360" w:lineRule="auto"/>
      </w:pPr>
    </w:p>
    <w:p w14:paraId="22E9E8F5" w14:textId="77777777" w:rsidR="00220E4C" w:rsidRPr="00E95C5A" w:rsidRDefault="00220E4C" w:rsidP="00E95C5A">
      <w:pPr>
        <w:spacing w:line="360" w:lineRule="auto"/>
        <w:sectPr w:rsidR="00220E4C" w:rsidRPr="00E95C5A" w:rsidSect="001E12D7">
          <w:pgSz w:w="15840" w:h="12240" w:orient="landscape" w:code="1"/>
          <w:pgMar w:top="1440" w:right="1440" w:bottom="1440" w:left="1440" w:header="289" w:footer="454" w:gutter="0"/>
          <w:cols w:space="720"/>
          <w:titlePg/>
          <w:docGrid w:linePitch="326"/>
        </w:sectPr>
      </w:pPr>
    </w:p>
    <w:p w14:paraId="029AB7E1" w14:textId="77777777" w:rsidR="00704906" w:rsidRPr="00F501B2" w:rsidRDefault="00A65FE3" w:rsidP="003F7D47">
      <w:pPr>
        <w:pStyle w:val="Heading1"/>
        <w:pageBreakBefore/>
        <w:numPr>
          <w:ilvl w:val="0"/>
          <w:numId w:val="14"/>
        </w:numPr>
        <w:tabs>
          <w:tab w:val="left" w:pos="360"/>
        </w:tabs>
        <w:spacing w:line="360" w:lineRule="auto"/>
        <w:jc w:val="both"/>
      </w:pPr>
      <w:bookmarkStart w:id="56" w:name="_Toc514235245"/>
      <w:bookmarkStart w:id="57" w:name="_Toc44337240"/>
      <w:bookmarkStart w:id="58" w:name="_Toc72136425"/>
      <w:bookmarkStart w:id="59" w:name="_Toc107407639"/>
      <w:r w:rsidRPr="00F501B2">
        <w:lastRenderedPageBreak/>
        <w:t>Significant Accounting Policies</w:t>
      </w:r>
      <w:bookmarkEnd w:id="56"/>
      <w:bookmarkEnd w:id="57"/>
      <w:bookmarkEnd w:id="58"/>
      <w:bookmarkEnd w:id="59"/>
    </w:p>
    <w:p w14:paraId="048CE10C" w14:textId="77777777" w:rsidR="003668E5" w:rsidRPr="00AA6C5F" w:rsidRDefault="003668E5" w:rsidP="00E95C5A">
      <w:pPr>
        <w:pStyle w:val="Header"/>
        <w:tabs>
          <w:tab w:val="clear" w:pos="4320"/>
          <w:tab w:val="left" w:pos="567"/>
          <w:tab w:val="decimal" w:pos="7920"/>
        </w:tabs>
        <w:spacing w:line="360" w:lineRule="auto"/>
        <w:jc w:val="both"/>
        <w:rPr>
          <w:sz w:val="16"/>
          <w:szCs w:val="16"/>
        </w:rPr>
      </w:pPr>
    </w:p>
    <w:p w14:paraId="2BA24694" w14:textId="77777777" w:rsidR="00A46E1A" w:rsidRDefault="00A46E1A" w:rsidP="00E95C5A">
      <w:pPr>
        <w:pStyle w:val="Header"/>
        <w:tabs>
          <w:tab w:val="clear" w:pos="4320"/>
          <w:tab w:val="left" w:pos="567"/>
          <w:tab w:val="decimal" w:pos="7920"/>
        </w:tabs>
        <w:spacing w:line="360" w:lineRule="auto"/>
        <w:jc w:val="both"/>
      </w:pPr>
      <w:r w:rsidRPr="00E95C5A">
        <w:t xml:space="preserve">The </w:t>
      </w:r>
      <w:r w:rsidR="00F501B2">
        <w:t>key</w:t>
      </w:r>
      <w:r w:rsidRPr="00E95C5A">
        <w:t xml:space="preserve"> accounting policies adopted in the preparation of these financial statements are set out below:</w:t>
      </w:r>
    </w:p>
    <w:p w14:paraId="0B7A7599" w14:textId="77777777" w:rsidR="003668E5" w:rsidRPr="00AA6C5F" w:rsidRDefault="003668E5" w:rsidP="00E95C5A">
      <w:pPr>
        <w:pStyle w:val="Header"/>
        <w:tabs>
          <w:tab w:val="clear" w:pos="4320"/>
          <w:tab w:val="left" w:pos="567"/>
          <w:tab w:val="decimal" w:pos="7920"/>
        </w:tabs>
        <w:spacing w:line="360" w:lineRule="auto"/>
        <w:jc w:val="both"/>
        <w:rPr>
          <w:sz w:val="16"/>
          <w:szCs w:val="16"/>
        </w:rPr>
      </w:pPr>
    </w:p>
    <w:p w14:paraId="73FE3101" w14:textId="77777777" w:rsidR="003668E5" w:rsidRPr="00A65FE3" w:rsidRDefault="00A46E1A" w:rsidP="003F7D47">
      <w:pPr>
        <w:pStyle w:val="Header"/>
        <w:numPr>
          <w:ilvl w:val="0"/>
          <w:numId w:val="11"/>
        </w:numPr>
        <w:tabs>
          <w:tab w:val="left" w:pos="567"/>
        </w:tabs>
        <w:spacing w:line="360" w:lineRule="auto"/>
        <w:ind w:left="567" w:hanging="567"/>
        <w:jc w:val="both"/>
        <w:rPr>
          <w:b/>
        </w:rPr>
      </w:pPr>
      <w:r w:rsidRPr="00E95C5A">
        <w:rPr>
          <w:b/>
        </w:rPr>
        <w:t>Statement of compliance and basis of preparation</w:t>
      </w:r>
    </w:p>
    <w:p w14:paraId="79AAE151" w14:textId="77777777" w:rsidR="003668E5" w:rsidRPr="00E95C5A" w:rsidRDefault="00C81F02" w:rsidP="00E95C5A">
      <w:pPr>
        <w:spacing w:line="360" w:lineRule="auto"/>
        <w:jc w:val="both"/>
      </w:pPr>
      <w:r w:rsidRPr="00E95C5A">
        <w:t xml:space="preserve">The financial statements have been prepared in accordance with Cash-basis IPSAS financial reporting under the cash basis of </w:t>
      </w:r>
      <w:r w:rsidR="00A65FE3" w:rsidRPr="00E95C5A">
        <w:t>accounting</w:t>
      </w:r>
      <w:r w:rsidRPr="00E95C5A">
        <w:t>, as prescribed by the PSASB and set out in the accounting policy notes below. This cash basis of accounting has been supplemented with accounting for; a) receivables that include imprests and salary advances and b) payables that include deposits and retentions.</w:t>
      </w:r>
    </w:p>
    <w:p w14:paraId="2B92E2E1" w14:textId="77777777" w:rsidR="00AA6C5F" w:rsidRPr="00A65FE3" w:rsidRDefault="00E633EF" w:rsidP="00E95C5A">
      <w:pPr>
        <w:pStyle w:val="Header"/>
        <w:tabs>
          <w:tab w:val="left" w:pos="567"/>
          <w:tab w:val="decimal" w:pos="7920"/>
        </w:tabs>
        <w:spacing w:line="360" w:lineRule="auto"/>
        <w:jc w:val="both"/>
      </w:pPr>
      <w:r w:rsidRPr="00E95C5A">
        <w:t>The receivables and payables are disclosed in the Statement of Assets and Liabilities.</w:t>
      </w:r>
    </w:p>
    <w:p w14:paraId="3D168E5B" w14:textId="77777777" w:rsidR="00AA6C5F" w:rsidRPr="00A65FE3" w:rsidRDefault="004B73F3" w:rsidP="00E95C5A">
      <w:pPr>
        <w:pStyle w:val="Header"/>
        <w:spacing w:line="360" w:lineRule="auto"/>
        <w:jc w:val="both"/>
      </w:pPr>
      <w:r w:rsidRPr="00E95C5A">
        <w:tab/>
      </w:r>
      <w:r w:rsidR="00A46E1A" w:rsidRPr="00E95C5A">
        <w:t xml:space="preserve">The financial statements are presented in Kenya Shillings, which is the functional and reporting currency of the </w:t>
      </w:r>
      <w:r w:rsidR="00C3742E">
        <w:t xml:space="preserve">County Executive </w:t>
      </w:r>
      <w:r w:rsidR="00C81F02" w:rsidRPr="00E95C5A">
        <w:t xml:space="preserve">all values are rounded to the nearest Kenya Shilling. </w:t>
      </w:r>
      <w:r w:rsidR="00E633EF" w:rsidRPr="00E95C5A">
        <w:t xml:space="preserve"> </w:t>
      </w:r>
      <w:r w:rsidR="00A46E1A" w:rsidRPr="00E95C5A">
        <w:t>The accounting policies adopted have been consistently applied to all the years presented.</w:t>
      </w:r>
    </w:p>
    <w:p w14:paraId="256010E0" w14:textId="77777777" w:rsidR="00A46E1A" w:rsidRDefault="00C81F02" w:rsidP="00E95C5A">
      <w:pPr>
        <w:pStyle w:val="Header"/>
        <w:tabs>
          <w:tab w:val="clear" w:pos="4320"/>
          <w:tab w:val="left" w:pos="567"/>
          <w:tab w:val="decimal" w:pos="7920"/>
        </w:tabs>
        <w:spacing w:line="360" w:lineRule="auto"/>
        <w:jc w:val="both"/>
      </w:pPr>
      <w:r w:rsidRPr="00E95C5A">
        <w:t>The financial statements comply with and conform to the form of presentation prescribed by the PSASB.</w:t>
      </w:r>
    </w:p>
    <w:p w14:paraId="717436B7" w14:textId="77777777" w:rsidR="00AA6C5F" w:rsidRPr="00E95C5A" w:rsidRDefault="00AA6C5F" w:rsidP="00E95C5A">
      <w:pPr>
        <w:pStyle w:val="Header"/>
        <w:tabs>
          <w:tab w:val="clear" w:pos="4320"/>
          <w:tab w:val="left" w:pos="567"/>
          <w:tab w:val="decimal" w:pos="7920"/>
        </w:tabs>
        <w:spacing w:line="360" w:lineRule="auto"/>
        <w:jc w:val="both"/>
      </w:pPr>
    </w:p>
    <w:p w14:paraId="1264066A" w14:textId="77777777" w:rsidR="00AA6C5F" w:rsidRPr="00A65FE3" w:rsidRDefault="00C81F02" w:rsidP="003F7D47">
      <w:pPr>
        <w:pStyle w:val="Header"/>
        <w:numPr>
          <w:ilvl w:val="0"/>
          <w:numId w:val="11"/>
        </w:numPr>
        <w:tabs>
          <w:tab w:val="left" w:pos="567"/>
        </w:tabs>
        <w:spacing w:line="360" w:lineRule="auto"/>
        <w:ind w:left="567" w:hanging="567"/>
        <w:jc w:val="both"/>
        <w:rPr>
          <w:b/>
        </w:rPr>
      </w:pPr>
      <w:r w:rsidRPr="00E95C5A">
        <w:rPr>
          <w:b/>
        </w:rPr>
        <w:t>Reporting entity</w:t>
      </w:r>
    </w:p>
    <w:p w14:paraId="2256D4C5" w14:textId="77777777" w:rsidR="00C81F02" w:rsidRDefault="00C81F02" w:rsidP="00E95C5A">
      <w:pPr>
        <w:pStyle w:val="Header"/>
        <w:spacing w:line="360" w:lineRule="auto"/>
        <w:jc w:val="both"/>
      </w:pPr>
      <w:r w:rsidRPr="00E95C5A">
        <w:rPr>
          <w:b/>
        </w:rPr>
        <w:tab/>
      </w:r>
      <w:r w:rsidRPr="00E95C5A">
        <w:t xml:space="preserve">The financial statements are for the </w:t>
      </w:r>
      <w:r w:rsidRPr="00313930">
        <w:rPr>
          <w:color w:val="000000"/>
        </w:rPr>
        <w:t>xxx</w:t>
      </w:r>
      <w:r w:rsidRPr="00E95C5A">
        <w:t xml:space="preserve"> County </w:t>
      </w:r>
      <w:r w:rsidR="00C3742E">
        <w:rPr>
          <w:spacing w:val="-2"/>
        </w:rPr>
        <w:t>Executive</w:t>
      </w:r>
      <w:r w:rsidRPr="00E95C5A">
        <w:t>. The financial statements encompass th</w:t>
      </w:r>
      <w:r w:rsidR="00E633EF" w:rsidRPr="00E95C5A">
        <w:t xml:space="preserve">e reporting entity as specified </w:t>
      </w:r>
      <w:r w:rsidR="00AA4BEC" w:rsidRPr="00E95C5A">
        <w:t>under section 164 of the PFM Act 2012.</w:t>
      </w:r>
    </w:p>
    <w:p w14:paraId="782D4F3F" w14:textId="77777777" w:rsidR="00AA6C5F" w:rsidRPr="00E95C5A" w:rsidRDefault="00AA6C5F" w:rsidP="00E95C5A">
      <w:pPr>
        <w:pStyle w:val="Header"/>
        <w:spacing w:line="360" w:lineRule="auto"/>
        <w:jc w:val="both"/>
        <w:rPr>
          <w:color w:val="FF0000"/>
        </w:rPr>
      </w:pPr>
    </w:p>
    <w:p w14:paraId="7D46213D" w14:textId="77777777" w:rsidR="00B10694" w:rsidRPr="00A65FE3" w:rsidRDefault="00A46E1A" w:rsidP="003F7D47">
      <w:pPr>
        <w:pStyle w:val="Header"/>
        <w:numPr>
          <w:ilvl w:val="0"/>
          <w:numId w:val="11"/>
        </w:numPr>
        <w:tabs>
          <w:tab w:val="left" w:pos="567"/>
        </w:tabs>
        <w:spacing w:line="360" w:lineRule="auto"/>
        <w:ind w:left="567" w:hanging="567"/>
        <w:jc w:val="both"/>
        <w:rPr>
          <w:b/>
        </w:rPr>
      </w:pPr>
      <w:r w:rsidRPr="00E95C5A">
        <w:rPr>
          <w:b/>
        </w:rPr>
        <w:t xml:space="preserve">Recognition of </w:t>
      </w:r>
      <w:r w:rsidR="006403AB" w:rsidRPr="00E95C5A">
        <w:rPr>
          <w:b/>
        </w:rPr>
        <w:t>receipts</w:t>
      </w:r>
      <w:r w:rsidR="009824E1" w:rsidRPr="00E95C5A">
        <w:rPr>
          <w:b/>
        </w:rPr>
        <w:t xml:space="preserve"> and payments</w:t>
      </w:r>
    </w:p>
    <w:p w14:paraId="06761D05" w14:textId="77777777" w:rsidR="006403AB" w:rsidRPr="00E95C5A" w:rsidRDefault="006403AB" w:rsidP="00E95C5A">
      <w:pPr>
        <w:pStyle w:val="Header"/>
        <w:tabs>
          <w:tab w:val="decimal" w:pos="5760"/>
          <w:tab w:val="decimal" w:pos="7920"/>
        </w:tabs>
        <w:spacing w:line="360" w:lineRule="auto"/>
        <w:jc w:val="both"/>
        <w:rPr>
          <w:b/>
        </w:rPr>
      </w:pPr>
      <w:r w:rsidRPr="00E95C5A">
        <w:rPr>
          <w:b/>
        </w:rPr>
        <w:t>a)  Recognition of receipts</w:t>
      </w:r>
    </w:p>
    <w:p w14:paraId="7C440608" w14:textId="77777777" w:rsidR="006403AB" w:rsidRPr="00E95C5A" w:rsidRDefault="006403AB" w:rsidP="00E95C5A">
      <w:pPr>
        <w:pStyle w:val="Header"/>
        <w:tabs>
          <w:tab w:val="decimal" w:pos="5760"/>
          <w:tab w:val="decimal" w:pos="7920"/>
        </w:tabs>
        <w:spacing w:line="360" w:lineRule="auto"/>
        <w:jc w:val="both"/>
      </w:pPr>
      <w:r w:rsidRPr="00E95C5A">
        <w:t xml:space="preserve">The County </w:t>
      </w:r>
      <w:r w:rsidR="00C3742E">
        <w:rPr>
          <w:spacing w:val="-2"/>
        </w:rPr>
        <w:t>Executive</w:t>
      </w:r>
      <w:r w:rsidRPr="00E95C5A">
        <w:t xml:space="preserve"> recognises all receipts from the various sources when the event </w:t>
      </w:r>
      <w:r w:rsidR="00E27EC3" w:rsidRPr="00E95C5A">
        <w:t>occurs,</w:t>
      </w:r>
      <w:r w:rsidRPr="00E95C5A">
        <w:t xml:space="preserve"> and the related cash has </w:t>
      </w:r>
      <w:proofErr w:type="gramStart"/>
      <w:r w:rsidRPr="00E95C5A">
        <w:t>actually been</w:t>
      </w:r>
      <w:proofErr w:type="gramEnd"/>
      <w:r w:rsidRPr="00E95C5A">
        <w:t xml:space="preserve"> received by the </w:t>
      </w:r>
      <w:r w:rsidR="00C3742E">
        <w:rPr>
          <w:spacing w:val="-2"/>
        </w:rPr>
        <w:t>Executive</w:t>
      </w:r>
      <w:r w:rsidRPr="00E95C5A">
        <w:t>.</w:t>
      </w:r>
    </w:p>
    <w:p w14:paraId="58A84A1B" w14:textId="77777777" w:rsidR="00AA6C5F" w:rsidRDefault="00AA6C5F" w:rsidP="00E95C5A">
      <w:pPr>
        <w:pStyle w:val="Header"/>
        <w:tabs>
          <w:tab w:val="decimal" w:pos="5760"/>
          <w:tab w:val="decimal" w:pos="7920"/>
        </w:tabs>
        <w:spacing w:line="360" w:lineRule="auto"/>
        <w:jc w:val="both"/>
        <w:rPr>
          <w:b/>
        </w:rPr>
      </w:pPr>
    </w:p>
    <w:p w14:paraId="4B2FC88C" w14:textId="77777777" w:rsidR="00A65FE3" w:rsidRDefault="00A65FE3" w:rsidP="00E95C5A">
      <w:pPr>
        <w:pStyle w:val="Header"/>
        <w:tabs>
          <w:tab w:val="decimal" w:pos="5760"/>
          <w:tab w:val="decimal" w:pos="7920"/>
        </w:tabs>
        <w:spacing w:line="360" w:lineRule="auto"/>
        <w:jc w:val="both"/>
        <w:rPr>
          <w:b/>
        </w:rPr>
      </w:pPr>
    </w:p>
    <w:p w14:paraId="032D7B6E" w14:textId="77777777" w:rsidR="00A65FE3" w:rsidRDefault="00A65FE3" w:rsidP="00E95C5A">
      <w:pPr>
        <w:pStyle w:val="Header"/>
        <w:tabs>
          <w:tab w:val="decimal" w:pos="5760"/>
          <w:tab w:val="decimal" w:pos="7920"/>
        </w:tabs>
        <w:spacing w:line="360" w:lineRule="auto"/>
        <w:jc w:val="both"/>
        <w:rPr>
          <w:b/>
        </w:rPr>
      </w:pPr>
    </w:p>
    <w:p w14:paraId="02E4D2E7" w14:textId="77777777" w:rsidR="00A65FE3" w:rsidRDefault="00A65FE3" w:rsidP="00E95C5A">
      <w:pPr>
        <w:pStyle w:val="Header"/>
        <w:tabs>
          <w:tab w:val="decimal" w:pos="5760"/>
          <w:tab w:val="decimal" w:pos="7920"/>
        </w:tabs>
        <w:spacing w:line="360" w:lineRule="auto"/>
        <w:jc w:val="both"/>
        <w:rPr>
          <w:b/>
        </w:rPr>
      </w:pPr>
    </w:p>
    <w:p w14:paraId="1F7B9448" w14:textId="77777777" w:rsidR="00A65FE3" w:rsidRDefault="00A65FE3" w:rsidP="00E95C5A">
      <w:pPr>
        <w:pStyle w:val="Header"/>
        <w:tabs>
          <w:tab w:val="decimal" w:pos="5760"/>
          <w:tab w:val="decimal" w:pos="7920"/>
        </w:tabs>
        <w:spacing w:line="360" w:lineRule="auto"/>
        <w:jc w:val="both"/>
        <w:rPr>
          <w:b/>
        </w:rPr>
      </w:pPr>
    </w:p>
    <w:p w14:paraId="62F446A5" w14:textId="77777777" w:rsidR="00A65FE3" w:rsidRDefault="00A65FE3" w:rsidP="00E95C5A">
      <w:pPr>
        <w:pStyle w:val="Header"/>
        <w:tabs>
          <w:tab w:val="decimal" w:pos="5760"/>
          <w:tab w:val="decimal" w:pos="7920"/>
        </w:tabs>
        <w:spacing w:line="360" w:lineRule="auto"/>
        <w:jc w:val="both"/>
        <w:rPr>
          <w:b/>
        </w:rPr>
      </w:pPr>
    </w:p>
    <w:p w14:paraId="50471EDA" w14:textId="77777777" w:rsidR="00AA6C5F" w:rsidRPr="00B10694" w:rsidRDefault="00A65FE3" w:rsidP="00295ACD">
      <w:pPr>
        <w:pStyle w:val="Header"/>
        <w:tabs>
          <w:tab w:val="decimal" w:pos="5760"/>
          <w:tab w:val="decimal" w:pos="7920"/>
        </w:tabs>
        <w:spacing w:line="360" w:lineRule="auto"/>
        <w:jc w:val="both"/>
        <w:rPr>
          <w:b/>
        </w:rPr>
      </w:pPr>
      <w:r w:rsidRPr="00E95C5A">
        <w:rPr>
          <w:b/>
        </w:rPr>
        <w:lastRenderedPageBreak/>
        <w:t>Significant Accounting Policies</w:t>
      </w:r>
      <w:r>
        <w:rPr>
          <w:b/>
        </w:rPr>
        <w:t xml:space="preserve"> </w:t>
      </w:r>
      <w:r w:rsidR="00AA6C5F">
        <w:rPr>
          <w:b/>
        </w:rPr>
        <w:t>(Continue</w:t>
      </w:r>
      <w:r w:rsidR="00295ACD">
        <w:rPr>
          <w:b/>
        </w:rPr>
        <w:t>d</w:t>
      </w:r>
      <w:r w:rsidR="00AA6C5F">
        <w:rPr>
          <w:b/>
        </w:rPr>
        <w:t>)</w:t>
      </w:r>
    </w:p>
    <w:p w14:paraId="3876132E" w14:textId="77777777" w:rsidR="00AA6C5F" w:rsidRDefault="00AA6C5F" w:rsidP="00E95C5A">
      <w:pPr>
        <w:pStyle w:val="Header"/>
        <w:tabs>
          <w:tab w:val="decimal" w:pos="5760"/>
          <w:tab w:val="decimal" w:pos="7920"/>
        </w:tabs>
        <w:spacing w:line="360" w:lineRule="auto"/>
        <w:jc w:val="both"/>
        <w:rPr>
          <w:b/>
        </w:rPr>
      </w:pPr>
    </w:p>
    <w:p w14:paraId="24CAA627" w14:textId="016AED84" w:rsidR="009A79AB" w:rsidRPr="00A65FE3" w:rsidRDefault="00AA6C5F" w:rsidP="00E95C5A">
      <w:pPr>
        <w:pStyle w:val="Header"/>
        <w:tabs>
          <w:tab w:val="decimal" w:pos="5760"/>
          <w:tab w:val="decimal" w:pos="7920"/>
        </w:tabs>
        <w:spacing w:line="360" w:lineRule="auto"/>
        <w:jc w:val="both"/>
        <w:rPr>
          <w:b/>
        </w:rPr>
      </w:pPr>
      <w:r>
        <w:rPr>
          <w:b/>
        </w:rPr>
        <w:t xml:space="preserve">i) </w:t>
      </w:r>
      <w:r w:rsidR="006403AB" w:rsidRPr="00E95C5A">
        <w:rPr>
          <w:b/>
        </w:rPr>
        <w:t xml:space="preserve">Transfers from the </w:t>
      </w:r>
      <w:r w:rsidR="000C6571">
        <w:rPr>
          <w:b/>
        </w:rPr>
        <w:t>County Revenue Fund (CRF)</w:t>
      </w:r>
    </w:p>
    <w:p w14:paraId="1B07BD59" w14:textId="1C17597A" w:rsidR="00176F3E" w:rsidRPr="00E95C5A" w:rsidRDefault="006403AB" w:rsidP="00E95C5A">
      <w:pPr>
        <w:pStyle w:val="Header"/>
        <w:tabs>
          <w:tab w:val="decimal" w:pos="5760"/>
          <w:tab w:val="decimal" w:pos="7920"/>
        </w:tabs>
        <w:spacing w:line="360" w:lineRule="auto"/>
        <w:jc w:val="both"/>
      </w:pPr>
      <w:r w:rsidRPr="00E95C5A">
        <w:t xml:space="preserve">Transfer from </w:t>
      </w:r>
      <w:r w:rsidR="000C6571">
        <w:t>CRF</w:t>
      </w:r>
      <w:r w:rsidRPr="00E95C5A">
        <w:t xml:space="preserve"> is recognized in the books of accounts when cash is received. Cash is considered as received when payment instruction is issued to the bank and </w:t>
      </w:r>
      <w:r w:rsidR="000C6571">
        <w:t>a notification received by the entity.</w:t>
      </w:r>
    </w:p>
    <w:p w14:paraId="12F7ADF1" w14:textId="77777777" w:rsidR="009A79AB" w:rsidRDefault="009A79AB" w:rsidP="00E95C5A">
      <w:pPr>
        <w:pStyle w:val="Header"/>
        <w:tabs>
          <w:tab w:val="decimal" w:pos="5760"/>
          <w:tab w:val="decimal" w:pos="7920"/>
        </w:tabs>
        <w:spacing w:line="360" w:lineRule="auto"/>
        <w:jc w:val="both"/>
        <w:rPr>
          <w:b/>
        </w:rPr>
      </w:pPr>
    </w:p>
    <w:p w14:paraId="42D8A947" w14:textId="52FD781F" w:rsidR="009A79AB" w:rsidRPr="00E95C5A" w:rsidRDefault="000C6571" w:rsidP="00E95C5A">
      <w:pPr>
        <w:pStyle w:val="Header"/>
        <w:tabs>
          <w:tab w:val="decimal" w:pos="5760"/>
          <w:tab w:val="decimal" w:pos="7920"/>
        </w:tabs>
        <w:spacing w:line="360" w:lineRule="auto"/>
        <w:jc w:val="both"/>
        <w:rPr>
          <w:b/>
        </w:rPr>
      </w:pPr>
      <w:r>
        <w:rPr>
          <w:b/>
        </w:rPr>
        <w:t>ii</w:t>
      </w:r>
      <w:r w:rsidR="009A79AB">
        <w:rPr>
          <w:b/>
        </w:rPr>
        <w:t xml:space="preserve">) </w:t>
      </w:r>
      <w:r>
        <w:rPr>
          <w:b/>
        </w:rPr>
        <w:t>Proceeds from sale of assets</w:t>
      </w:r>
    </w:p>
    <w:p w14:paraId="76F21476" w14:textId="0CB08147" w:rsidR="009A79AB" w:rsidRDefault="00E4500E" w:rsidP="00E95C5A">
      <w:pPr>
        <w:pStyle w:val="Header"/>
        <w:tabs>
          <w:tab w:val="decimal" w:pos="5760"/>
          <w:tab w:val="decimal" w:pos="7920"/>
        </w:tabs>
        <w:spacing w:line="360" w:lineRule="auto"/>
        <w:jc w:val="both"/>
      </w:pPr>
      <w:r>
        <w:t xml:space="preserve">Proceeds from the sale </w:t>
      </w:r>
      <w:r w:rsidR="009B1426">
        <w:t>of assets are recognised in the statement od receipts and payments when the related monies from the sale are received by the entity.</w:t>
      </w:r>
    </w:p>
    <w:p w14:paraId="6A5C2C06" w14:textId="77777777" w:rsidR="009B1426" w:rsidRPr="00E95C5A" w:rsidRDefault="009B1426" w:rsidP="00E95C5A">
      <w:pPr>
        <w:pStyle w:val="Header"/>
        <w:tabs>
          <w:tab w:val="decimal" w:pos="5760"/>
          <w:tab w:val="decimal" w:pos="7920"/>
        </w:tabs>
        <w:spacing w:line="360" w:lineRule="auto"/>
        <w:jc w:val="both"/>
      </w:pPr>
    </w:p>
    <w:p w14:paraId="4007E3B6" w14:textId="77777777" w:rsidR="009A79AB" w:rsidRPr="00E95C5A" w:rsidRDefault="006403AB" w:rsidP="00E95C5A">
      <w:pPr>
        <w:pStyle w:val="Header"/>
        <w:tabs>
          <w:tab w:val="decimal" w:pos="5760"/>
          <w:tab w:val="decimal" w:pos="7920"/>
        </w:tabs>
        <w:spacing w:line="360" w:lineRule="auto"/>
        <w:jc w:val="both"/>
        <w:rPr>
          <w:b/>
        </w:rPr>
      </w:pPr>
      <w:r w:rsidRPr="00E95C5A">
        <w:rPr>
          <w:b/>
        </w:rPr>
        <w:t xml:space="preserve">b) Recognition of </w:t>
      </w:r>
      <w:r w:rsidR="009824E1" w:rsidRPr="00E95C5A">
        <w:rPr>
          <w:b/>
        </w:rPr>
        <w:t>payments</w:t>
      </w:r>
    </w:p>
    <w:p w14:paraId="09B785E0" w14:textId="610A0813" w:rsidR="005D1D6C" w:rsidRPr="00E95C5A" w:rsidRDefault="006403AB" w:rsidP="00E95C5A">
      <w:pPr>
        <w:pStyle w:val="Header"/>
        <w:tabs>
          <w:tab w:val="decimal" w:pos="5760"/>
          <w:tab w:val="decimal" w:pos="7920"/>
        </w:tabs>
        <w:spacing w:line="360" w:lineRule="auto"/>
        <w:jc w:val="both"/>
      </w:pPr>
      <w:r w:rsidRPr="00E95C5A">
        <w:t xml:space="preserve">The </w:t>
      </w:r>
      <w:r w:rsidR="00775E89">
        <w:rPr>
          <w:spacing w:val="-2"/>
        </w:rPr>
        <w:t>County Executive</w:t>
      </w:r>
      <w:r w:rsidR="009E4060" w:rsidRPr="00E95C5A">
        <w:t xml:space="preserve"> recognises</w:t>
      </w:r>
      <w:r w:rsidR="00A46E1A" w:rsidRPr="00E95C5A">
        <w:t xml:space="preserve"> all expenses when the event </w:t>
      </w:r>
      <w:r w:rsidR="009B1426" w:rsidRPr="00E95C5A">
        <w:t>occurs,</w:t>
      </w:r>
      <w:r w:rsidR="00A46E1A" w:rsidRPr="00E95C5A">
        <w:t xml:space="preserve"> and the related cash has </w:t>
      </w:r>
      <w:r w:rsidR="009B1426" w:rsidRPr="00E95C5A">
        <w:t>been</w:t>
      </w:r>
      <w:r w:rsidR="00A46E1A" w:rsidRPr="00E95C5A">
        <w:t xml:space="preserve"> paid out</w:t>
      </w:r>
      <w:r w:rsidR="00775E89">
        <w:t>.</w:t>
      </w:r>
    </w:p>
    <w:p w14:paraId="3481A52B" w14:textId="77777777" w:rsidR="00F25F28" w:rsidRPr="00F25F28" w:rsidRDefault="00F25F28" w:rsidP="00E95C5A">
      <w:pPr>
        <w:pStyle w:val="Header"/>
        <w:tabs>
          <w:tab w:val="decimal" w:pos="5760"/>
          <w:tab w:val="decimal" w:pos="7920"/>
        </w:tabs>
        <w:spacing w:line="360" w:lineRule="auto"/>
        <w:jc w:val="both"/>
        <w:rPr>
          <w:b/>
          <w:sz w:val="16"/>
          <w:szCs w:val="16"/>
        </w:rPr>
      </w:pPr>
    </w:p>
    <w:p w14:paraId="6CAA2827" w14:textId="77777777" w:rsidR="00F25F28" w:rsidRPr="00A65FE3" w:rsidRDefault="00F25F28" w:rsidP="00E95C5A">
      <w:pPr>
        <w:pStyle w:val="Header"/>
        <w:tabs>
          <w:tab w:val="decimal" w:pos="5760"/>
          <w:tab w:val="decimal" w:pos="7920"/>
        </w:tabs>
        <w:spacing w:line="360" w:lineRule="auto"/>
        <w:jc w:val="both"/>
        <w:rPr>
          <w:b/>
        </w:rPr>
      </w:pPr>
      <w:r>
        <w:rPr>
          <w:b/>
        </w:rPr>
        <w:t xml:space="preserve">i) </w:t>
      </w:r>
      <w:r w:rsidR="00176F3E" w:rsidRPr="00E95C5A">
        <w:rPr>
          <w:b/>
        </w:rPr>
        <w:t>Compensation of employees</w:t>
      </w:r>
    </w:p>
    <w:p w14:paraId="56D34F96" w14:textId="77777777" w:rsidR="00176F3E" w:rsidRPr="00E95C5A" w:rsidRDefault="00176F3E" w:rsidP="00E95C5A">
      <w:pPr>
        <w:pStyle w:val="Header"/>
        <w:tabs>
          <w:tab w:val="decimal" w:pos="5760"/>
          <w:tab w:val="decimal" w:pos="7920"/>
        </w:tabs>
        <w:spacing w:line="360" w:lineRule="auto"/>
        <w:jc w:val="both"/>
      </w:pPr>
      <w:r w:rsidRPr="00E95C5A">
        <w:t>Salaries and Wages, Allowances, Statutory Contribution for employees are recognized in the period when the compensation is paid.</w:t>
      </w:r>
    </w:p>
    <w:p w14:paraId="03A10B3B" w14:textId="77777777" w:rsidR="00F25F28" w:rsidRDefault="00F25F28" w:rsidP="00E95C5A">
      <w:pPr>
        <w:pStyle w:val="Header"/>
        <w:tabs>
          <w:tab w:val="decimal" w:pos="5760"/>
          <w:tab w:val="decimal" w:pos="7920"/>
        </w:tabs>
        <w:spacing w:line="360" w:lineRule="auto"/>
        <w:jc w:val="both"/>
        <w:rPr>
          <w:b/>
        </w:rPr>
      </w:pPr>
    </w:p>
    <w:p w14:paraId="543892D3" w14:textId="77777777" w:rsidR="00F25F28" w:rsidRPr="00A65FE3" w:rsidRDefault="00F25F28" w:rsidP="00E95C5A">
      <w:pPr>
        <w:pStyle w:val="Header"/>
        <w:tabs>
          <w:tab w:val="decimal" w:pos="5760"/>
          <w:tab w:val="decimal" w:pos="7920"/>
        </w:tabs>
        <w:spacing w:line="360" w:lineRule="auto"/>
        <w:jc w:val="both"/>
        <w:rPr>
          <w:b/>
        </w:rPr>
      </w:pPr>
      <w:r>
        <w:rPr>
          <w:b/>
        </w:rPr>
        <w:t xml:space="preserve">ii) </w:t>
      </w:r>
      <w:r w:rsidR="00176F3E" w:rsidRPr="00E95C5A">
        <w:rPr>
          <w:b/>
        </w:rPr>
        <w:t>Use of goods and services</w:t>
      </w:r>
    </w:p>
    <w:p w14:paraId="196591EE" w14:textId="77777777" w:rsidR="00176F3E" w:rsidRPr="00E95C5A" w:rsidRDefault="00176F3E" w:rsidP="00E95C5A">
      <w:pPr>
        <w:pStyle w:val="Header"/>
        <w:tabs>
          <w:tab w:val="decimal" w:pos="5760"/>
          <w:tab w:val="decimal" w:pos="7920"/>
        </w:tabs>
        <w:spacing w:line="360" w:lineRule="auto"/>
        <w:jc w:val="both"/>
      </w:pPr>
      <w:r w:rsidRPr="00E95C5A">
        <w:t>Goods and services are recognized as payments in the period when the goods/services are consumed and paid for. Such expenses, if not paid during the period where goods/services are consumed, shall be disclosed as pending bills.</w:t>
      </w:r>
    </w:p>
    <w:p w14:paraId="689C12CD" w14:textId="77777777" w:rsidR="00F25F28" w:rsidRDefault="00F25F28" w:rsidP="00E95C5A">
      <w:pPr>
        <w:pStyle w:val="Header"/>
        <w:tabs>
          <w:tab w:val="decimal" w:pos="5760"/>
          <w:tab w:val="decimal" w:pos="7920"/>
        </w:tabs>
        <w:spacing w:line="360" w:lineRule="auto"/>
        <w:jc w:val="both"/>
        <w:rPr>
          <w:b/>
        </w:rPr>
      </w:pPr>
    </w:p>
    <w:p w14:paraId="468A3D48" w14:textId="77777777" w:rsidR="00F25F28" w:rsidRPr="00A65FE3" w:rsidRDefault="00F25F28" w:rsidP="00E95C5A">
      <w:pPr>
        <w:pStyle w:val="Header"/>
        <w:tabs>
          <w:tab w:val="decimal" w:pos="5760"/>
          <w:tab w:val="decimal" w:pos="7920"/>
        </w:tabs>
        <w:spacing w:line="360" w:lineRule="auto"/>
        <w:jc w:val="both"/>
        <w:rPr>
          <w:b/>
        </w:rPr>
      </w:pPr>
      <w:r>
        <w:rPr>
          <w:b/>
        </w:rPr>
        <w:t xml:space="preserve">iii) </w:t>
      </w:r>
      <w:r w:rsidR="00176F3E" w:rsidRPr="00E95C5A">
        <w:rPr>
          <w:b/>
        </w:rPr>
        <w:t>Interest on borrowing</w:t>
      </w:r>
    </w:p>
    <w:p w14:paraId="405DC1D5" w14:textId="77777777" w:rsidR="00176F3E" w:rsidRDefault="00176F3E" w:rsidP="00E95C5A">
      <w:pPr>
        <w:pStyle w:val="Header"/>
        <w:tabs>
          <w:tab w:val="decimal" w:pos="5760"/>
          <w:tab w:val="decimal" w:pos="7920"/>
        </w:tabs>
        <w:spacing w:line="360" w:lineRule="auto"/>
        <w:jc w:val="both"/>
      </w:pPr>
      <w:r w:rsidRPr="00E95C5A">
        <w:t>Borrowing costs that include interest are recognized as payment in the period in which they incurred and paid for.</w:t>
      </w:r>
    </w:p>
    <w:p w14:paraId="67E1D793" w14:textId="77777777" w:rsidR="00F25F28" w:rsidRPr="00E95C5A" w:rsidRDefault="00F25F28" w:rsidP="00E95C5A">
      <w:pPr>
        <w:pStyle w:val="Header"/>
        <w:tabs>
          <w:tab w:val="decimal" w:pos="5760"/>
          <w:tab w:val="decimal" w:pos="7920"/>
        </w:tabs>
        <w:spacing w:line="360" w:lineRule="auto"/>
        <w:jc w:val="both"/>
      </w:pPr>
    </w:p>
    <w:p w14:paraId="5E182261" w14:textId="77777777" w:rsidR="00F25F28" w:rsidRPr="00A65FE3" w:rsidRDefault="00F25F28" w:rsidP="00E95C5A">
      <w:pPr>
        <w:pStyle w:val="Header"/>
        <w:tabs>
          <w:tab w:val="decimal" w:pos="5760"/>
          <w:tab w:val="decimal" w:pos="7920"/>
        </w:tabs>
        <w:spacing w:line="360" w:lineRule="auto"/>
        <w:jc w:val="both"/>
        <w:rPr>
          <w:b/>
        </w:rPr>
      </w:pPr>
      <w:r>
        <w:rPr>
          <w:b/>
        </w:rPr>
        <w:t xml:space="preserve">iv) </w:t>
      </w:r>
      <w:r w:rsidR="00176F3E" w:rsidRPr="00E95C5A">
        <w:rPr>
          <w:b/>
        </w:rPr>
        <w:t>Repayment of borrowing (principal amount)</w:t>
      </w:r>
    </w:p>
    <w:p w14:paraId="5EEBC65E" w14:textId="77777777" w:rsidR="00176F3E" w:rsidRDefault="00176F3E" w:rsidP="00E95C5A">
      <w:pPr>
        <w:pStyle w:val="Header"/>
        <w:tabs>
          <w:tab w:val="decimal" w:pos="5760"/>
          <w:tab w:val="decimal" w:pos="7920"/>
        </w:tabs>
        <w:spacing w:line="360" w:lineRule="auto"/>
        <w:jc w:val="both"/>
      </w:pPr>
      <w:r w:rsidRPr="00E95C5A">
        <w:t>The repayment of principal amount of borrowing is recognized as payment in the period in which the repayment is made. The stock of debt is disclosed as an annexure to the County consolidated financial statements.</w:t>
      </w:r>
    </w:p>
    <w:p w14:paraId="1625E9E7" w14:textId="3D86F232" w:rsidR="00F25F28" w:rsidRDefault="00F25F28" w:rsidP="00E95C5A">
      <w:pPr>
        <w:pStyle w:val="Header"/>
        <w:tabs>
          <w:tab w:val="decimal" w:pos="5760"/>
          <w:tab w:val="decimal" w:pos="7920"/>
        </w:tabs>
        <w:spacing w:line="360" w:lineRule="auto"/>
        <w:jc w:val="both"/>
        <w:rPr>
          <w:sz w:val="16"/>
          <w:szCs w:val="16"/>
        </w:rPr>
      </w:pPr>
    </w:p>
    <w:p w14:paraId="571D58DF" w14:textId="77777777" w:rsidR="009B1426" w:rsidRPr="00B10694" w:rsidRDefault="009B1426" w:rsidP="009B1426">
      <w:pPr>
        <w:pStyle w:val="Header"/>
        <w:tabs>
          <w:tab w:val="decimal" w:pos="5760"/>
          <w:tab w:val="decimal" w:pos="7920"/>
        </w:tabs>
        <w:spacing w:line="360" w:lineRule="auto"/>
        <w:jc w:val="both"/>
        <w:rPr>
          <w:b/>
        </w:rPr>
      </w:pPr>
      <w:r w:rsidRPr="00E95C5A">
        <w:rPr>
          <w:b/>
        </w:rPr>
        <w:lastRenderedPageBreak/>
        <w:t>Significant Accounting Policies</w:t>
      </w:r>
      <w:r>
        <w:rPr>
          <w:b/>
        </w:rPr>
        <w:t xml:space="preserve"> (Continued)</w:t>
      </w:r>
    </w:p>
    <w:p w14:paraId="7D064BE4" w14:textId="77777777" w:rsidR="009B1426" w:rsidRPr="00F25F28" w:rsidRDefault="009B1426" w:rsidP="00E95C5A">
      <w:pPr>
        <w:pStyle w:val="Header"/>
        <w:tabs>
          <w:tab w:val="decimal" w:pos="5760"/>
          <w:tab w:val="decimal" w:pos="7920"/>
        </w:tabs>
        <w:spacing w:line="360" w:lineRule="auto"/>
        <w:jc w:val="both"/>
        <w:rPr>
          <w:sz w:val="16"/>
          <w:szCs w:val="16"/>
        </w:rPr>
      </w:pPr>
    </w:p>
    <w:p w14:paraId="478B1005" w14:textId="77777777" w:rsidR="00F25F28" w:rsidRPr="00A65FE3" w:rsidRDefault="00F25F28" w:rsidP="00E95C5A">
      <w:pPr>
        <w:pStyle w:val="Header"/>
        <w:tabs>
          <w:tab w:val="decimal" w:pos="5760"/>
          <w:tab w:val="decimal" w:pos="7920"/>
        </w:tabs>
        <w:spacing w:line="360" w:lineRule="auto"/>
        <w:jc w:val="both"/>
        <w:rPr>
          <w:b/>
        </w:rPr>
      </w:pPr>
      <w:r>
        <w:rPr>
          <w:b/>
        </w:rPr>
        <w:t xml:space="preserve">v) </w:t>
      </w:r>
      <w:r w:rsidR="00176F3E" w:rsidRPr="00E95C5A">
        <w:rPr>
          <w:b/>
        </w:rPr>
        <w:t>Acquisition of fixed assets</w:t>
      </w:r>
    </w:p>
    <w:p w14:paraId="40D09278" w14:textId="603119E2" w:rsidR="004937B0" w:rsidRDefault="00176F3E" w:rsidP="004937B0">
      <w:pPr>
        <w:pStyle w:val="Header"/>
        <w:tabs>
          <w:tab w:val="decimal" w:pos="5760"/>
          <w:tab w:val="decimal" w:pos="7920"/>
        </w:tabs>
        <w:spacing w:line="360" w:lineRule="auto"/>
        <w:jc w:val="both"/>
      </w:pPr>
      <w:r w:rsidRPr="00E95C5A">
        <w:t>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payment.</w:t>
      </w:r>
      <w:r w:rsidR="00F25F28">
        <w:t xml:space="preserve"> </w:t>
      </w:r>
      <w:r w:rsidR="009824E1" w:rsidRPr="00E95C5A">
        <w:t>A fixed asset register is maintained by each public entity and a summary provided for purposes of consolidation. This summary is disclosed as an annexure to the consolidated financial statements.</w:t>
      </w:r>
    </w:p>
    <w:p w14:paraId="56BACEBD" w14:textId="77777777" w:rsidR="009B1426" w:rsidRPr="009B1426" w:rsidRDefault="009B1426" w:rsidP="004937B0">
      <w:pPr>
        <w:pStyle w:val="Header"/>
        <w:tabs>
          <w:tab w:val="decimal" w:pos="5760"/>
          <w:tab w:val="decimal" w:pos="7920"/>
        </w:tabs>
        <w:spacing w:line="360" w:lineRule="auto"/>
        <w:jc w:val="both"/>
      </w:pPr>
    </w:p>
    <w:p w14:paraId="1C8FD0C0" w14:textId="77777777" w:rsidR="004937B0" w:rsidRPr="00A65FE3" w:rsidRDefault="00A46E1A" w:rsidP="003F7D47">
      <w:pPr>
        <w:pStyle w:val="Header"/>
        <w:numPr>
          <w:ilvl w:val="0"/>
          <w:numId w:val="11"/>
        </w:numPr>
        <w:tabs>
          <w:tab w:val="left" w:pos="567"/>
        </w:tabs>
        <w:spacing w:line="360" w:lineRule="auto"/>
        <w:ind w:left="567" w:hanging="567"/>
        <w:jc w:val="both"/>
        <w:rPr>
          <w:b/>
        </w:rPr>
      </w:pPr>
      <w:r w:rsidRPr="00E95C5A">
        <w:rPr>
          <w:b/>
        </w:rPr>
        <w:t>In-kind contributions</w:t>
      </w:r>
    </w:p>
    <w:p w14:paraId="54481058" w14:textId="77777777" w:rsidR="005D1D6C" w:rsidRPr="00E95C5A" w:rsidRDefault="00A46E1A" w:rsidP="00E95C5A">
      <w:pPr>
        <w:pStyle w:val="Header"/>
        <w:tabs>
          <w:tab w:val="clear" w:pos="4320"/>
          <w:tab w:val="decimal" w:pos="5760"/>
          <w:tab w:val="decimal" w:pos="7920"/>
        </w:tabs>
        <w:spacing w:line="360" w:lineRule="auto"/>
        <w:jc w:val="both"/>
      </w:pPr>
      <w:r w:rsidRPr="00E95C5A">
        <w:t xml:space="preserve">In-kind contributions are donations </w:t>
      </w:r>
      <w:r w:rsidRPr="00E95C5A">
        <w:rPr>
          <w:color w:val="000000"/>
          <w:shd w:val="clear" w:color="auto" w:fill="FFFFFF"/>
        </w:rPr>
        <w:t xml:space="preserve">that are made to the </w:t>
      </w:r>
      <w:r w:rsidR="00775E89">
        <w:rPr>
          <w:spacing w:val="-2"/>
        </w:rPr>
        <w:t>County Executive</w:t>
      </w:r>
      <w:r w:rsidR="00775E89" w:rsidRPr="00E95C5A">
        <w:t xml:space="preserve"> </w:t>
      </w:r>
      <w:r w:rsidRPr="00E95C5A">
        <w:rPr>
          <w:color w:val="000000"/>
          <w:shd w:val="clear" w:color="auto" w:fill="FFFFFF"/>
        </w:rPr>
        <w:t>in the form of actual goods and/or services rather than in money or cash terms</w:t>
      </w:r>
      <w:r w:rsidRPr="00E95C5A">
        <w:t xml:space="preserve">. These donations may include vehicles, </w:t>
      </w:r>
      <w:proofErr w:type="gramStart"/>
      <w:r w:rsidRPr="00E95C5A">
        <w:t>equipment</w:t>
      </w:r>
      <w:proofErr w:type="gramEnd"/>
      <w:r w:rsidRPr="00E95C5A">
        <w:t xml:space="preserve"> or personnel services. Where the financial value received for in-kind contributions can be reliably determined, the </w:t>
      </w:r>
      <w:r w:rsidR="00775E89">
        <w:rPr>
          <w:spacing w:val="-2"/>
        </w:rPr>
        <w:t>County Executive</w:t>
      </w:r>
      <w:r w:rsidRPr="00E95C5A">
        <w:t xml:space="preserve"> includes such value in the statement of receipts and payments both as </w:t>
      </w:r>
      <w:r w:rsidR="00817E94" w:rsidRPr="00E95C5A">
        <w:t>receipts</w:t>
      </w:r>
      <w:r w:rsidRPr="00E95C5A">
        <w:t xml:space="preserve"> and as an expense in equal and opposite amounts; otherwise, the contribution is not recorded.</w:t>
      </w:r>
    </w:p>
    <w:p w14:paraId="6BA7DB74" w14:textId="77777777" w:rsidR="004937B0" w:rsidRPr="004937B0" w:rsidRDefault="004937B0" w:rsidP="004937B0">
      <w:pPr>
        <w:pStyle w:val="Header"/>
        <w:tabs>
          <w:tab w:val="clear" w:pos="4320"/>
          <w:tab w:val="decimal" w:pos="5760"/>
          <w:tab w:val="decimal" w:pos="7920"/>
        </w:tabs>
        <w:spacing w:line="360" w:lineRule="auto"/>
        <w:jc w:val="both"/>
        <w:rPr>
          <w:sz w:val="16"/>
          <w:szCs w:val="16"/>
        </w:rPr>
      </w:pPr>
      <w:bookmarkStart w:id="60" w:name="_Hlk40125340"/>
    </w:p>
    <w:p w14:paraId="219AE907" w14:textId="6DC95283" w:rsidR="004937B0" w:rsidRPr="00A65FE3" w:rsidRDefault="00855737" w:rsidP="00F047E5">
      <w:pPr>
        <w:pStyle w:val="Header"/>
        <w:numPr>
          <w:ilvl w:val="0"/>
          <w:numId w:val="11"/>
        </w:numPr>
        <w:tabs>
          <w:tab w:val="left" w:pos="567"/>
        </w:tabs>
        <w:spacing w:line="360" w:lineRule="auto"/>
        <w:ind w:left="567" w:hanging="567"/>
        <w:jc w:val="both"/>
        <w:rPr>
          <w:b/>
        </w:rPr>
      </w:pPr>
      <w:r w:rsidRPr="00E95C5A">
        <w:rPr>
          <w:b/>
        </w:rPr>
        <w:t>Third Party Payments</w:t>
      </w:r>
    </w:p>
    <w:p w14:paraId="4EEA7CFF" w14:textId="39EEF6E5" w:rsidR="00455181" w:rsidRDefault="00455181" w:rsidP="00F047E5">
      <w:pPr>
        <w:pStyle w:val="Header"/>
        <w:tabs>
          <w:tab w:val="clear" w:pos="4320"/>
          <w:tab w:val="clear" w:pos="8640"/>
          <w:tab w:val="decimal" w:pos="5760"/>
          <w:tab w:val="decimal" w:pos="7200"/>
          <w:tab w:val="decimal" w:pos="7938"/>
          <w:tab w:val="decimal" w:pos="9000"/>
        </w:tabs>
        <w:spacing w:line="360" w:lineRule="auto"/>
        <w:jc w:val="both"/>
        <w:rPr>
          <w:color w:val="000000"/>
          <w:shd w:val="clear" w:color="auto" w:fill="FFFFFF"/>
        </w:rPr>
      </w:pPr>
      <w:r w:rsidRPr="00E95C5A">
        <w:rPr>
          <w:color w:val="000000"/>
          <w:shd w:val="clear" w:color="auto" w:fill="FFFFFF"/>
        </w:rPr>
        <w:t xml:space="preserve">This relates to payments done directly to supplier on behalf of the county </w:t>
      </w:r>
      <w:r w:rsidR="00C3742E">
        <w:rPr>
          <w:spacing w:val="-2"/>
        </w:rPr>
        <w:t>Executive</w:t>
      </w:r>
      <w:r w:rsidR="00C3742E" w:rsidRPr="00E95C5A">
        <w:rPr>
          <w:color w:val="000000"/>
          <w:shd w:val="clear" w:color="auto" w:fill="FFFFFF"/>
        </w:rPr>
        <w:t xml:space="preserve"> </w:t>
      </w:r>
      <w:r w:rsidRPr="00E95C5A">
        <w:rPr>
          <w:color w:val="000000"/>
          <w:shd w:val="clear" w:color="auto" w:fill="FFFFFF"/>
        </w:rPr>
        <w:t xml:space="preserve">s such as; national government may fund the operation of health or education </w:t>
      </w:r>
      <w:r w:rsidR="00F047E5" w:rsidRPr="00E95C5A">
        <w:rPr>
          <w:color w:val="000000"/>
          <w:shd w:val="clear" w:color="auto" w:fill="FFFFFF"/>
        </w:rPr>
        <w:t>program;</w:t>
      </w:r>
      <w:r w:rsidRPr="00E95C5A">
        <w:rPr>
          <w:color w:val="000000"/>
          <w:shd w:val="clear" w:color="auto" w:fill="FFFFFF"/>
        </w:rPr>
        <w:t xml:space="preserve"> a donor may pay directly for construction of a given market etc. Details of payments by third parties on behalf of the county </w:t>
      </w:r>
      <w:r w:rsidR="00C3742E">
        <w:rPr>
          <w:spacing w:val="-2"/>
        </w:rPr>
        <w:t>Executive</w:t>
      </w:r>
      <w:r w:rsidRPr="00E95C5A">
        <w:rPr>
          <w:color w:val="000000"/>
          <w:shd w:val="clear" w:color="auto" w:fill="FFFFFF"/>
        </w:rPr>
        <w:t xml:space="preserve"> is detailed </w:t>
      </w:r>
      <w:r w:rsidR="000C75B6" w:rsidRPr="00E95C5A">
        <w:rPr>
          <w:color w:val="000000"/>
          <w:shd w:val="clear" w:color="auto" w:fill="FFFFFF"/>
        </w:rPr>
        <w:t>in the notes to this financial statement.</w:t>
      </w:r>
    </w:p>
    <w:p w14:paraId="14CA191B" w14:textId="77777777" w:rsidR="004937B0" w:rsidRPr="004937B0" w:rsidRDefault="004937B0" w:rsidP="00E95C5A">
      <w:pPr>
        <w:pStyle w:val="Header"/>
        <w:tabs>
          <w:tab w:val="clear" w:pos="4320"/>
          <w:tab w:val="clear" w:pos="8640"/>
          <w:tab w:val="decimal" w:pos="5760"/>
          <w:tab w:val="decimal" w:pos="7200"/>
          <w:tab w:val="decimal" w:pos="7938"/>
          <w:tab w:val="decimal" w:pos="9000"/>
        </w:tabs>
        <w:spacing w:line="360" w:lineRule="auto"/>
        <w:rPr>
          <w:color w:val="000000"/>
          <w:sz w:val="16"/>
          <w:szCs w:val="16"/>
          <w:shd w:val="clear" w:color="auto" w:fill="FFFFFF"/>
        </w:rPr>
      </w:pPr>
    </w:p>
    <w:bookmarkEnd w:id="60"/>
    <w:p w14:paraId="2831EBD0" w14:textId="77777777" w:rsidR="004937B0" w:rsidRPr="000517CC" w:rsidRDefault="00A46E1A" w:rsidP="003F7D47">
      <w:pPr>
        <w:pStyle w:val="Header"/>
        <w:numPr>
          <w:ilvl w:val="0"/>
          <w:numId w:val="11"/>
        </w:numPr>
        <w:tabs>
          <w:tab w:val="left" w:pos="567"/>
        </w:tabs>
        <w:spacing w:line="360" w:lineRule="auto"/>
        <w:ind w:left="567" w:hanging="567"/>
        <w:jc w:val="both"/>
        <w:rPr>
          <w:b/>
        </w:rPr>
      </w:pPr>
      <w:r w:rsidRPr="00E95C5A">
        <w:rPr>
          <w:b/>
        </w:rPr>
        <w:t>Cash and cash equivalents</w:t>
      </w:r>
    </w:p>
    <w:p w14:paraId="1E305D96" w14:textId="77777777" w:rsidR="000E15BA" w:rsidRDefault="000E15BA" w:rsidP="00E95C5A">
      <w:pPr>
        <w:pStyle w:val="Header"/>
        <w:tabs>
          <w:tab w:val="decimal" w:pos="5760"/>
          <w:tab w:val="decimal" w:pos="7920"/>
        </w:tabs>
        <w:spacing w:line="360" w:lineRule="auto"/>
        <w:jc w:val="both"/>
      </w:pPr>
      <w:r w:rsidRPr="00E95C5A">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408300DC" w14:textId="579A081E" w:rsidR="004937B0" w:rsidRDefault="004937B0" w:rsidP="00E95C5A">
      <w:pPr>
        <w:pStyle w:val="Header"/>
        <w:tabs>
          <w:tab w:val="decimal" w:pos="5760"/>
          <w:tab w:val="decimal" w:pos="7920"/>
        </w:tabs>
        <w:spacing w:line="360" w:lineRule="auto"/>
        <w:jc w:val="both"/>
        <w:rPr>
          <w:sz w:val="16"/>
          <w:szCs w:val="16"/>
        </w:rPr>
      </w:pPr>
    </w:p>
    <w:p w14:paraId="4B365079" w14:textId="7DBA092C" w:rsidR="009B1426" w:rsidRDefault="009B1426" w:rsidP="00E95C5A">
      <w:pPr>
        <w:pStyle w:val="Header"/>
        <w:tabs>
          <w:tab w:val="decimal" w:pos="5760"/>
          <w:tab w:val="decimal" w:pos="7920"/>
        </w:tabs>
        <w:spacing w:line="360" w:lineRule="auto"/>
        <w:jc w:val="both"/>
        <w:rPr>
          <w:sz w:val="16"/>
          <w:szCs w:val="16"/>
        </w:rPr>
      </w:pPr>
    </w:p>
    <w:p w14:paraId="1D30F1F3" w14:textId="77777777" w:rsidR="009B1426" w:rsidRDefault="009B1426" w:rsidP="009B1426">
      <w:pPr>
        <w:pStyle w:val="Header"/>
        <w:tabs>
          <w:tab w:val="decimal" w:pos="5760"/>
          <w:tab w:val="decimal" w:pos="7920"/>
        </w:tabs>
        <w:spacing w:line="360" w:lineRule="auto"/>
        <w:jc w:val="both"/>
        <w:rPr>
          <w:b/>
        </w:rPr>
      </w:pPr>
      <w:r w:rsidRPr="00E95C5A">
        <w:rPr>
          <w:b/>
        </w:rPr>
        <w:lastRenderedPageBreak/>
        <w:t>Significant Accounting Policies (Continued)</w:t>
      </w:r>
    </w:p>
    <w:p w14:paraId="64FEC74E" w14:textId="77777777" w:rsidR="009B1426" w:rsidRPr="004937B0" w:rsidRDefault="009B1426" w:rsidP="00E95C5A">
      <w:pPr>
        <w:pStyle w:val="Header"/>
        <w:tabs>
          <w:tab w:val="decimal" w:pos="5760"/>
          <w:tab w:val="decimal" w:pos="7920"/>
        </w:tabs>
        <w:spacing w:line="360" w:lineRule="auto"/>
        <w:jc w:val="both"/>
        <w:rPr>
          <w:sz w:val="16"/>
          <w:szCs w:val="16"/>
        </w:rPr>
      </w:pPr>
    </w:p>
    <w:p w14:paraId="7CC4C8B1" w14:textId="77777777" w:rsidR="004937B0" w:rsidRPr="00A65FE3" w:rsidRDefault="00B10694" w:rsidP="00E95C5A">
      <w:pPr>
        <w:pStyle w:val="Header"/>
        <w:tabs>
          <w:tab w:val="decimal" w:pos="5760"/>
          <w:tab w:val="decimal" w:pos="7920"/>
        </w:tabs>
        <w:spacing w:line="360" w:lineRule="auto"/>
        <w:jc w:val="both"/>
        <w:rPr>
          <w:b/>
        </w:rPr>
      </w:pPr>
      <w:r>
        <w:rPr>
          <w:b/>
        </w:rPr>
        <w:t xml:space="preserve">a) </w:t>
      </w:r>
      <w:r w:rsidR="000E15BA" w:rsidRPr="00E95C5A">
        <w:rPr>
          <w:b/>
        </w:rPr>
        <w:t>Restriction on cash</w:t>
      </w:r>
    </w:p>
    <w:p w14:paraId="2454272A" w14:textId="77777777" w:rsidR="000E15BA" w:rsidRPr="000517CC" w:rsidRDefault="000E15BA" w:rsidP="00E95C5A">
      <w:pPr>
        <w:pStyle w:val="Header"/>
        <w:tabs>
          <w:tab w:val="decimal" w:pos="5760"/>
          <w:tab w:val="decimal" w:pos="7920"/>
        </w:tabs>
        <w:spacing w:line="360" w:lineRule="auto"/>
        <w:jc w:val="both"/>
      </w:pPr>
      <w:r w:rsidRPr="00E95C5A">
        <w:t xml:space="preserve">Restricted cash represents amounts that are limited /restricted from being used to settle a liability for at least twelve months after the reporting period. This cash is limited for direct use as required by stipulation.  </w:t>
      </w:r>
      <w:r w:rsidRPr="000517CC">
        <w:t>Amounts maintained in deposit bank accounts are restricted for use in refunding third part</w:t>
      </w:r>
      <w:r w:rsidR="009A0321" w:rsidRPr="000517CC">
        <w:t xml:space="preserve">y deposits. As </w:t>
      </w:r>
      <w:proofErr w:type="gramStart"/>
      <w:r w:rsidR="009A0321" w:rsidRPr="000517CC">
        <w:t>at</w:t>
      </w:r>
      <w:proofErr w:type="gramEnd"/>
      <w:r w:rsidR="009A0321" w:rsidRPr="000517CC">
        <w:t xml:space="preserve"> 30th June </w:t>
      </w:r>
      <w:r w:rsidR="00D76659" w:rsidRPr="000517CC">
        <w:t>20</w:t>
      </w:r>
      <w:r w:rsidR="00C32F65" w:rsidRPr="000517CC">
        <w:t>2</w:t>
      </w:r>
      <w:r w:rsidR="00E732D3">
        <w:t>2</w:t>
      </w:r>
      <w:r w:rsidRPr="000517CC">
        <w:t xml:space="preserve">, this amounted to </w:t>
      </w:r>
      <w:r w:rsidR="0056277D" w:rsidRPr="000517CC">
        <w:t xml:space="preserve">KShs </w:t>
      </w:r>
      <w:r w:rsidRPr="000517CC">
        <w:t xml:space="preserve">xxx compared to </w:t>
      </w:r>
      <w:r w:rsidR="0056277D" w:rsidRPr="000517CC">
        <w:t xml:space="preserve">KShs </w:t>
      </w:r>
      <w:r w:rsidRPr="000517CC">
        <w:t xml:space="preserve">xxx in prior period as indicated on note </w:t>
      </w:r>
      <w:proofErr w:type="spellStart"/>
      <w:r w:rsidRPr="000517CC">
        <w:t>xxxx</w:t>
      </w:r>
      <w:proofErr w:type="spellEnd"/>
      <w:r w:rsidRPr="000517CC">
        <w:t>.</w:t>
      </w:r>
    </w:p>
    <w:p w14:paraId="4A1E0B0F" w14:textId="7ACD139F" w:rsidR="000517CC" w:rsidRDefault="00401DAC" w:rsidP="000517CC">
      <w:pPr>
        <w:pStyle w:val="Header"/>
        <w:tabs>
          <w:tab w:val="decimal" w:pos="5760"/>
          <w:tab w:val="decimal" w:pos="7920"/>
        </w:tabs>
        <w:spacing w:line="360" w:lineRule="auto"/>
        <w:jc w:val="both"/>
        <w:rPr>
          <w:i/>
          <w:iCs/>
          <w:color w:val="000000"/>
        </w:rPr>
      </w:pPr>
      <w:r w:rsidRPr="00313930">
        <w:rPr>
          <w:i/>
          <w:iCs/>
          <w:color w:val="000000"/>
        </w:rPr>
        <w:t>(</w:t>
      </w:r>
      <w:r w:rsidR="000E15BA" w:rsidRPr="00313930">
        <w:rPr>
          <w:i/>
          <w:iCs/>
          <w:color w:val="000000"/>
        </w:rPr>
        <w:t>There were no other restrictions on cash during the year</w:t>
      </w:r>
      <w:r w:rsidRPr="00313930">
        <w:rPr>
          <w:i/>
          <w:iCs/>
          <w:color w:val="000000"/>
        </w:rPr>
        <w:t>)</w:t>
      </w:r>
    </w:p>
    <w:p w14:paraId="2876B040" w14:textId="77777777" w:rsidR="009B1426" w:rsidRPr="009B1426" w:rsidRDefault="009B1426" w:rsidP="000517CC">
      <w:pPr>
        <w:pStyle w:val="Header"/>
        <w:tabs>
          <w:tab w:val="decimal" w:pos="5760"/>
          <w:tab w:val="decimal" w:pos="7920"/>
        </w:tabs>
        <w:spacing w:line="360" w:lineRule="auto"/>
        <w:jc w:val="both"/>
        <w:rPr>
          <w:i/>
          <w:iCs/>
          <w:color w:val="000000"/>
        </w:rPr>
      </w:pPr>
    </w:p>
    <w:p w14:paraId="7D9B0FF8" w14:textId="569F5339" w:rsidR="000517CC" w:rsidRPr="00E732D3" w:rsidRDefault="003A277C" w:rsidP="003F7D47">
      <w:pPr>
        <w:pStyle w:val="Header"/>
        <w:numPr>
          <w:ilvl w:val="0"/>
          <w:numId w:val="11"/>
        </w:numPr>
        <w:tabs>
          <w:tab w:val="left" w:pos="567"/>
        </w:tabs>
        <w:spacing w:line="360" w:lineRule="auto"/>
        <w:ind w:left="567" w:hanging="567"/>
        <w:jc w:val="both"/>
        <w:rPr>
          <w:b/>
        </w:rPr>
      </w:pPr>
      <w:r>
        <w:rPr>
          <w:b/>
        </w:rPr>
        <w:t>Imprests and Advances</w:t>
      </w:r>
    </w:p>
    <w:p w14:paraId="40C08EE9" w14:textId="77777777" w:rsidR="00CD62DD" w:rsidRDefault="00CD62DD" w:rsidP="00E95C5A">
      <w:pPr>
        <w:pStyle w:val="Header"/>
        <w:tabs>
          <w:tab w:val="decimal" w:pos="5760"/>
          <w:tab w:val="decimal" w:pos="7920"/>
        </w:tabs>
        <w:spacing w:line="360" w:lineRule="auto"/>
        <w:jc w:val="both"/>
      </w:pPr>
      <w:r w:rsidRPr="00E95C5A">
        <w:t xml:space="preserve">For the purposes of these financial statements, </w:t>
      </w:r>
      <w:proofErr w:type="gramStart"/>
      <w:r w:rsidRPr="00E95C5A">
        <w:t>imprests</w:t>
      </w:r>
      <w:proofErr w:type="gramEnd"/>
      <w:r w:rsidRPr="00E95C5A">
        <w:t xml:space="preserve"> and advances to authorised public officers and/or institutions which were not surrendered or accounted for at the end of the financial year is treated as receivables. This is in recognition of the government practice where the imprest payments are recognized as payments when fully accounted for by the imprest or AIE holders. This is an enhancement to the cash accounting policy. Other accounts receivables are disclosed in the financial statements.</w:t>
      </w:r>
    </w:p>
    <w:p w14:paraId="36375730" w14:textId="77777777" w:rsidR="000517CC" w:rsidRPr="000517CC" w:rsidRDefault="000517CC" w:rsidP="00E95C5A">
      <w:pPr>
        <w:pStyle w:val="Header"/>
        <w:tabs>
          <w:tab w:val="decimal" w:pos="5760"/>
          <w:tab w:val="decimal" w:pos="7920"/>
        </w:tabs>
        <w:spacing w:line="360" w:lineRule="auto"/>
        <w:jc w:val="both"/>
        <w:rPr>
          <w:sz w:val="16"/>
          <w:szCs w:val="16"/>
        </w:rPr>
      </w:pPr>
    </w:p>
    <w:p w14:paraId="04189E6A" w14:textId="7906CBFA" w:rsidR="000517CC" w:rsidRPr="00E732D3" w:rsidRDefault="003A277C" w:rsidP="003F7D47">
      <w:pPr>
        <w:pStyle w:val="Header"/>
        <w:numPr>
          <w:ilvl w:val="0"/>
          <w:numId w:val="11"/>
        </w:numPr>
        <w:tabs>
          <w:tab w:val="left" w:pos="567"/>
        </w:tabs>
        <w:spacing w:line="360" w:lineRule="auto"/>
        <w:ind w:left="567" w:hanging="567"/>
        <w:jc w:val="both"/>
        <w:rPr>
          <w:b/>
        </w:rPr>
      </w:pPr>
      <w:r>
        <w:rPr>
          <w:b/>
        </w:rPr>
        <w:t>Third Party Deposits and Retention</w:t>
      </w:r>
    </w:p>
    <w:p w14:paraId="3F81F10B" w14:textId="77777777" w:rsidR="005D1D6C" w:rsidRPr="00E95C5A" w:rsidRDefault="00220E4C" w:rsidP="00E95C5A">
      <w:pPr>
        <w:pStyle w:val="Header"/>
        <w:tabs>
          <w:tab w:val="decimal" w:pos="5760"/>
          <w:tab w:val="decimal" w:pos="7920"/>
        </w:tabs>
        <w:spacing w:line="360" w:lineRule="auto"/>
        <w:jc w:val="both"/>
      </w:pPr>
      <w:r w:rsidRPr="00E95C5A">
        <w:t>For the purposes of these financial statements, deposits and retentions held on behalf of third parties have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and prescribed by the Public Sector Accounting Standards Board. Other liabilities including pending bills are disclosed in the financial statements.</w:t>
      </w:r>
    </w:p>
    <w:p w14:paraId="77091719" w14:textId="77777777" w:rsidR="005D1D6C" w:rsidRPr="000517CC" w:rsidRDefault="005D1D6C" w:rsidP="00E95C5A">
      <w:pPr>
        <w:pStyle w:val="Header"/>
        <w:tabs>
          <w:tab w:val="decimal" w:pos="5760"/>
          <w:tab w:val="decimal" w:pos="7920"/>
        </w:tabs>
        <w:spacing w:line="360" w:lineRule="auto"/>
        <w:jc w:val="both"/>
        <w:rPr>
          <w:b/>
          <w:sz w:val="16"/>
          <w:szCs w:val="16"/>
        </w:rPr>
      </w:pPr>
    </w:p>
    <w:p w14:paraId="32C80DB3" w14:textId="77777777" w:rsidR="000517CC" w:rsidRPr="00E732D3" w:rsidRDefault="009A0321" w:rsidP="003F7D47">
      <w:pPr>
        <w:pStyle w:val="Header"/>
        <w:numPr>
          <w:ilvl w:val="0"/>
          <w:numId w:val="11"/>
        </w:numPr>
        <w:tabs>
          <w:tab w:val="left" w:pos="567"/>
        </w:tabs>
        <w:spacing w:line="360" w:lineRule="auto"/>
        <w:ind w:left="567" w:hanging="567"/>
        <w:jc w:val="both"/>
        <w:rPr>
          <w:b/>
        </w:rPr>
      </w:pPr>
      <w:r w:rsidRPr="00E95C5A">
        <w:rPr>
          <w:b/>
        </w:rPr>
        <w:t>Non-current</w:t>
      </w:r>
      <w:r w:rsidR="00A46E1A" w:rsidRPr="00E95C5A">
        <w:rPr>
          <w:b/>
        </w:rPr>
        <w:t xml:space="preserve"> assets</w:t>
      </w:r>
    </w:p>
    <w:p w14:paraId="3FC249FE" w14:textId="77777777" w:rsidR="00A46E1A" w:rsidRDefault="009A0321" w:rsidP="00E95C5A">
      <w:pPr>
        <w:pStyle w:val="Header"/>
        <w:tabs>
          <w:tab w:val="decimal" w:pos="5760"/>
          <w:tab w:val="decimal" w:pos="7920"/>
        </w:tabs>
        <w:spacing w:line="360" w:lineRule="auto"/>
        <w:jc w:val="both"/>
      </w:pPr>
      <w:r w:rsidRPr="00E95C5A">
        <w:t>Non-current</w:t>
      </w:r>
      <w:r w:rsidR="00A46E1A" w:rsidRPr="00E95C5A">
        <w:t xml:space="preserve"> assets are expensed at the time of acquisition while disposal proceeds are recognized as receipts at the time of disposal. However, the acquisitions and disposals are reflected in the </w:t>
      </w:r>
      <w:r w:rsidR="00775E89">
        <w:rPr>
          <w:spacing w:val="-2"/>
        </w:rPr>
        <w:t>County Executive’s</w:t>
      </w:r>
      <w:r w:rsidR="00A46E1A" w:rsidRPr="00E95C5A">
        <w:t xml:space="preserve"> fixed asset register a summary of which is provided as a memorandum to these financial statements.</w:t>
      </w:r>
    </w:p>
    <w:p w14:paraId="1B9D776F" w14:textId="6C5459E5" w:rsidR="000517CC" w:rsidRDefault="000517CC" w:rsidP="00E95C5A">
      <w:pPr>
        <w:pStyle w:val="Header"/>
        <w:tabs>
          <w:tab w:val="decimal" w:pos="5760"/>
          <w:tab w:val="decimal" w:pos="7920"/>
        </w:tabs>
        <w:spacing w:line="360" w:lineRule="auto"/>
        <w:jc w:val="both"/>
        <w:rPr>
          <w:sz w:val="16"/>
          <w:szCs w:val="16"/>
        </w:rPr>
      </w:pPr>
    </w:p>
    <w:p w14:paraId="7B098D70" w14:textId="38840D94" w:rsidR="009B1426" w:rsidRDefault="009B1426" w:rsidP="00E95C5A">
      <w:pPr>
        <w:pStyle w:val="Header"/>
        <w:tabs>
          <w:tab w:val="decimal" w:pos="5760"/>
          <w:tab w:val="decimal" w:pos="7920"/>
        </w:tabs>
        <w:spacing w:line="360" w:lineRule="auto"/>
        <w:jc w:val="both"/>
        <w:rPr>
          <w:sz w:val="16"/>
          <w:szCs w:val="16"/>
        </w:rPr>
      </w:pPr>
    </w:p>
    <w:p w14:paraId="3AE6C3B4" w14:textId="77777777" w:rsidR="009B1426" w:rsidRDefault="009B1426" w:rsidP="009B1426">
      <w:pPr>
        <w:pStyle w:val="Header"/>
        <w:tabs>
          <w:tab w:val="decimal" w:pos="5760"/>
          <w:tab w:val="decimal" w:pos="7920"/>
        </w:tabs>
        <w:spacing w:line="360" w:lineRule="auto"/>
        <w:jc w:val="both"/>
        <w:rPr>
          <w:b/>
        </w:rPr>
      </w:pPr>
      <w:r w:rsidRPr="00E95C5A">
        <w:rPr>
          <w:b/>
        </w:rPr>
        <w:lastRenderedPageBreak/>
        <w:t>Significant Accounting Policies (Continued)</w:t>
      </w:r>
    </w:p>
    <w:p w14:paraId="3D09C567" w14:textId="77777777" w:rsidR="009B1426" w:rsidRPr="000517CC" w:rsidRDefault="009B1426" w:rsidP="00E95C5A">
      <w:pPr>
        <w:pStyle w:val="Header"/>
        <w:tabs>
          <w:tab w:val="decimal" w:pos="5760"/>
          <w:tab w:val="decimal" w:pos="7920"/>
        </w:tabs>
        <w:spacing w:line="360" w:lineRule="auto"/>
        <w:jc w:val="both"/>
        <w:rPr>
          <w:sz w:val="16"/>
          <w:szCs w:val="16"/>
        </w:rPr>
      </w:pPr>
    </w:p>
    <w:p w14:paraId="02FB8EDB" w14:textId="77777777" w:rsidR="00A46E1A" w:rsidRDefault="00A46E1A" w:rsidP="003F7D47">
      <w:pPr>
        <w:pStyle w:val="Header"/>
        <w:numPr>
          <w:ilvl w:val="0"/>
          <w:numId w:val="11"/>
        </w:numPr>
        <w:tabs>
          <w:tab w:val="left" w:pos="567"/>
        </w:tabs>
        <w:spacing w:line="360" w:lineRule="auto"/>
        <w:ind w:left="567" w:hanging="567"/>
        <w:jc w:val="both"/>
        <w:rPr>
          <w:b/>
        </w:rPr>
      </w:pPr>
      <w:r w:rsidRPr="00E95C5A">
        <w:rPr>
          <w:b/>
        </w:rPr>
        <w:t>Pending bills</w:t>
      </w:r>
    </w:p>
    <w:p w14:paraId="76FC4E81" w14:textId="113835A8" w:rsidR="000517CC" w:rsidRDefault="00A46E1A" w:rsidP="00E95C5A">
      <w:pPr>
        <w:pStyle w:val="Header"/>
        <w:tabs>
          <w:tab w:val="decimal" w:pos="5760"/>
          <w:tab w:val="decimal" w:pos="7920"/>
        </w:tabs>
        <w:spacing w:line="360" w:lineRule="auto"/>
        <w:jc w:val="both"/>
      </w:pPr>
      <w:r w:rsidRPr="00E95C5A">
        <w:t xml:space="preserve">Pending bills consist of unpaid liabilities at the end of the financial year arising from contracted goods or services during the year or in past years. As pending bills do not involve the payment of cash in the reporting period, they are recorded as ‘memorandum’ or ‘off-balance’ items to provide a sense of the overall net cash position of the </w:t>
      </w:r>
      <w:r w:rsidR="00775E89">
        <w:rPr>
          <w:spacing w:val="-2"/>
        </w:rPr>
        <w:t>County Executive</w:t>
      </w:r>
      <w:r w:rsidR="00775E89" w:rsidRPr="00E95C5A">
        <w:t xml:space="preserve"> </w:t>
      </w:r>
      <w:r w:rsidRPr="00E95C5A">
        <w:t xml:space="preserve">at the end of the </w:t>
      </w:r>
      <w:proofErr w:type="spellStart"/>
      <w:r w:rsidRPr="00E95C5A">
        <w:t>year</w:t>
      </w:r>
      <w:r w:rsidR="009B1426">
        <w:t>.</w:t>
      </w:r>
      <w:r w:rsidRPr="00E95C5A">
        <w:t>Pending</w:t>
      </w:r>
      <w:proofErr w:type="spellEnd"/>
      <w:r w:rsidRPr="00E95C5A">
        <w:t xml:space="preserve"> bill</w:t>
      </w:r>
      <w:r w:rsidR="00401DAC">
        <w:t>s</w:t>
      </w:r>
      <w:r w:rsidRPr="00E95C5A">
        <w:t xml:space="preserve"> form a first</w:t>
      </w:r>
      <w:r w:rsidR="000517CC">
        <w:t xml:space="preserve"> </w:t>
      </w:r>
      <w:r w:rsidRPr="00E95C5A">
        <w:t>charge to the subsequent year budget and when they are finally settled, such payments are included in the statement of receipts and payments in the year in which the payments are made.</w:t>
      </w:r>
    </w:p>
    <w:p w14:paraId="6BC4A11D" w14:textId="77777777" w:rsidR="00F047E5" w:rsidRPr="00E95C5A" w:rsidRDefault="00F047E5" w:rsidP="00E95C5A">
      <w:pPr>
        <w:pStyle w:val="Header"/>
        <w:tabs>
          <w:tab w:val="decimal" w:pos="5760"/>
          <w:tab w:val="decimal" w:pos="7920"/>
        </w:tabs>
        <w:spacing w:line="360" w:lineRule="auto"/>
        <w:jc w:val="both"/>
      </w:pPr>
    </w:p>
    <w:p w14:paraId="485C99D5" w14:textId="77777777" w:rsidR="00A173B9" w:rsidRDefault="00855737" w:rsidP="003F7D47">
      <w:pPr>
        <w:pStyle w:val="Header"/>
        <w:numPr>
          <w:ilvl w:val="0"/>
          <w:numId w:val="11"/>
        </w:numPr>
        <w:tabs>
          <w:tab w:val="left" w:pos="567"/>
        </w:tabs>
        <w:spacing w:line="360" w:lineRule="auto"/>
        <w:ind w:left="567" w:hanging="567"/>
        <w:jc w:val="both"/>
        <w:rPr>
          <w:b/>
        </w:rPr>
      </w:pPr>
      <w:bookmarkStart w:id="61" w:name="_Hlk40125488"/>
      <w:r w:rsidRPr="00E95C5A">
        <w:rPr>
          <w:b/>
        </w:rPr>
        <w:t>Contingent Liabilities</w:t>
      </w:r>
    </w:p>
    <w:p w14:paraId="23865AAB" w14:textId="77777777" w:rsidR="00BF6EAA" w:rsidRPr="00E732D3" w:rsidRDefault="009E4126" w:rsidP="00E732D3">
      <w:pPr>
        <w:pStyle w:val="Header"/>
        <w:tabs>
          <w:tab w:val="decimal" w:pos="5760"/>
          <w:tab w:val="decimal" w:pos="7920"/>
        </w:tabs>
        <w:spacing w:line="360" w:lineRule="auto"/>
        <w:jc w:val="both"/>
      </w:pPr>
      <w:r w:rsidRPr="00E95C5A">
        <w:t xml:space="preserve">Section 185 (2) (i) of the PFM Act requires the County Government to report on the payments made, or losses incurred, by the county government to meet contingent liabilities </w:t>
      </w:r>
      <w:proofErr w:type="gramStart"/>
      <w:r w:rsidRPr="00E95C5A">
        <w:t>as a result of</w:t>
      </w:r>
      <w:proofErr w:type="gramEnd"/>
      <w:r w:rsidRPr="00E95C5A">
        <w:t xml:space="preserve"> loans during the financial year, including payments made in respect of loan write-offs or waiver of interest on loans </w:t>
      </w:r>
    </w:p>
    <w:p w14:paraId="7451273D" w14:textId="77777777" w:rsidR="00A173B9" w:rsidRPr="00E95C5A" w:rsidRDefault="00A173B9" w:rsidP="00E95C5A">
      <w:pPr>
        <w:pStyle w:val="Header"/>
        <w:tabs>
          <w:tab w:val="left" w:pos="567"/>
        </w:tabs>
        <w:spacing w:line="360" w:lineRule="auto"/>
        <w:jc w:val="both"/>
      </w:pPr>
      <w:r w:rsidRPr="00E95C5A">
        <w:t>A contingent liability is:</w:t>
      </w:r>
    </w:p>
    <w:p w14:paraId="685B362F" w14:textId="77777777" w:rsidR="00A173B9" w:rsidRPr="00E95C5A" w:rsidRDefault="00A173B9" w:rsidP="003F7D47">
      <w:pPr>
        <w:numPr>
          <w:ilvl w:val="1"/>
          <w:numId w:val="18"/>
        </w:numPr>
        <w:autoSpaceDE/>
        <w:autoSpaceDN/>
        <w:spacing w:line="360" w:lineRule="auto"/>
        <w:ind w:left="720" w:hanging="540"/>
        <w:contextualSpacing/>
      </w:pPr>
      <w:r w:rsidRPr="00E95C5A">
        <w:t>A possible obligation that arises from past events and whose existence will be confirmed only by the occurrence or non-occurrence of one or more uncertain future events not wholly within the control of the entity; or</w:t>
      </w:r>
    </w:p>
    <w:p w14:paraId="0E3A9FFD" w14:textId="77777777" w:rsidR="00A173B9" w:rsidRPr="00E95C5A" w:rsidRDefault="00A173B9" w:rsidP="003F7D47">
      <w:pPr>
        <w:numPr>
          <w:ilvl w:val="1"/>
          <w:numId w:val="18"/>
        </w:numPr>
        <w:autoSpaceDE/>
        <w:autoSpaceDN/>
        <w:spacing w:line="360" w:lineRule="auto"/>
        <w:ind w:left="720" w:hanging="540"/>
        <w:contextualSpacing/>
      </w:pPr>
      <w:r w:rsidRPr="00E95C5A">
        <w:t>A present obligation that arises from past events but is not recognised because:</w:t>
      </w:r>
    </w:p>
    <w:p w14:paraId="7A186A7F" w14:textId="77777777" w:rsidR="00A173B9" w:rsidRPr="00E95C5A" w:rsidRDefault="00A173B9" w:rsidP="003F7D47">
      <w:pPr>
        <w:numPr>
          <w:ilvl w:val="0"/>
          <w:numId w:val="19"/>
        </w:numPr>
        <w:autoSpaceDE/>
        <w:autoSpaceDN/>
        <w:spacing w:line="360" w:lineRule="auto"/>
        <w:ind w:left="1260" w:hanging="450"/>
        <w:contextualSpacing/>
      </w:pPr>
      <w:r w:rsidRPr="00E95C5A">
        <w:t>It is not probable that an outflow of resources embodying economic benefits or service potential will be required to settle the obligation; or</w:t>
      </w:r>
    </w:p>
    <w:p w14:paraId="15BA962E" w14:textId="77777777" w:rsidR="00BF6EAA" w:rsidRDefault="00A173B9" w:rsidP="003F7D47">
      <w:pPr>
        <w:numPr>
          <w:ilvl w:val="0"/>
          <w:numId w:val="19"/>
        </w:numPr>
        <w:autoSpaceDE/>
        <w:autoSpaceDN/>
        <w:spacing w:line="360" w:lineRule="auto"/>
        <w:ind w:left="1260" w:hanging="450"/>
        <w:contextualSpacing/>
      </w:pPr>
      <w:r w:rsidRPr="00E95C5A">
        <w:t>The amount of the obligation cannot be measured with sufficient reliability.</w:t>
      </w:r>
    </w:p>
    <w:p w14:paraId="322028EB" w14:textId="77777777" w:rsidR="00BF6EAA" w:rsidRDefault="00A173B9" w:rsidP="00E95C5A">
      <w:pPr>
        <w:pStyle w:val="Header"/>
        <w:tabs>
          <w:tab w:val="decimal" w:pos="5760"/>
          <w:tab w:val="decimal" w:pos="7920"/>
        </w:tabs>
        <w:spacing w:line="360" w:lineRule="auto"/>
        <w:jc w:val="both"/>
      </w:pPr>
      <w:r w:rsidRPr="00E95C5A">
        <w:t xml:space="preserve">Some of contingent liabilities may arise from:  litigation in progress, guarantees, indemnities. Letters of comfort/ support, </w:t>
      </w:r>
      <w:r w:rsidR="00DA115D" w:rsidRPr="00E95C5A">
        <w:t>insurance</w:t>
      </w:r>
      <w:r w:rsidRPr="00E95C5A">
        <w:t>, Public Private Partnerships</w:t>
      </w:r>
      <w:r w:rsidR="00954FF8">
        <w:t xml:space="preserve">. </w:t>
      </w:r>
      <w:r w:rsidR="00242633" w:rsidRPr="00E95C5A">
        <w:t>The</w:t>
      </w:r>
      <w:r w:rsidR="00775E89" w:rsidRPr="00775E89">
        <w:rPr>
          <w:spacing w:val="-2"/>
        </w:rPr>
        <w:t xml:space="preserve"> </w:t>
      </w:r>
      <w:r w:rsidR="00775E89">
        <w:rPr>
          <w:spacing w:val="-2"/>
        </w:rPr>
        <w:t>County Executive</w:t>
      </w:r>
      <w:r w:rsidR="00775E89" w:rsidRPr="00E95C5A">
        <w:t xml:space="preserve"> </w:t>
      </w:r>
      <w:r w:rsidR="00242633" w:rsidRPr="00E95C5A">
        <w:t xml:space="preserve">does not recognize a contingent </w:t>
      </w:r>
      <w:r w:rsidR="00DA115D" w:rsidRPr="00E95C5A">
        <w:t>liability but</w:t>
      </w:r>
      <w:r w:rsidR="00242633" w:rsidRPr="00E95C5A">
        <w:t xml:space="preserve"> discloses details of any contingencies in the notes to the financial </w:t>
      </w:r>
      <w:r w:rsidR="00DA115D" w:rsidRPr="00E95C5A">
        <w:t>statements unless</w:t>
      </w:r>
      <w:r w:rsidR="00242633" w:rsidRPr="00E95C5A">
        <w:t xml:space="preserve"> the possibility of an outflow of resources embodying economic benefits or service potential is remote. </w:t>
      </w:r>
      <w:r w:rsidR="00954FF8" w:rsidRPr="00313930">
        <w:rPr>
          <w:color w:val="000000"/>
          <w:lang w:val="en-US"/>
        </w:rPr>
        <w:t>Note xx</w:t>
      </w:r>
      <w:r w:rsidR="00954FF8">
        <w:rPr>
          <w:lang w:val="en-US"/>
        </w:rPr>
        <w:t xml:space="preserve"> and </w:t>
      </w:r>
      <w:r w:rsidR="00954FF8" w:rsidRPr="00313930">
        <w:rPr>
          <w:i/>
          <w:iCs/>
          <w:color w:val="000000"/>
        </w:rPr>
        <w:t xml:space="preserve">Annex </w:t>
      </w:r>
      <w:r w:rsidR="00954FF8" w:rsidRPr="00313930">
        <w:rPr>
          <w:i/>
          <w:iCs/>
          <w:color w:val="000000"/>
          <w:lang w:val="en-US"/>
        </w:rPr>
        <w:t>7</w:t>
      </w:r>
      <w:r w:rsidR="00954FF8" w:rsidRPr="009D2EBA">
        <w:t xml:space="preserve"> of this financial statement is a register of the contingent liabilities in the year.</w:t>
      </w:r>
    </w:p>
    <w:bookmarkEnd w:id="61"/>
    <w:p w14:paraId="16CEA0C8" w14:textId="7165C40D" w:rsidR="00BF6EAA" w:rsidRDefault="005D1D6C" w:rsidP="00E95C5A">
      <w:pPr>
        <w:pStyle w:val="Header"/>
        <w:tabs>
          <w:tab w:val="decimal" w:pos="5760"/>
          <w:tab w:val="decimal" w:pos="7920"/>
        </w:tabs>
        <w:spacing w:line="360" w:lineRule="auto"/>
        <w:jc w:val="both"/>
        <w:rPr>
          <w:b/>
        </w:rPr>
      </w:pPr>
      <w:r w:rsidRPr="00E95C5A">
        <w:br w:type="page"/>
      </w:r>
      <w:r w:rsidR="00E732D3" w:rsidRPr="00E95C5A">
        <w:rPr>
          <w:b/>
        </w:rPr>
        <w:lastRenderedPageBreak/>
        <w:t xml:space="preserve">Significant Accounting Policies </w:t>
      </w:r>
      <w:r w:rsidRPr="00E95C5A">
        <w:rPr>
          <w:b/>
        </w:rPr>
        <w:t>(Continued)</w:t>
      </w:r>
    </w:p>
    <w:p w14:paraId="681F23ED" w14:textId="77777777" w:rsidR="00F047E5" w:rsidRPr="00E95C5A" w:rsidRDefault="00F047E5" w:rsidP="00E95C5A">
      <w:pPr>
        <w:pStyle w:val="Header"/>
        <w:tabs>
          <w:tab w:val="decimal" w:pos="5760"/>
          <w:tab w:val="decimal" w:pos="7920"/>
        </w:tabs>
        <w:spacing w:line="360" w:lineRule="auto"/>
        <w:jc w:val="both"/>
        <w:rPr>
          <w:b/>
        </w:rPr>
      </w:pPr>
    </w:p>
    <w:p w14:paraId="0FFAD13B" w14:textId="77777777" w:rsidR="00BF6EAA" w:rsidRPr="00E732D3" w:rsidRDefault="00242633" w:rsidP="003F7D47">
      <w:pPr>
        <w:pStyle w:val="Header"/>
        <w:numPr>
          <w:ilvl w:val="0"/>
          <w:numId w:val="11"/>
        </w:numPr>
        <w:tabs>
          <w:tab w:val="left" w:pos="567"/>
        </w:tabs>
        <w:spacing w:line="360" w:lineRule="auto"/>
        <w:ind w:left="567" w:hanging="567"/>
        <w:jc w:val="both"/>
        <w:rPr>
          <w:b/>
        </w:rPr>
      </w:pPr>
      <w:bookmarkStart w:id="62" w:name="_Hlk40125510"/>
      <w:r w:rsidRPr="00E95C5A">
        <w:rPr>
          <w:b/>
        </w:rPr>
        <w:t>Contingent Assets</w:t>
      </w:r>
    </w:p>
    <w:p w14:paraId="24397D3B" w14:textId="77777777" w:rsidR="00242633" w:rsidRDefault="00242633" w:rsidP="00E95C5A">
      <w:pPr>
        <w:pStyle w:val="Header"/>
        <w:tabs>
          <w:tab w:val="left" w:pos="567"/>
        </w:tabs>
        <w:spacing w:line="360" w:lineRule="auto"/>
        <w:jc w:val="both"/>
      </w:pPr>
      <w:r w:rsidRPr="00E95C5A">
        <w:t xml:space="preserve">The </w:t>
      </w:r>
      <w:r w:rsidR="00775E89">
        <w:rPr>
          <w:spacing w:val="-2"/>
        </w:rPr>
        <w:t>County Executive</w:t>
      </w:r>
      <w:r w:rsidRPr="00E95C5A">
        <w:t xml:space="preserve"> does not recognize a contingent </w:t>
      </w:r>
      <w:r w:rsidR="00401DAC" w:rsidRPr="00E95C5A">
        <w:t>asset but</w:t>
      </w:r>
      <w:r w:rsidRPr="00E95C5A">
        <w:t xml:space="preserve"> discloses details of a possible asset whose existence is contingent on the occurrence or non-occurrence of one or more uncertain future events not wholly within the control of the </w:t>
      </w:r>
      <w:r w:rsidR="00775E89">
        <w:rPr>
          <w:spacing w:val="-2"/>
        </w:rPr>
        <w:t>County Executive</w:t>
      </w:r>
      <w:r w:rsidRPr="00E95C5A">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4C860E22" w14:textId="77777777" w:rsidR="00BF6EAA" w:rsidRPr="00E95C5A" w:rsidRDefault="00BF6EAA" w:rsidP="00E95C5A">
      <w:pPr>
        <w:pStyle w:val="Header"/>
        <w:tabs>
          <w:tab w:val="left" w:pos="567"/>
        </w:tabs>
        <w:spacing w:line="360" w:lineRule="auto"/>
        <w:jc w:val="both"/>
        <w:rPr>
          <w:b/>
        </w:rPr>
      </w:pPr>
    </w:p>
    <w:bookmarkEnd w:id="62"/>
    <w:p w14:paraId="4DD9160D" w14:textId="77777777" w:rsidR="00BF6EAA" w:rsidRPr="00E732D3" w:rsidRDefault="00A46E1A" w:rsidP="003F7D47">
      <w:pPr>
        <w:pStyle w:val="Header"/>
        <w:numPr>
          <w:ilvl w:val="0"/>
          <w:numId w:val="11"/>
        </w:numPr>
        <w:tabs>
          <w:tab w:val="left" w:pos="567"/>
        </w:tabs>
        <w:spacing w:line="360" w:lineRule="auto"/>
        <w:ind w:left="567" w:hanging="567"/>
        <w:jc w:val="both"/>
        <w:rPr>
          <w:b/>
        </w:rPr>
      </w:pPr>
      <w:r w:rsidRPr="00E95C5A">
        <w:rPr>
          <w:b/>
        </w:rPr>
        <w:t>Budget</w:t>
      </w:r>
    </w:p>
    <w:p w14:paraId="1C2FD98D" w14:textId="77777777" w:rsidR="00A46E1A" w:rsidRPr="00F3625D" w:rsidRDefault="00A46E1A" w:rsidP="00E95C5A">
      <w:pPr>
        <w:pStyle w:val="Header"/>
        <w:tabs>
          <w:tab w:val="clear" w:pos="4320"/>
          <w:tab w:val="decimal" w:pos="5760"/>
          <w:tab w:val="decimal" w:pos="7920"/>
        </w:tabs>
        <w:spacing w:line="360" w:lineRule="auto"/>
        <w:jc w:val="both"/>
      </w:pPr>
      <w:r w:rsidRPr="00F3625D">
        <w:t xml:space="preserve">The budget is developed on the same accounting basis (cash basis), the same accounts classification basis, and for the same period as the financial statements. The </w:t>
      </w:r>
      <w:r w:rsidR="00775E89">
        <w:rPr>
          <w:spacing w:val="-2"/>
        </w:rPr>
        <w:t>County Executive</w:t>
      </w:r>
      <w:r w:rsidRPr="00F3625D">
        <w:rPr>
          <w:i/>
        </w:rPr>
        <w:t>’s</w:t>
      </w:r>
      <w:r w:rsidRPr="00F3625D">
        <w:t xml:space="preserve"> budget was approved as required by Law and</w:t>
      </w:r>
      <w:r w:rsidR="006A746A" w:rsidRPr="00F3625D">
        <w:t xml:space="preserve"> as detailed in the County </w:t>
      </w:r>
      <w:r w:rsidR="00817E94" w:rsidRPr="00F3625D">
        <w:t>Revenue</w:t>
      </w:r>
      <w:r w:rsidR="006A746A" w:rsidRPr="00F3625D">
        <w:t xml:space="preserve"> Allocation Act</w:t>
      </w:r>
      <w:r w:rsidRPr="00F3625D">
        <w:t xml:space="preserve">. </w:t>
      </w:r>
      <w:r w:rsidR="006A746A" w:rsidRPr="00F3625D">
        <w:t xml:space="preserve"> The original budget was approved by the County Assembly on xxx for the period 1</w:t>
      </w:r>
      <w:r w:rsidR="006A746A" w:rsidRPr="00F3625D">
        <w:rPr>
          <w:vertAlign w:val="superscript"/>
        </w:rPr>
        <w:t>st</w:t>
      </w:r>
      <w:r w:rsidR="00A81E39" w:rsidRPr="00F3625D">
        <w:t xml:space="preserve"> July </w:t>
      </w:r>
      <w:r w:rsidR="00D76659" w:rsidRPr="00F3625D">
        <w:t>20</w:t>
      </w:r>
      <w:r w:rsidR="00A26A07">
        <w:t>2</w:t>
      </w:r>
      <w:r w:rsidR="00F501B2">
        <w:t>1</w:t>
      </w:r>
      <w:r w:rsidR="00A81E39" w:rsidRPr="00F3625D">
        <w:t xml:space="preserve"> to 30 June </w:t>
      </w:r>
      <w:r w:rsidR="00261C3E" w:rsidRPr="00F3625D">
        <w:t>202</w:t>
      </w:r>
      <w:r w:rsidR="00F501B2">
        <w:t>2</w:t>
      </w:r>
      <w:r w:rsidR="00261C3E" w:rsidRPr="00F3625D">
        <w:t xml:space="preserve"> </w:t>
      </w:r>
      <w:r w:rsidR="006A746A" w:rsidRPr="00F3625D">
        <w:t xml:space="preserve">as required by law. There </w:t>
      </w:r>
      <w:r w:rsidR="007106B5" w:rsidRPr="00F3625D">
        <w:t>was xxx number</w:t>
      </w:r>
      <w:r w:rsidR="006A746A" w:rsidRPr="00F3625D">
        <w:t xml:space="preserve"> of supplementary budgets passed in the year. </w:t>
      </w:r>
      <w:r w:rsidRPr="00F3625D">
        <w:t xml:space="preserve">A high-level assessment of the </w:t>
      </w:r>
      <w:r w:rsidR="00775E89">
        <w:rPr>
          <w:spacing w:val="-2"/>
        </w:rPr>
        <w:t>County Executive</w:t>
      </w:r>
      <w:r w:rsidRPr="00F3625D">
        <w:rPr>
          <w:i/>
        </w:rPr>
        <w:t>’s</w:t>
      </w:r>
      <w:r w:rsidRPr="00F3625D">
        <w:t xml:space="preserve"> actual performance against the comparable budget for the financial year under review has been included in an annex to these financial statements.</w:t>
      </w:r>
    </w:p>
    <w:p w14:paraId="72B9AE1E" w14:textId="77777777" w:rsidR="00BF6EAA" w:rsidRPr="00E95C5A" w:rsidRDefault="00BF6EAA" w:rsidP="00E95C5A">
      <w:pPr>
        <w:pStyle w:val="Header"/>
        <w:tabs>
          <w:tab w:val="clear" w:pos="4320"/>
          <w:tab w:val="decimal" w:pos="5760"/>
          <w:tab w:val="decimal" w:pos="7920"/>
        </w:tabs>
        <w:spacing w:line="360" w:lineRule="auto"/>
        <w:jc w:val="both"/>
      </w:pPr>
    </w:p>
    <w:p w14:paraId="5859A211" w14:textId="77777777" w:rsidR="00F3625D" w:rsidRPr="00E732D3" w:rsidRDefault="00A46E1A" w:rsidP="003F7D47">
      <w:pPr>
        <w:pStyle w:val="Header"/>
        <w:numPr>
          <w:ilvl w:val="0"/>
          <w:numId w:val="11"/>
        </w:numPr>
        <w:tabs>
          <w:tab w:val="left" w:pos="567"/>
        </w:tabs>
        <w:spacing w:line="360" w:lineRule="auto"/>
        <w:ind w:left="567" w:hanging="567"/>
        <w:jc w:val="both"/>
        <w:rPr>
          <w:b/>
        </w:rPr>
      </w:pPr>
      <w:r w:rsidRPr="00E95C5A">
        <w:rPr>
          <w:b/>
        </w:rPr>
        <w:t>Comparative figures</w:t>
      </w:r>
    </w:p>
    <w:p w14:paraId="01AB590C" w14:textId="77777777" w:rsidR="00F3625D" w:rsidRDefault="00A46E1A" w:rsidP="00E95C5A">
      <w:pPr>
        <w:pStyle w:val="Header"/>
        <w:tabs>
          <w:tab w:val="clear" w:pos="4320"/>
          <w:tab w:val="decimal" w:pos="5760"/>
          <w:tab w:val="decimal" w:pos="7920"/>
        </w:tabs>
        <w:spacing w:line="360" w:lineRule="auto"/>
        <w:jc w:val="both"/>
      </w:pPr>
      <w:r w:rsidRPr="00E95C5A">
        <w:t>Where necessary comparative figures for the previous financial year have been amended or reconfigured to conform to the required changes in presentation.</w:t>
      </w:r>
    </w:p>
    <w:p w14:paraId="2583BFEF" w14:textId="77777777" w:rsidR="00F3625D" w:rsidRPr="00E95C5A" w:rsidRDefault="00F3625D" w:rsidP="00E95C5A">
      <w:pPr>
        <w:pStyle w:val="Header"/>
        <w:tabs>
          <w:tab w:val="clear" w:pos="4320"/>
          <w:tab w:val="decimal" w:pos="5760"/>
          <w:tab w:val="decimal" w:pos="7920"/>
        </w:tabs>
        <w:spacing w:line="360" w:lineRule="auto"/>
        <w:jc w:val="both"/>
      </w:pPr>
    </w:p>
    <w:p w14:paraId="4A66EB7F" w14:textId="77777777" w:rsidR="00F3625D" w:rsidRPr="00E732D3" w:rsidRDefault="00A46E1A" w:rsidP="003F7D47">
      <w:pPr>
        <w:pStyle w:val="Header"/>
        <w:numPr>
          <w:ilvl w:val="0"/>
          <w:numId w:val="11"/>
        </w:numPr>
        <w:tabs>
          <w:tab w:val="left" w:pos="567"/>
        </w:tabs>
        <w:spacing w:line="360" w:lineRule="auto"/>
        <w:ind w:left="567" w:hanging="567"/>
        <w:jc w:val="both"/>
        <w:rPr>
          <w:b/>
        </w:rPr>
      </w:pPr>
      <w:r w:rsidRPr="00E95C5A">
        <w:rPr>
          <w:b/>
        </w:rPr>
        <w:t>Subsequent events</w:t>
      </w:r>
    </w:p>
    <w:p w14:paraId="69655667" w14:textId="6C9CE9A1" w:rsidR="00457E08" w:rsidRDefault="00A46E1A" w:rsidP="00E95C5A">
      <w:pPr>
        <w:pStyle w:val="Header"/>
        <w:tabs>
          <w:tab w:val="clear" w:pos="4320"/>
          <w:tab w:val="decimal" w:pos="5760"/>
          <w:tab w:val="decimal" w:pos="7920"/>
        </w:tabs>
        <w:spacing w:line="360" w:lineRule="auto"/>
        <w:jc w:val="both"/>
      </w:pPr>
      <w:r w:rsidRPr="00E95C5A">
        <w:t xml:space="preserve">Events </w:t>
      </w:r>
      <w:proofErr w:type="gramStart"/>
      <w:r w:rsidRPr="00E95C5A">
        <w:t>subsequent to</w:t>
      </w:r>
      <w:proofErr w:type="gramEnd"/>
      <w:r w:rsidRPr="00E95C5A">
        <w:t xml:space="preserve"> submission of the financial year end financial statements to the National Treasury and other stakeholders with a significant impact on the financial statements may be adjusted with the concurrence of National Treasury.</w:t>
      </w:r>
    </w:p>
    <w:p w14:paraId="667D6FE4" w14:textId="33E76F42" w:rsidR="00E732D3" w:rsidRDefault="00457E08" w:rsidP="00457E08">
      <w:pPr>
        <w:autoSpaceDE/>
        <w:autoSpaceDN/>
      </w:pPr>
      <w:r>
        <w:br w:type="page"/>
      </w:r>
    </w:p>
    <w:p w14:paraId="753A6A8C" w14:textId="50E30802" w:rsidR="00F3625D" w:rsidRDefault="00E732D3" w:rsidP="00E732D3">
      <w:pPr>
        <w:tabs>
          <w:tab w:val="center" w:pos="4320"/>
          <w:tab w:val="decimal" w:pos="5760"/>
          <w:tab w:val="decimal" w:pos="7920"/>
          <w:tab w:val="right" w:pos="8640"/>
        </w:tabs>
        <w:spacing w:line="360" w:lineRule="auto"/>
        <w:jc w:val="both"/>
        <w:rPr>
          <w:b/>
        </w:rPr>
      </w:pPr>
      <w:r w:rsidRPr="00F3625D">
        <w:rPr>
          <w:b/>
        </w:rPr>
        <w:lastRenderedPageBreak/>
        <w:t xml:space="preserve">Significant Accounting Policies </w:t>
      </w:r>
      <w:r w:rsidR="00F3625D" w:rsidRPr="00F3625D">
        <w:rPr>
          <w:b/>
        </w:rPr>
        <w:t>(Continued)</w:t>
      </w:r>
    </w:p>
    <w:p w14:paraId="30B71AA1" w14:textId="77777777" w:rsidR="00F047E5" w:rsidRPr="00E732D3" w:rsidRDefault="00F047E5" w:rsidP="00E732D3">
      <w:pPr>
        <w:tabs>
          <w:tab w:val="center" w:pos="4320"/>
          <w:tab w:val="decimal" w:pos="5760"/>
          <w:tab w:val="decimal" w:pos="7920"/>
          <w:tab w:val="right" w:pos="8640"/>
        </w:tabs>
        <w:spacing w:line="360" w:lineRule="auto"/>
        <w:jc w:val="both"/>
        <w:rPr>
          <w:b/>
        </w:rPr>
      </w:pPr>
    </w:p>
    <w:p w14:paraId="5477EFD1" w14:textId="77777777" w:rsidR="00332647" w:rsidRDefault="00332647" w:rsidP="00332647">
      <w:pPr>
        <w:pStyle w:val="Header"/>
        <w:numPr>
          <w:ilvl w:val="0"/>
          <w:numId w:val="11"/>
        </w:numPr>
        <w:tabs>
          <w:tab w:val="left" w:pos="567"/>
        </w:tabs>
        <w:spacing w:line="360" w:lineRule="auto"/>
        <w:ind w:left="567" w:hanging="567"/>
        <w:jc w:val="both"/>
        <w:rPr>
          <w:b/>
          <w:bCs/>
        </w:rPr>
      </w:pPr>
      <w:bookmarkStart w:id="63" w:name="_Toc478143062"/>
      <w:r w:rsidRPr="00332647">
        <w:rPr>
          <w:b/>
        </w:rPr>
        <w:t>Prior Period Adjustment</w:t>
      </w:r>
      <w:r w:rsidRPr="004136C9">
        <w:rPr>
          <w:b/>
          <w:bCs/>
        </w:rPr>
        <w:t xml:space="preserve"> </w:t>
      </w:r>
    </w:p>
    <w:p w14:paraId="18381ACA" w14:textId="77777777" w:rsidR="00332647" w:rsidRPr="004136C9" w:rsidRDefault="00332647" w:rsidP="00332647">
      <w:pPr>
        <w:pStyle w:val="ListParagraph"/>
        <w:ind w:left="360"/>
        <w:rPr>
          <w:b/>
          <w:bCs/>
        </w:rPr>
      </w:pPr>
    </w:p>
    <w:p w14:paraId="3B688682" w14:textId="77777777" w:rsidR="00332647" w:rsidRPr="000006E5" w:rsidRDefault="00332647" w:rsidP="00332647">
      <w:pPr>
        <w:pStyle w:val="Header"/>
        <w:tabs>
          <w:tab w:val="left" w:pos="567"/>
        </w:tabs>
        <w:spacing w:line="360" w:lineRule="auto"/>
        <w:ind w:left="567"/>
        <w:jc w:val="both"/>
        <w:rPr>
          <w:b/>
          <w:sz w:val="10"/>
          <w:szCs w:val="10"/>
        </w:rPr>
      </w:pPr>
    </w:p>
    <w:p w14:paraId="33FCFBE0" w14:textId="77777777" w:rsidR="00332647" w:rsidRDefault="00332647" w:rsidP="00332647">
      <w:pPr>
        <w:spacing w:line="360" w:lineRule="auto"/>
        <w:jc w:val="both"/>
      </w:pPr>
      <w:r w:rsidRPr="009D2EBA">
        <w:t xml:space="preserve">During the year, errors that have been corrected are disclosed </w:t>
      </w:r>
      <w:r w:rsidRPr="00C25567">
        <w:rPr>
          <w:i/>
          <w:iCs/>
        </w:rPr>
        <w:t>under note 26</w:t>
      </w:r>
      <w:r w:rsidRPr="009D2EBA">
        <w:t xml:space="preserve"> explaining the nature and amounts.</w:t>
      </w:r>
    </w:p>
    <w:p w14:paraId="0B578144" w14:textId="77777777" w:rsidR="00332647" w:rsidRPr="004136C9" w:rsidRDefault="00332647" w:rsidP="00332647">
      <w:pPr>
        <w:pStyle w:val="ListParagraph"/>
        <w:ind w:left="360"/>
        <w:rPr>
          <w:b/>
          <w:bCs/>
        </w:rPr>
      </w:pPr>
    </w:p>
    <w:p w14:paraId="3706CCB8" w14:textId="77777777" w:rsidR="00332647" w:rsidRPr="00332647" w:rsidRDefault="00332647" w:rsidP="00332647">
      <w:pPr>
        <w:pStyle w:val="Header"/>
        <w:numPr>
          <w:ilvl w:val="0"/>
          <w:numId w:val="11"/>
        </w:numPr>
        <w:tabs>
          <w:tab w:val="left" w:pos="567"/>
        </w:tabs>
        <w:spacing w:line="360" w:lineRule="auto"/>
        <w:ind w:left="567" w:hanging="567"/>
        <w:jc w:val="both"/>
        <w:rPr>
          <w:b/>
        </w:rPr>
      </w:pPr>
      <w:r w:rsidRPr="00332647">
        <w:rPr>
          <w:b/>
        </w:rPr>
        <w:t>Related Party Transactions</w:t>
      </w:r>
    </w:p>
    <w:p w14:paraId="1AE87F78" w14:textId="77777777" w:rsidR="00332647" w:rsidRDefault="00332647" w:rsidP="00332647">
      <w:pPr>
        <w:spacing w:line="360" w:lineRule="auto"/>
        <w:jc w:val="both"/>
      </w:pPr>
    </w:p>
    <w:p w14:paraId="646EE327" w14:textId="77777777" w:rsidR="00332647" w:rsidRDefault="00332647" w:rsidP="00332647">
      <w:pPr>
        <w:spacing w:line="360" w:lineRule="auto"/>
        <w:jc w:val="both"/>
      </w:pPr>
      <w:r>
        <w:t xml:space="preserve">Related party means parties are related if one party </w:t>
      </w:r>
      <w:proofErr w:type="gramStart"/>
      <w:r>
        <w:t>has the ability to</w:t>
      </w:r>
      <w:proofErr w:type="gramEnd"/>
      <w:r>
        <w:t>:</w:t>
      </w:r>
    </w:p>
    <w:p w14:paraId="0D0D30BA" w14:textId="77777777" w:rsidR="00332647" w:rsidRPr="00F51AB0" w:rsidRDefault="00332647" w:rsidP="00332647">
      <w:pPr>
        <w:pStyle w:val="ListParagraph"/>
        <w:numPr>
          <w:ilvl w:val="0"/>
          <w:numId w:val="27"/>
        </w:numPr>
        <w:spacing w:line="360" w:lineRule="auto"/>
        <w:jc w:val="both"/>
      </w:pPr>
      <w:r>
        <w:rPr>
          <w:lang w:val="en-US"/>
        </w:rPr>
        <w:t>Control the other party or</w:t>
      </w:r>
    </w:p>
    <w:p w14:paraId="4E131614" w14:textId="77777777" w:rsidR="00332647" w:rsidRDefault="00332647" w:rsidP="00332647">
      <w:pPr>
        <w:pStyle w:val="ListParagraph"/>
        <w:numPr>
          <w:ilvl w:val="0"/>
          <w:numId w:val="27"/>
        </w:numPr>
        <w:spacing w:line="360" w:lineRule="auto"/>
        <w:jc w:val="both"/>
      </w:pPr>
      <w:r>
        <w:rPr>
          <w:lang w:val="en-US"/>
        </w:rPr>
        <w:t>Exercise significant influence over the other party in making financial and operational decisions, or if the related party entity and another entity are subject to common control.</w:t>
      </w:r>
    </w:p>
    <w:p w14:paraId="4D42D42F" w14:textId="77777777" w:rsidR="00332647" w:rsidRDefault="00332647" w:rsidP="00332647">
      <w:pPr>
        <w:spacing w:line="360" w:lineRule="auto"/>
        <w:jc w:val="both"/>
      </w:pPr>
      <w:r>
        <w:t xml:space="preserve">Relates party transaction is a transfer of resources of obligations between related parties regardless of whether a price is charged. </w:t>
      </w:r>
    </w:p>
    <w:p w14:paraId="17D2DD87" w14:textId="74F5B104" w:rsidR="00332647" w:rsidRDefault="00332647" w:rsidP="00332647">
      <w:pPr>
        <w:autoSpaceDE/>
        <w:autoSpaceDN/>
      </w:pPr>
    </w:p>
    <w:p w14:paraId="093D2F25" w14:textId="79267C35" w:rsidR="005D1D6C" w:rsidRPr="00E95C5A" w:rsidRDefault="007106B5" w:rsidP="00E95C5A">
      <w:pPr>
        <w:spacing w:line="360" w:lineRule="auto"/>
        <w:jc w:val="both"/>
      </w:pPr>
      <w:r w:rsidRPr="00E95C5A">
        <w:t>.</w:t>
      </w:r>
      <w:bookmarkEnd w:id="63"/>
    </w:p>
    <w:p w14:paraId="0B465D9C" w14:textId="5D78E8C9" w:rsidR="00704906" w:rsidRPr="00E95C5A" w:rsidRDefault="00BB4896" w:rsidP="003F7D47">
      <w:pPr>
        <w:pStyle w:val="Heading1"/>
        <w:pageBreakBefore/>
        <w:numPr>
          <w:ilvl w:val="0"/>
          <w:numId w:val="14"/>
        </w:numPr>
        <w:tabs>
          <w:tab w:val="left" w:pos="360"/>
        </w:tabs>
        <w:spacing w:line="360" w:lineRule="auto"/>
        <w:jc w:val="both"/>
      </w:pPr>
      <w:bookmarkStart w:id="64" w:name="_Toc514235246"/>
      <w:bookmarkStart w:id="65" w:name="_Toc107407640"/>
      <w:r>
        <w:lastRenderedPageBreak/>
        <w:t>Notes to t</w:t>
      </w:r>
      <w:r w:rsidR="00E732D3" w:rsidRPr="00F501B2">
        <w:t>he Financial Statements</w:t>
      </w:r>
      <w:bookmarkEnd w:id="64"/>
      <w:bookmarkEnd w:id="65"/>
    </w:p>
    <w:p w14:paraId="2581E1DF" w14:textId="47A40B92" w:rsidR="00CD62DD" w:rsidRPr="00295ACD" w:rsidRDefault="00E732D3" w:rsidP="003F7D47">
      <w:pPr>
        <w:numPr>
          <w:ilvl w:val="0"/>
          <w:numId w:val="23"/>
        </w:numPr>
        <w:rPr>
          <w:b/>
          <w:bCs/>
        </w:rPr>
      </w:pPr>
      <w:bookmarkStart w:id="66" w:name="_Toc72136426"/>
      <w:r w:rsidRPr="00295ACD">
        <w:rPr>
          <w:b/>
          <w:bCs/>
        </w:rPr>
        <w:t xml:space="preserve">Exchequer </w:t>
      </w:r>
      <w:proofErr w:type="gramStart"/>
      <w:r w:rsidRPr="00295ACD">
        <w:rPr>
          <w:b/>
          <w:bCs/>
        </w:rPr>
        <w:t>Releases</w:t>
      </w:r>
      <w:bookmarkEnd w:id="66"/>
      <w:r w:rsidR="00502FF0">
        <w:rPr>
          <w:b/>
          <w:bCs/>
        </w:rPr>
        <w:t>( Transfer</w:t>
      </w:r>
      <w:proofErr w:type="gramEnd"/>
      <w:r w:rsidR="00502FF0">
        <w:rPr>
          <w:b/>
          <w:bCs/>
        </w:rPr>
        <w:t xml:space="preserve"> from the CRF</w:t>
      </w:r>
      <w:r w:rsidR="000E5FE7">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2720"/>
        <w:gridCol w:w="2718"/>
      </w:tblGrid>
      <w:tr w:rsidR="00CD2E64" w:rsidRPr="00E95C5A" w14:paraId="68A93BF6" w14:textId="77777777" w:rsidTr="00A6447D">
        <w:trPr>
          <w:trHeight w:val="340"/>
        </w:trPr>
        <w:tc>
          <w:tcPr>
            <w:tcW w:w="2147" w:type="pct"/>
            <w:shd w:val="clear" w:color="auto" w:fill="0070C0"/>
            <w:vAlign w:val="bottom"/>
          </w:tcPr>
          <w:p w14:paraId="02C2E455" w14:textId="77777777" w:rsidR="00CD2E64" w:rsidRPr="00E95C5A" w:rsidRDefault="00CD2E64" w:rsidP="00954FF8">
            <w:pPr>
              <w:autoSpaceDE/>
              <w:autoSpaceDN/>
              <w:spacing w:line="276" w:lineRule="auto"/>
              <w:rPr>
                <w:b/>
                <w:bCs/>
                <w:color w:val="000000"/>
                <w:lang w:val="en-US"/>
              </w:rPr>
            </w:pPr>
          </w:p>
        </w:tc>
        <w:tc>
          <w:tcPr>
            <w:tcW w:w="1427" w:type="pct"/>
            <w:shd w:val="clear" w:color="auto" w:fill="0070C0"/>
            <w:noWrap/>
            <w:vAlign w:val="bottom"/>
            <w:hideMark/>
          </w:tcPr>
          <w:p w14:paraId="09BE4CD3" w14:textId="77777777" w:rsidR="00CD2E64" w:rsidRPr="00E95C5A" w:rsidRDefault="00AA1BD1" w:rsidP="00E732D3">
            <w:pPr>
              <w:autoSpaceDE/>
              <w:autoSpaceDN/>
              <w:spacing w:line="276" w:lineRule="auto"/>
              <w:jc w:val="center"/>
              <w:rPr>
                <w:b/>
                <w:bCs/>
                <w:color w:val="000000"/>
                <w:lang w:val="en-US"/>
              </w:rPr>
            </w:pPr>
            <w:r>
              <w:rPr>
                <w:b/>
                <w:bCs/>
                <w:color w:val="000000"/>
                <w:lang w:val="en-US"/>
              </w:rPr>
              <w:t>2021-2022</w:t>
            </w:r>
          </w:p>
        </w:tc>
        <w:tc>
          <w:tcPr>
            <w:tcW w:w="1426" w:type="pct"/>
            <w:shd w:val="clear" w:color="auto" w:fill="0070C0"/>
            <w:noWrap/>
            <w:vAlign w:val="bottom"/>
            <w:hideMark/>
          </w:tcPr>
          <w:p w14:paraId="6495FA1E" w14:textId="77777777" w:rsidR="00CD2E64" w:rsidRPr="00E95C5A" w:rsidRDefault="00D1006B" w:rsidP="00E732D3">
            <w:pPr>
              <w:autoSpaceDE/>
              <w:autoSpaceDN/>
              <w:spacing w:line="276" w:lineRule="auto"/>
              <w:jc w:val="center"/>
              <w:rPr>
                <w:b/>
                <w:bCs/>
                <w:color w:val="000000"/>
                <w:lang w:val="en-US"/>
              </w:rPr>
            </w:pPr>
            <w:r>
              <w:rPr>
                <w:b/>
                <w:bCs/>
                <w:color w:val="000000"/>
                <w:lang w:val="en-US"/>
              </w:rPr>
              <w:t>2020-2021</w:t>
            </w:r>
          </w:p>
        </w:tc>
      </w:tr>
      <w:tr w:rsidR="00382B3F" w:rsidRPr="00E95C5A" w14:paraId="333303DF" w14:textId="77777777" w:rsidTr="00A6447D">
        <w:trPr>
          <w:trHeight w:val="340"/>
        </w:trPr>
        <w:tc>
          <w:tcPr>
            <w:tcW w:w="2147" w:type="pct"/>
            <w:shd w:val="clear" w:color="auto" w:fill="0070C0"/>
            <w:vAlign w:val="bottom"/>
            <w:hideMark/>
          </w:tcPr>
          <w:p w14:paraId="3F6E2C93" w14:textId="77777777" w:rsidR="00382B3F" w:rsidRPr="00E95C5A" w:rsidRDefault="00382B3F" w:rsidP="00954FF8">
            <w:pPr>
              <w:autoSpaceDE/>
              <w:autoSpaceDN/>
              <w:spacing w:line="276" w:lineRule="auto"/>
              <w:rPr>
                <w:b/>
                <w:bCs/>
                <w:color w:val="000000"/>
                <w:lang w:val="en-US"/>
              </w:rPr>
            </w:pPr>
            <w:r w:rsidRPr="00E95C5A">
              <w:rPr>
                <w:b/>
                <w:bCs/>
                <w:color w:val="000000"/>
                <w:lang w:val="en-US"/>
              </w:rPr>
              <w:t> </w:t>
            </w:r>
          </w:p>
        </w:tc>
        <w:tc>
          <w:tcPr>
            <w:tcW w:w="1427" w:type="pct"/>
            <w:shd w:val="clear" w:color="auto" w:fill="0070C0"/>
            <w:noWrap/>
            <w:vAlign w:val="bottom"/>
            <w:hideMark/>
          </w:tcPr>
          <w:p w14:paraId="00B0E5F0" w14:textId="77777777" w:rsidR="00382B3F" w:rsidRPr="00E95C5A" w:rsidRDefault="00E732D3" w:rsidP="00E732D3">
            <w:pPr>
              <w:autoSpaceDE/>
              <w:autoSpaceDN/>
              <w:spacing w:line="276" w:lineRule="auto"/>
              <w:jc w:val="center"/>
              <w:rPr>
                <w:b/>
                <w:bCs/>
                <w:color w:val="000000"/>
                <w:lang w:val="en-US"/>
              </w:rPr>
            </w:pPr>
            <w:r w:rsidRPr="00E95C5A">
              <w:rPr>
                <w:b/>
                <w:bCs/>
                <w:color w:val="000000"/>
                <w:lang w:val="en-US"/>
              </w:rPr>
              <w:t>Kshs</w:t>
            </w:r>
          </w:p>
        </w:tc>
        <w:tc>
          <w:tcPr>
            <w:tcW w:w="1426" w:type="pct"/>
            <w:shd w:val="clear" w:color="auto" w:fill="0070C0"/>
            <w:noWrap/>
            <w:vAlign w:val="bottom"/>
            <w:hideMark/>
          </w:tcPr>
          <w:p w14:paraId="1D71D632" w14:textId="77777777" w:rsidR="00382B3F" w:rsidRPr="00E95C5A" w:rsidRDefault="00E732D3" w:rsidP="00E732D3">
            <w:pPr>
              <w:autoSpaceDE/>
              <w:autoSpaceDN/>
              <w:spacing w:line="276" w:lineRule="auto"/>
              <w:jc w:val="center"/>
              <w:rPr>
                <w:b/>
                <w:bCs/>
                <w:color w:val="000000"/>
                <w:lang w:val="en-US"/>
              </w:rPr>
            </w:pPr>
            <w:r w:rsidRPr="00E95C5A">
              <w:rPr>
                <w:b/>
                <w:bCs/>
                <w:color w:val="000000"/>
                <w:lang w:val="en-US"/>
              </w:rPr>
              <w:t>Kshs</w:t>
            </w:r>
          </w:p>
        </w:tc>
      </w:tr>
      <w:tr w:rsidR="00382B3F" w:rsidRPr="00E95C5A" w14:paraId="49BB9C47" w14:textId="77777777" w:rsidTr="00A6447D">
        <w:trPr>
          <w:trHeight w:val="340"/>
        </w:trPr>
        <w:tc>
          <w:tcPr>
            <w:tcW w:w="2147" w:type="pct"/>
            <w:shd w:val="clear" w:color="auto" w:fill="auto"/>
            <w:vAlign w:val="bottom"/>
            <w:hideMark/>
          </w:tcPr>
          <w:p w14:paraId="472860D5"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1</w:t>
            </w:r>
          </w:p>
        </w:tc>
        <w:tc>
          <w:tcPr>
            <w:tcW w:w="1427" w:type="pct"/>
            <w:shd w:val="clear" w:color="auto" w:fill="auto"/>
            <w:noWrap/>
            <w:vAlign w:val="bottom"/>
            <w:hideMark/>
          </w:tcPr>
          <w:p w14:paraId="7317B344" w14:textId="77777777" w:rsidR="00382B3F" w:rsidRPr="00E95C5A" w:rsidRDefault="00382B3F" w:rsidP="00BB4896">
            <w:pPr>
              <w:jc w:val="right"/>
              <w:rPr>
                <w:lang w:val="en-US"/>
              </w:rPr>
            </w:pPr>
            <w:r w:rsidRPr="00E95C5A">
              <w:rPr>
                <w:lang w:val="en-US"/>
              </w:rPr>
              <w:t>xxx</w:t>
            </w:r>
          </w:p>
        </w:tc>
        <w:tc>
          <w:tcPr>
            <w:tcW w:w="1426" w:type="pct"/>
            <w:shd w:val="clear" w:color="auto" w:fill="auto"/>
            <w:noWrap/>
            <w:vAlign w:val="bottom"/>
            <w:hideMark/>
          </w:tcPr>
          <w:p w14:paraId="6F451ECD" w14:textId="77777777" w:rsidR="00382B3F" w:rsidRPr="00E95C5A" w:rsidRDefault="00382B3F" w:rsidP="00BB4896">
            <w:pPr>
              <w:jc w:val="right"/>
              <w:rPr>
                <w:lang w:val="en-US"/>
              </w:rPr>
            </w:pPr>
            <w:r w:rsidRPr="00E95C5A">
              <w:rPr>
                <w:lang w:val="en-US"/>
              </w:rPr>
              <w:t>xxx</w:t>
            </w:r>
          </w:p>
        </w:tc>
      </w:tr>
      <w:tr w:rsidR="00382B3F" w:rsidRPr="00E95C5A" w14:paraId="62A9D954" w14:textId="77777777" w:rsidTr="00A6447D">
        <w:trPr>
          <w:trHeight w:val="340"/>
        </w:trPr>
        <w:tc>
          <w:tcPr>
            <w:tcW w:w="2147" w:type="pct"/>
            <w:shd w:val="clear" w:color="auto" w:fill="auto"/>
            <w:vAlign w:val="bottom"/>
          </w:tcPr>
          <w:p w14:paraId="3D6728BC"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2</w:t>
            </w:r>
          </w:p>
        </w:tc>
        <w:tc>
          <w:tcPr>
            <w:tcW w:w="1427" w:type="pct"/>
            <w:shd w:val="clear" w:color="auto" w:fill="auto"/>
            <w:noWrap/>
            <w:vAlign w:val="bottom"/>
          </w:tcPr>
          <w:p w14:paraId="39927F13" w14:textId="77777777" w:rsidR="00382B3F" w:rsidRPr="00E95C5A" w:rsidRDefault="00382B3F" w:rsidP="00BB4896">
            <w:pPr>
              <w:jc w:val="right"/>
              <w:rPr>
                <w:lang w:val="en-US"/>
              </w:rPr>
            </w:pPr>
            <w:r w:rsidRPr="00E95C5A">
              <w:rPr>
                <w:lang w:val="en-US"/>
              </w:rPr>
              <w:t>xxx</w:t>
            </w:r>
          </w:p>
        </w:tc>
        <w:tc>
          <w:tcPr>
            <w:tcW w:w="1426" w:type="pct"/>
            <w:shd w:val="clear" w:color="auto" w:fill="auto"/>
            <w:noWrap/>
            <w:vAlign w:val="bottom"/>
          </w:tcPr>
          <w:p w14:paraId="4421E062" w14:textId="77777777" w:rsidR="00382B3F" w:rsidRPr="00E95C5A" w:rsidRDefault="00382B3F" w:rsidP="00BB4896">
            <w:pPr>
              <w:jc w:val="right"/>
              <w:rPr>
                <w:lang w:val="en-US"/>
              </w:rPr>
            </w:pPr>
            <w:r w:rsidRPr="00E95C5A">
              <w:rPr>
                <w:lang w:val="en-US"/>
              </w:rPr>
              <w:t>xxx</w:t>
            </w:r>
          </w:p>
        </w:tc>
      </w:tr>
      <w:tr w:rsidR="00382B3F" w:rsidRPr="00E95C5A" w14:paraId="77837A9E" w14:textId="77777777" w:rsidTr="00A6447D">
        <w:trPr>
          <w:trHeight w:val="340"/>
        </w:trPr>
        <w:tc>
          <w:tcPr>
            <w:tcW w:w="2147" w:type="pct"/>
            <w:shd w:val="clear" w:color="auto" w:fill="auto"/>
            <w:vAlign w:val="bottom"/>
          </w:tcPr>
          <w:p w14:paraId="29036188"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3</w:t>
            </w:r>
          </w:p>
        </w:tc>
        <w:tc>
          <w:tcPr>
            <w:tcW w:w="1427" w:type="pct"/>
            <w:shd w:val="clear" w:color="auto" w:fill="auto"/>
            <w:noWrap/>
            <w:vAlign w:val="bottom"/>
          </w:tcPr>
          <w:p w14:paraId="01C1551C" w14:textId="77777777" w:rsidR="00382B3F" w:rsidRPr="00E95C5A" w:rsidRDefault="00382B3F" w:rsidP="00BB4896">
            <w:pPr>
              <w:jc w:val="right"/>
              <w:rPr>
                <w:lang w:val="en-US"/>
              </w:rPr>
            </w:pPr>
            <w:r w:rsidRPr="00E95C5A">
              <w:rPr>
                <w:lang w:val="en-US"/>
              </w:rPr>
              <w:t>xxx</w:t>
            </w:r>
          </w:p>
        </w:tc>
        <w:tc>
          <w:tcPr>
            <w:tcW w:w="1426" w:type="pct"/>
            <w:shd w:val="clear" w:color="auto" w:fill="auto"/>
            <w:noWrap/>
            <w:vAlign w:val="bottom"/>
          </w:tcPr>
          <w:p w14:paraId="70EAB736" w14:textId="77777777" w:rsidR="00382B3F" w:rsidRPr="00E95C5A" w:rsidRDefault="00382B3F" w:rsidP="00BB4896">
            <w:pPr>
              <w:jc w:val="right"/>
              <w:rPr>
                <w:lang w:val="en-US"/>
              </w:rPr>
            </w:pPr>
            <w:r w:rsidRPr="00E95C5A">
              <w:rPr>
                <w:lang w:val="en-US"/>
              </w:rPr>
              <w:t>xxx</w:t>
            </w:r>
          </w:p>
        </w:tc>
      </w:tr>
      <w:tr w:rsidR="00382B3F" w:rsidRPr="00E95C5A" w14:paraId="1F38D64D" w14:textId="77777777" w:rsidTr="00A6447D">
        <w:trPr>
          <w:trHeight w:val="340"/>
        </w:trPr>
        <w:tc>
          <w:tcPr>
            <w:tcW w:w="2147" w:type="pct"/>
            <w:shd w:val="clear" w:color="auto" w:fill="auto"/>
            <w:vAlign w:val="bottom"/>
          </w:tcPr>
          <w:p w14:paraId="0A03F4D1"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4</w:t>
            </w:r>
          </w:p>
        </w:tc>
        <w:tc>
          <w:tcPr>
            <w:tcW w:w="1427" w:type="pct"/>
            <w:shd w:val="clear" w:color="auto" w:fill="auto"/>
            <w:noWrap/>
            <w:vAlign w:val="bottom"/>
          </w:tcPr>
          <w:p w14:paraId="54D39B50" w14:textId="77777777" w:rsidR="00382B3F" w:rsidRPr="00E95C5A" w:rsidRDefault="00382B3F" w:rsidP="00BB4896">
            <w:pPr>
              <w:jc w:val="right"/>
              <w:rPr>
                <w:lang w:val="en-US"/>
              </w:rPr>
            </w:pPr>
            <w:r w:rsidRPr="00E95C5A">
              <w:rPr>
                <w:lang w:val="en-US"/>
              </w:rPr>
              <w:t>xxx</w:t>
            </w:r>
          </w:p>
        </w:tc>
        <w:tc>
          <w:tcPr>
            <w:tcW w:w="1426" w:type="pct"/>
            <w:shd w:val="clear" w:color="auto" w:fill="auto"/>
            <w:noWrap/>
            <w:vAlign w:val="bottom"/>
          </w:tcPr>
          <w:p w14:paraId="54FA3E67" w14:textId="77777777" w:rsidR="00382B3F" w:rsidRPr="00E95C5A" w:rsidRDefault="00382B3F" w:rsidP="00BB4896">
            <w:pPr>
              <w:jc w:val="right"/>
              <w:rPr>
                <w:lang w:val="en-US"/>
              </w:rPr>
            </w:pPr>
            <w:r w:rsidRPr="00E95C5A">
              <w:rPr>
                <w:lang w:val="en-US"/>
              </w:rPr>
              <w:t>xxx</w:t>
            </w:r>
          </w:p>
        </w:tc>
      </w:tr>
      <w:tr w:rsidR="00382B3F" w:rsidRPr="00E95C5A" w14:paraId="21682645" w14:textId="77777777" w:rsidTr="00A6447D">
        <w:trPr>
          <w:trHeight w:val="340"/>
        </w:trPr>
        <w:tc>
          <w:tcPr>
            <w:tcW w:w="2147" w:type="pct"/>
            <w:shd w:val="clear" w:color="auto" w:fill="auto"/>
            <w:vAlign w:val="bottom"/>
            <w:hideMark/>
          </w:tcPr>
          <w:p w14:paraId="62821C7D" w14:textId="77777777" w:rsidR="00382B3F" w:rsidRPr="00E95C5A" w:rsidRDefault="00382B3F" w:rsidP="001B5E2F">
            <w:pPr>
              <w:autoSpaceDE/>
              <w:autoSpaceDN/>
              <w:spacing w:line="276" w:lineRule="auto"/>
              <w:rPr>
                <w:b/>
                <w:bCs/>
                <w:color w:val="000000"/>
                <w:lang w:val="en-US"/>
              </w:rPr>
            </w:pPr>
            <w:r w:rsidRPr="00E95C5A">
              <w:rPr>
                <w:b/>
                <w:bCs/>
                <w:color w:val="000000"/>
                <w:lang w:val="en-US"/>
              </w:rPr>
              <w:t>Total</w:t>
            </w:r>
          </w:p>
        </w:tc>
        <w:tc>
          <w:tcPr>
            <w:tcW w:w="1427" w:type="pct"/>
            <w:shd w:val="clear" w:color="auto" w:fill="auto"/>
            <w:noWrap/>
            <w:vAlign w:val="bottom"/>
            <w:hideMark/>
          </w:tcPr>
          <w:p w14:paraId="348BE36B" w14:textId="77777777" w:rsidR="00382B3F" w:rsidRPr="00E95C5A" w:rsidRDefault="00382B3F" w:rsidP="00BB4896">
            <w:pPr>
              <w:jc w:val="right"/>
              <w:rPr>
                <w:b/>
                <w:lang w:val="en-US"/>
              </w:rPr>
            </w:pPr>
            <w:r w:rsidRPr="00E95C5A">
              <w:rPr>
                <w:b/>
                <w:lang w:val="en-US"/>
              </w:rPr>
              <w:t>xxx</w:t>
            </w:r>
          </w:p>
        </w:tc>
        <w:tc>
          <w:tcPr>
            <w:tcW w:w="1426" w:type="pct"/>
            <w:shd w:val="clear" w:color="auto" w:fill="auto"/>
            <w:noWrap/>
            <w:vAlign w:val="bottom"/>
            <w:hideMark/>
          </w:tcPr>
          <w:p w14:paraId="75A04AF2" w14:textId="77777777" w:rsidR="00382B3F" w:rsidRPr="00E95C5A" w:rsidRDefault="00382B3F" w:rsidP="00BB4896">
            <w:pPr>
              <w:jc w:val="right"/>
              <w:rPr>
                <w:b/>
                <w:lang w:val="en-US"/>
              </w:rPr>
            </w:pPr>
            <w:r w:rsidRPr="00E95C5A">
              <w:rPr>
                <w:b/>
                <w:lang w:val="en-US"/>
              </w:rPr>
              <w:t>xxx</w:t>
            </w:r>
          </w:p>
        </w:tc>
      </w:tr>
    </w:tbl>
    <w:p w14:paraId="18B459B3" w14:textId="77777777" w:rsidR="00A6447D" w:rsidRPr="00B55C40" w:rsidRDefault="00A6447D" w:rsidP="00A6447D">
      <w:pPr>
        <w:tabs>
          <w:tab w:val="decimal" w:pos="7938"/>
        </w:tabs>
        <w:spacing w:line="360" w:lineRule="auto"/>
        <w:rPr>
          <w:bCs/>
          <w:i/>
        </w:rPr>
      </w:pPr>
      <w:r w:rsidRPr="00B55C40">
        <w:rPr>
          <w:bCs/>
          <w:i/>
        </w:rPr>
        <w:t>Provide a brief explanation and explain significant change from prior period)</w:t>
      </w:r>
    </w:p>
    <w:p w14:paraId="41E68AEF" w14:textId="77777777" w:rsidR="00457E08" w:rsidRPr="00E732D3" w:rsidRDefault="00457E08" w:rsidP="00954FF8">
      <w:pPr>
        <w:tabs>
          <w:tab w:val="decimal" w:pos="7938"/>
        </w:tabs>
        <w:spacing w:line="360" w:lineRule="auto"/>
        <w:rPr>
          <w:bCs/>
          <w:i/>
        </w:rPr>
      </w:pPr>
    </w:p>
    <w:p w14:paraId="33026C0E" w14:textId="54CB2B43" w:rsidR="00C46BE3" w:rsidRDefault="00BB4896" w:rsidP="003F7D47">
      <w:pPr>
        <w:numPr>
          <w:ilvl w:val="0"/>
          <w:numId w:val="23"/>
        </w:numPr>
        <w:rPr>
          <w:b/>
          <w:bCs/>
        </w:rPr>
      </w:pPr>
      <w:bookmarkStart w:id="67" w:name="_Toc72136431"/>
      <w:r>
        <w:rPr>
          <w:b/>
          <w:bCs/>
        </w:rPr>
        <w:t>Proceeds from Sale o</w:t>
      </w:r>
      <w:r w:rsidR="00093AA8" w:rsidRPr="00295ACD">
        <w:rPr>
          <w:b/>
          <w:bCs/>
        </w:rPr>
        <w:t>f Assets</w:t>
      </w:r>
      <w:bookmarkEnd w:id="67"/>
    </w:p>
    <w:p w14:paraId="1BC0D545" w14:textId="77777777" w:rsidR="00457E08" w:rsidRPr="00295ACD" w:rsidRDefault="00457E08" w:rsidP="00457E0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2"/>
        <w:gridCol w:w="1864"/>
        <w:gridCol w:w="1864"/>
      </w:tblGrid>
      <w:tr w:rsidR="00AD3B51" w:rsidRPr="00E95C5A" w14:paraId="0E464F4D" w14:textId="3E3EEAF7" w:rsidTr="00093AA8">
        <w:trPr>
          <w:trHeight w:val="300"/>
        </w:trPr>
        <w:tc>
          <w:tcPr>
            <w:tcW w:w="3044" w:type="pct"/>
            <w:shd w:val="clear" w:color="auto" w:fill="0070C0"/>
            <w:tcMar>
              <w:top w:w="15" w:type="dxa"/>
              <w:left w:w="15" w:type="dxa"/>
              <w:bottom w:w="0" w:type="dxa"/>
              <w:right w:w="15" w:type="dxa"/>
            </w:tcMar>
            <w:vAlign w:val="bottom"/>
            <w:hideMark/>
          </w:tcPr>
          <w:p w14:paraId="7EF82974" w14:textId="1A1C0028" w:rsidR="00AD3B51" w:rsidRPr="00E95C5A" w:rsidRDefault="00AD3B51" w:rsidP="00954FF8">
            <w:pPr>
              <w:spacing w:line="276" w:lineRule="auto"/>
              <w:rPr>
                <w:color w:val="000000"/>
              </w:rPr>
            </w:pPr>
          </w:p>
        </w:tc>
        <w:tc>
          <w:tcPr>
            <w:tcW w:w="978" w:type="pct"/>
            <w:shd w:val="clear" w:color="auto" w:fill="0070C0"/>
            <w:noWrap/>
            <w:tcMar>
              <w:top w:w="15" w:type="dxa"/>
              <w:left w:w="15" w:type="dxa"/>
              <w:bottom w:w="0" w:type="dxa"/>
              <w:right w:w="15" w:type="dxa"/>
            </w:tcMar>
            <w:vAlign w:val="bottom"/>
            <w:hideMark/>
          </w:tcPr>
          <w:p w14:paraId="115B3537" w14:textId="65567058" w:rsidR="00AD3B51" w:rsidRPr="00E95C5A" w:rsidRDefault="00AA1BD1" w:rsidP="00093AA8">
            <w:pPr>
              <w:spacing w:line="276" w:lineRule="auto"/>
              <w:jc w:val="center"/>
              <w:rPr>
                <w:b/>
                <w:bCs/>
                <w:color w:val="000000"/>
              </w:rPr>
            </w:pPr>
            <w:r>
              <w:rPr>
                <w:b/>
                <w:bCs/>
                <w:color w:val="000000"/>
                <w:lang w:val="en-US"/>
              </w:rPr>
              <w:t>2021-2022</w:t>
            </w:r>
          </w:p>
        </w:tc>
        <w:tc>
          <w:tcPr>
            <w:tcW w:w="978" w:type="pct"/>
            <w:shd w:val="clear" w:color="auto" w:fill="0070C0"/>
            <w:noWrap/>
            <w:tcMar>
              <w:top w:w="15" w:type="dxa"/>
              <w:left w:w="15" w:type="dxa"/>
              <w:bottom w:w="0" w:type="dxa"/>
              <w:right w:w="15" w:type="dxa"/>
            </w:tcMar>
            <w:vAlign w:val="bottom"/>
            <w:hideMark/>
          </w:tcPr>
          <w:p w14:paraId="73152C02" w14:textId="42908B5B" w:rsidR="00AD3B51" w:rsidRPr="00E95C5A" w:rsidRDefault="00D1006B" w:rsidP="00093AA8">
            <w:pPr>
              <w:spacing w:line="276" w:lineRule="auto"/>
              <w:jc w:val="center"/>
              <w:rPr>
                <w:b/>
                <w:bCs/>
                <w:color w:val="000000"/>
              </w:rPr>
            </w:pPr>
            <w:r>
              <w:rPr>
                <w:b/>
                <w:bCs/>
                <w:color w:val="000000"/>
                <w:lang w:val="en-US"/>
              </w:rPr>
              <w:t>2020-2021</w:t>
            </w:r>
          </w:p>
        </w:tc>
      </w:tr>
      <w:tr w:rsidR="00C46BE3" w:rsidRPr="00E95C5A" w14:paraId="27351D5E" w14:textId="6AD0DECC" w:rsidTr="00093AA8">
        <w:trPr>
          <w:trHeight w:val="300"/>
        </w:trPr>
        <w:tc>
          <w:tcPr>
            <w:tcW w:w="3044" w:type="pct"/>
            <w:shd w:val="clear" w:color="auto" w:fill="0070C0"/>
            <w:tcMar>
              <w:top w:w="15" w:type="dxa"/>
              <w:left w:w="15" w:type="dxa"/>
              <w:bottom w:w="0" w:type="dxa"/>
              <w:right w:w="15" w:type="dxa"/>
            </w:tcMar>
            <w:vAlign w:val="bottom"/>
            <w:hideMark/>
          </w:tcPr>
          <w:p w14:paraId="3A5CF924" w14:textId="0EC8D575" w:rsidR="00C46BE3" w:rsidRPr="00E95C5A" w:rsidRDefault="00C46BE3" w:rsidP="00954FF8">
            <w:pPr>
              <w:spacing w:line="276" w:lineRule="auto"/>
              <w:rPr>
                <w:color w:val="000000"/>
              </w:rPr>
            </w:pPr>
          </w:p>
        </w:tc>
        <w:tc>
          <w:tcPr>
            <w:tcW w:w="978" w:type="pct"/>
            <w:shd w:val="clear" w:color="auto" w:fill="0070C0"/>
            <w:noWrap/>
            <w:tcMar>
              <w:top w:w="15" w:type="dxa"/>
              <w:left w:w="15" w:type="dxa"/>
              <w:bottom w:w="0" w:type="dxa"/>
              <w:right w:w="15" w:type="dxa"/>
            </w:tcMar>
            <w:vAlign w:val="bottom"/>
            <w:hideMark/>
          </w:tcPr>
          <w:p w14:paraId="1BCEAE73" w14:textId="3F670944" w:rsidR="00C46BE3" w:rsidRPr="00E95C5A" w:rsidRDefault="00093AA8" w:rsidP="00093AA8">
            <w:pPr>
              <w:spacing w:line="276" w:lineRule="auto"/>
              <w:jc w:val="center"/>
              <w:rPr>
                <w:b/>
                <w:bCs/>
                <w:color w:val="000000"/>
              </w:rPr>
            </w:pPr>
            <w:r w:rsidRPr="00E95C5A">
              <w:rPr>
                <w:b/>
                <w:bCs/>
                <w:color w:val="000000"/>
              </w:rPr>
              <w:t>Kshs</w:t>
            </w:r>
          </w:p>
        </w:tc>
        <w:tc>
          <w:tcPr>
            <w:tcW w:w="978" w:type="pct"/>
            <w:shd w:val="clear" w:color="auto" w:fill="0070C0"/>
            <w:noWrap/>
            <w:tcMar>
              <w:top w:w="15" w:type="dxa"/>
              <w:left w:w="15" w:type="dxa"/>
              <w:bottom w:w="0" w:type="dxa"/>
              <w:right w:w="15" w:type="dxa"/>
            </w:tcMar>
            <w:vAlign w:val="bottom"/>
            <w:hideMark/>
          </w:tcPr>
          <w:p w14:paraId="6307397B" w14:textId="70B50013" w:rsidR="00C46BE3" w:rsidRPr="00E95C5A" w:rsidRDefault="00093AA8" w:rsidP="00093AA8">
            <w:pPr>
              <w:spacing w:line="276" w:lineRule="auto"/>
              <w:jc w:val="center"/>
              <w:rPr>
                <w:b/>
                <w:bCs/>
                <w:color w:val="000000"/>
              </w:rPr>
            </w:pPr>
            <w:r w:rsidRPr="00E95C5A">
              <w:rPr>
                <w:b/>
                <w:bCs/>
                <w:color w:val="000000"/>
              </w:rPr>
              <w:t>Kshs</w:t>
            </w:r>
          </w:p>
        </w:tc>
      </w:tr>
      <w:tr w:rsidR="00C46BE3" w:rsidRPr="00E95C5A" w14:paraId="795DBEEB" w14:textId="13ADBC45" w:rsidTr="00093AA8">
        <w:trPr>
          <w:trHeight w:val="300"/>
        </w:trPr>
        <w:tc>
          <w:tcPr>
            <w:tcW w:w="3044" w:type="pct"/>
            <w:shd w:val="clear" w:color="auto" w:fill="auto"/>
            <w:tcMar>
              <w:top w:w="15" w:type="dxa"/>
              <w:left w:w="15" w:type="dxa"/>
              <w:bottom w:w="0" w:type="dxa"/>
              <w:right w:w="15" w:type="dxa"/>
            </w:tcMar>
            <w:vAlign w:val="bottom"/>
            <w:hideMark/>
          </w:tcPr>
          <w:p w14:paraId="3BB47863" w14:textId="5309631C" w:rsidR="00C46BE3" w:rsidRPr="00E95C5A" w:rsidRDefault="00C46BE3" w:rsidP="00954FF8">
            <w:pPr>
              <w:spacing w:line="276" w:lineRule="auto"/>
              <w:rPr>
                <w:color w:val="000000"/>
              </w:rPr>
            </w:pPr>
            <w:r w:rsidRPr="00E95C5A">
              <w:rPr>
                <w:color w:val="000000"/>
              </w:rPr>
              <w:t xml:space="preserve">Receipts </w:t>
            </w:r>
            <w:r w:rsidR="00BB4896">
              <w:rPr>
                <w:color w:val="000000"/>
              </w:rPr>
              <w:t xml:space="preserve">from </w:t>
            </w:r>
            <w:r w:rsidRPr="00E95C5A">
              <w:rPr>
                <w:color w:val="000000"/>
              </w:rPr>
              <w:t xml:space="preserve">Sale </w:t>
            </w:r>
            <w:r w:rsidR="00BB4896">
              <w:rPr>
                <w:color w:val="000000"/>
              </w:rPr>
              <w:t>o</w:t>
            </w:r>
            <w:r w:rsidR="00093AA8" w:rsidRPr="00E95C5A">
              <w:rPr>
                <w:color w:val="000000"/>
              </w:rPr>
              <w:t xml:space="preserve">f </w:t>
            </w:r>
            <w:r w:rsidRPr="00E95C5A">
              <w:rPr>
                <w:color w:val="000000"/>
              </w:rPr>
              <w:t>Buildings</w:t>
            </w:r>
          </w:p>
        </w:tc>
        <w:tc>
          <w:tcPr>
            <w:tcW w:w="978" w:type="pct"/>
            <w:shd w:val="clear" w:color="auto" w:fill="auto"/>
            <w:noWrap/>
            <w:tcMar>
              <w:top w:w="15" w:type="dxa"/>
              <w:left w:w="15" w:type="dxa"/>
              <w:bottom w:w="0" w:type="dxa"/>
              <w:right w:w="15" w:type="dxa"/>
            </w:tcMar>
            <w:vAlign w:val="bottom"/>
            <w:hideMark/>
          </w:tcPr>
          <w:p w14:paraId="157B549F" w14:textId="4EEE47D7" w:rsidR="00C46BE3" w:rsidRPr="00E95C5A" w:rsidRDefault="00BB4896" w:rsidP="00BB4896">
            <w:pPr>
              <w:spacing w:line="276" w:lineRule="auto"/>
              <w:jc w:val="right"/>
              <w:rPr>
                <w:color w:val="000000"/>
              </w:rPr>
            </w:pPr>
            <w:r>
              <w:rPr>
                <w:color w:val="000000"/>
              </w:rPr>
              <w:t>xxx</w:t>
            </w:r>
          </w:p>
        </w:tc>
        <w:tc>
          <w:tcPr>
            <w:tcW w:w="978" w:type="pct"/>
            <w:shd w:val="clear" w:color="auto" w:fill="auto"/>
            <w:noWrap/>
            <w:tcMar>
              <w:top w:w="15" w:type="dxa"/>
              <w:left w:w="15" w:type="dxa"/>
              <w:bottom w:w="0" w:type="dxa"/>
              <w:right w:w="15" w:type="dxa"/>
            </w:tcMar>
            <w:vAlign w:val="bottom"/>
            <w:hideMark/>
          </w:tcPr>
          <w:p w14:paraId="376A0565" w14:textId="24C34165" w:rsidR="00C46BE3" w:rsidRPr="00E95C5A" w:rsidRDefault="00BB4896" w:rsidP="00BB4896">
            <w:pPr>
              <w:spacing w:line="276" w:lineRule="auto"/>
              <w:jc w:val="right"/>
              <w:rPr>
                <w:color w:val="000000"/>
              </w:rPr>
            </w:pPr>
            <w:r>
              <w:rPr>
                <w:color w:val="000000"/>
              </w:rPr>
              <w:t>xxx</w:t>
            </w:r>
          </w:p>
        </w:tc>
      </w:tr>
      <w:tr w:rsidR="00532C9E" w:rsidRPr="00E95C5A" w14:paraId="0A5D2FAB" w14:textId="0547DDA2" w:rsidTr="001B6918">
        <w:trPr>
          <w:trHeight w:val="300"/>
        </w:trPr>
        <w:tc>
          <w:tcPr>
            <w:tcW w:w="3044" w:type="pct"/>
            <w:shd w:val="clear" w:color="auto" w:fill="auto"/>
            <w:tcMar>
              <w:top w:w="15" w:type="dxa"/>
              <w:left w:w="15" w:type="dxa"/>
              <w:bottom w:w="0" w:type="dxa"/>
              <w:right w:w="15" w:type="dxa"/>
            </w:tcMar>
            <w:vAlign w:val="bottom"/>
            <w:hideMark/>
          </w:tcPr>
          <w:p w14:paraId="1C72254D" w14:textId="0B8BFDBB" w:rsidR="00532C9E" w:rsidRPr="00E95C5A" w:rsidRDefault="00532C9E" w:rsidP="00954FF8">
            <w:pPr>
              <w:spacing w:line="276" w:lineRule="auto"/>
              <w:rPr>
                <w:color w:val="000000"/>
              </w:rPr>
            </w:pPr>
            <w:r w:rsidRPr="00E95C5A">
              <w:rPr>
                <w:color w:val="000000"/>
              </w:rPr>
              <w:t xml:space="preserve">Receipts </w:t>
            </w:r>
            <w:r w:rsidR="00BB4896">
              <w:rPr>
                <w:color w:val="000000"/>
              </w:rPr>
              <w:t>f</w:t>
            </w:r>
            <w:r w:rsidR="00093AA8" w:rsidRPr="00E95C5A">
              <w:rPr>
                <w:color w:val="000000"/>
              </w:rPr>
              <w:t xml:space="preserve">rom </w:t>
            </w:r>
            <w:r w:rsidRPr="00E95C5A">
              <w:rPr>
                <w:color w:val="000000"/>
              </w:rPr>
              <w:t xml:space="preserve">Sale </w:t>
            </w:r>
            <w:r w:rsidR="00BB4896">
              <w:rPr>
                <w:color w:val="000000"/>
              </w:rPr>
              <w:t>o</w:t>
            </w:r>
            <w:r w:rsidR="00093AA8" w:rsidRPr="00E95C5A">
              <w:rPr>
                <w:color w:val="000000"/>
              </w:rPr>
              <w:t xml:space="preserve">f </w:t>
            </w:r>
            <w:r w:rsidRPr="00E95C5A">
              <w:rPr>
                <w:color w:val="000000"/>
              </w:rPr>
              <w:t xml:space="preserve">Vehicles </w:t>
            </w:r>
            <w:r w:rsidR="00BB4896">
              <w:rPr>
                <w:color w:val="000000"/>
              </w:rPr>
              <w:t>a</w:t>
            </w:r>
            <w:r w:rsidR="00093AA8" w:rsidRPr="00E95C5A">
              <w:rPr>
                <w:color w:val="000000"/>
              </w:rPr>
              <w:t xml:space="preserve">nd </w:t>
            </w:r>
            <w:r w:rsidRPr="00E95C5A">
              <w:rPr>
                <w:color w:val="000000"/>
              </w:rPr>
              <w:t>Transport Equipment</w:t>
            </w:r>
          </w:p>
        </w:tc>
        <w:tc>
          <w:tcPr>
            <w:tcW w:w="978" w:type="pct"/>
            <w:shd w:val="clear" w:color="auto" w:fill="auto"/>
            <w:noWrap/>
            <w:tcMar>
              <w:top w:w="15" w:type="dxa"/>
              <w:left w:w="675" w:type="dxa"/>
              <w:bottom w:w="0" w:type="dxa"/>
              <w:right w:w="15" w:type="dxa"/>
            </w:tcMar>
            <w:vAlign w:val="bottom"/>
            <w:hideMark/>
          </w:tcPr>
          <w:p w14:paraId="620DAC0D" w14:textId="2EB7446E" w:rsidR="00532C9E" w:rsidRPr="001B6918" w:rsidRDefault="00532C9E" w:rsidP="00BB4896">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418E4796" w14:textId="47C90168" w:rsidR="00532C9E" w:rsidRPr="001B6918" w:rsidRDefault="00532C9E" w:rsidP="00BB4896">
            <w:pPr>
              <w:pStyle w:val="NoSpacing"/>
              <w:jc w:val="right"/>
            </w:pPr>
            <w:r w:rsidRPr="001B6918">
              <w:t>xxx</w:t>
            </w:r>
          </w:p>
        </w:tc>
      </w:tr>
      <w:tr w:rsidR="00532C9E" w:rsidRPr="00E95C5A" w14:paraId="400D7C89" w14:textId="1EE1E8D1" w:rsidTr="001B6918">
        <w:trPr>
          <w:trHeight w:val="300"/>
        </w:trPr>
        <w:tc>
          <w:tcPr>
            <w:tcW w:w="3044" w:type="pct"/>
            <w:shd w:val="clear" w:color="auto" w:fill="auto"/>
            <w:tcMar>
              <w:top w:w="15" w:type="dxa"/>
              <w:left w:w="15" w:type="dxa"/>
              <w:bottom w:w="0" w:type="dxa"/>
              <w:right w:w="15" w:type="dxa"/>
            </w:tcMar>
            <w:vAlign w:val="bottom"/>
            <w:hideMark/>
          </w:tcPr>
          <w:p w14:paraId="33FA755C" w14:textId="1961F6E8" w:rsidR="00532C9E" w:rsidRPr="00E95C5A" w:rsidRDefault="00532C9E" w:rsidP="00954FF8">
            <w:pPr>
              <w:spacing w:line="276" w:lineRule="auto"/>
              <w:rPr>
                <w:color w:val="000000"/>
              </w:rPr>
            </w:pPr>
            <w:r w:rsidRPr="00E95C5A">
              <w:rPr>
                <w:color w:val="000000"/>
              </w:rPr>
              <w:t xml:space="preserve">Receipts </w:t>
            </w:r>
            <w:r w:rsidR="00BB4896">
              <w:rPr>
                <w:color w:val="000000"/>
              </w:rPr>
              <w:t>f</w:t>
            </w:r>
            <w:r w:rsidR="00093AA8" w:rsidRPr="00E95C5A">
              <w:rPr>
                <w:color w:val="000000"/>
              </w:rPr>
              <w:t xml:space="preserve">rom </w:t>
            </w:r>
            <w:r w:rsidR="00BB4896">
              <w:rPr>
                <w:color w:val="000000"/>
              </w:rPr>
              <w:t>Sal</w:t>
            </w:r>
            <w:r w:rsidRPr="00E95C5A">
              <w:rPr>
                <w:color w:val="000000"/>
              </w:rPr>
              <w:t xml:space="preserve">e </w:t>
            </w:r>
            <w:r w:rsidR="00BB4896">
              <w:rPr>
                <w:color w:val="000000"/>
              </w:rPr>
              <w:t>o</w:t>
            </w:r>
            <w:r w:rsidR="00093AA8" w:rsidRPr="00E95C5A">
              <w:rPr>
                <w:color w:val="000000"/>
              </w:rPr>
              <w:t xml:space="preserve">f </w:t>
            </w:r>
            <w:r w:rsidRPr="00E95C5A">
              <w:rPr>
                <w:color w:val="000000"/>
              </w:rPr>
              <w:t xml:space="preserve">Plant Machinery </w:t>
            </w:r>
            <w:r w:rsidR="00BB4896">
              <w:rPr>
                <w:color w:val="000000"/>
              </w:rPr>
              <w:t>a</w:t>
            </w:r>
            <w:r w:rsidR="00093AA8" w:rsidRPr="00E95C5A">
              <w:rPr>
                <w:color w:val="000000"/>
              </w:rPr>
              <w:t xml:space="preserve">nd </w:t>
            </w:r>
            <w:r w:rsidRPr="00E95C5A">
              <w:rPr>
                <w:color w:val="000000"/>
              </w:rPr>
              <w:t>Equipment</w:t>
            </w:r>
          </w:p>
        </w:tc>
        <w:tc>
          <w:tcPr>
            <w:tcW w:w="978" w:type="pct"/>
            <w:shd w:val="clear" w:color="auto" w:fill="auto"/>
            <w:noWrap/>
            <w:tcMar>
              <w:top w:w="15" w:type="dxa"/>
              <w:left w:w="675" w:type="dxa"/>
              <w:bottom w:w="0" w:type="dxa"/>
              <w:right w:w="15" w:type="dxa"/>
            </w:tcMar>
            <w:vAlign w:val="bottom"/>
            <w:hideMark/>
          </w:tcPr>
          <w:p w14:paraId="2A7513C7" w14:textId="41C5CA6B" w:rsidR="00532C9E" w:rsidRPr="001B6918" w:rsidRDefault="00532C9E" w:rsidP="00BB4896">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68848C76" w14:textId="5BF3466F" w:rsidR="00532C9E" w:rsidRPr="001B6918" w:rsidRDefault="00532C9E" w:rsidP="00BB4896">
            <w:pPr>
              <w:pStyle w:val="NoSpacing"/>
              <w:jc w:val="right"/>
            </w:pPr>
            <w:r w:rsidRPr="001B6918">
              <w:t>xxx</w:t>
            </w:r>
          </w:p>
        </w:tc>
      </w:tr>
      <w:tr w:rsidR="00532C9E" w:rsidRPr="00E95C5A" w14:paraId="73B3E0CE" w14:textId="217FF1B6" w:rsidTr="001B6918">
        <w:trPr>
          <w:trHeight w:val="300"/>
        </w:trPr>
        <w:tc>
          <w:tcPr>
            <w:tcW w:w="3044" w:type="pct"/>
            <w:shd w:val="clear" w:color="auto" w:fill="auto"/>
            <w:tcMar>
              <w:top w:w="15" w:type="dxa"/>
              <w:left w:w="15" w:type="dxa"/>
              <w:bottom w:w="0" w:type="dxa"/>
              <w:right w:w="15" w:type="dxa"/>
            </w:tcMar>
            <w:vAlign w:val="bottom"/>
            <w:hideMark/>
          </w:tcPr>
          <w:p w14:paraId="606F5C4C" w14:textId="17F8EFC1" w:rsidR="00532C9E" w:rsidRPr="00E95C5A" w:rsidRDefault="00532C9E" w:rsidP="00954FF8">
            <w:pPr>
              <w:spacing w:line="276" w:lineRule="auto"/>
              <w:rPr>
                <w:color w:val="000000"/>
              </w:rPr>
            </w:pPr>
            <w:r w:rsidRPr="00E95C5A">
              <w:rPr>
                <w:color w:val="000000"/>
              </w:rPr>
              <w:t xml:space="preserve">Receipts </w:t>
            </w:r>
            <w:r w:rsidR="00BB4896">
              <w:rPr>
                <w:color w:val="000000"/>
              </w:rPr>
              <w:t>f</w:t>
            </w:r>
            <w:r w:rsidR="00093AA8" w:rsidRPr="00E95C5A">
              <w:rPr>
                <w:color w:val="000000"/>
              </w:rPr>
              <w:t xml:space="preserve">rom </w:t>
            </w:r>
            <w:r w:rsidRPr="00E95C5A">
              <w:rPr>
                <w:color w:val="000000"/>
              </w:rPr>
              <w:t xml:space="preserve">Sale </w:t>
            </w:r>
            <w:r w:rsidR="00BB4896">
              <w:rPr>
                <w:color w:val="000000"/>
              </w:rPr>
              <w:t>o</w:t>
            </w:r>
            <w:r w:rsidR="00093AA8" w:rsidRPr="00E95C5A">
              <w:rPr>
                <w:color w:val="000000"/>
              </w:rPr>
              <w:t xml:space="preserve">f </w:t>
            </w:r>
            <w:r w:rsidRPr="00E95C5A">
              <w:rPr>
                <w:color w:val="000000"/>
              </w:rPr>
              <w:t xml:space="preserve">Certified Seeds </w:t>
            </w:r>
            <w:r w:rsidR="00BB4896">
              <w:rPr>
                <w:color w:val="000000"/>
              </w:rPr>
              <w:t>a</w:t>
            </w:r>
            <w:r w:rsidR="00093AA8" w:rsidRPr="00E95C5A">
              <w:rPr>
                <w:color w:val="000000"/>
              </w:rPr>
              <w:t xml:space="preserve">nd </w:t>
            </w:r>
            <w:r w:rsidRPr="00E95C5A">
              <w:rPr>
                <w:color w:val="000000"/>
              </w:rPr>
              <w:t>Breeding Stock</w:t>
            </w:r>
          </w:p>
        </w:tc>
        <w:tc>
          <w:tcPr>
            <w:tcW w:w="978" w:type="pct"/>
            <w:shd w:val="clear" w:color="auto" w:fill="auto"/>
            <w:noWrap/>
            <w:tcMar>
              <w:top w:w="15" w:type="dxa"/>
              <w:left w:w="675" w:type="dxa"/>
              <w:bottom w:w="0" w:type="dxa"/>
              <w:right w:w="15" w:type="dxa"/>
            </w:tcMar>
            <w:vAlign w:val="bottom"/>
            <w:hideMark/>
          </w:tcPr>
          <w:p w14:paraId="2B34C938" w14:textId="69503AA0" w:rsidR="00532C9E" w:rsidRPr="001B6918" w:rsidRDefault="00532C9E" w:rsidP="00BB4896">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23183B9E" w14:textId="45E5F1F4" w:rsidR="00532C9E" w:rsidRPr="001B6918" w:rsidRDefault="00532C9E" w:rsidP="00BB4896">
            <w:pPr>
              <w:pStyle w:val="NoSpacing"/>
              <w:jc w:val="right"/>
            </w:pPr>
            <w:r w:rsidRPr="001B6918">
              <w:t>xxx</w:t>
            </w:r>
          </w:p>
        </w:tc>
      </w:tr>
      <w:tr w:rsidR="00532C9E" w:rsidRPr="00E95C5A" w14:paraId="34C245F8" w14:textId="19C7E9B8" w:rsidTr="001B6918">
        <w:trPr>
          <w:trHeight w:val="300"/>
        </w:trPr>
        <w:tc>
          <w:tcPr>
            <w:tcW w:w="3044" w:type="pct"/>
            <w:shd w:val="clear" w:color="auto" w:fill="auto"/>
            <w:tcMar>
              <w:top w:w="15" w:type="dxa"/>
              <w:left w:w="15" w:type="dxa"/>
              <w:bottom w:w="0" w:type="dxa"/>
              <w:right w:w="15" w:type="dxa"/>
            </w:tcMar>
            <w:vAlign w:val="bottom"/>
            <w:hideMark/>
          </w:tcPr>
          <w:p w14:paraId="56C438D1" w14:textId="37EAFE21" w:rsidR="00532C9E" w:rsidRPr="00E95C5A" w:rsidRDefault="00532C9E" w:rsidP="00954FF8">
            <w:pPr>
              <w:spacing w:line="276" w:lineRule="auto"/>
              <w:rPr>
                <w:color w:val="000000"/>
              </w:rPr>
            </w:pPr>
            <w:r w:rsidRPr="00E95C5A">
              <w:rPr>
                <w:color w:val="000000"/>
              </w:rPr>
              <w:t xml:space="preserve">Receipts </w:t>
            </w:r>
            <w:r w:rsidR="00BB4896">
              <w:rPr>
                <w:color w:val="000000"/>
              </w:rPr>
              <w:t>f</w:t>
            </w:r>
            <w:r w:rsidR="00093AA8" w:rsidRPr="00E95C5A">
              <w:rPr>
                <w:color w:val="000000"/>
              </w:rPr>
              <w:t xml:space="preserve">rom </w:t>
            </w:r>
            <w:r w:rsidRPr="00E95C5A">
              <w:rPr>
                <w:color w:val="000000"/>
              </w:rPr>
              <w:t xml:space="preserve">Sale </w:t>
            </w:r>
            <w:r w:rsidR="00BB4896">
              <w:rPr>
                <w:color w:val="000000"/>
              </w:rPr>
              <w:t>o</w:t>
            </w:r>
            <w:r w:rsidR="00093AA8" w:rsidRPr="00E95C5A">
              <w:rPr>
                <w:color w:val="000000"/>
              </w:rPr>
              <w:t xml:space="preserve">f </w:t>
            </w:r>
            <w:r w:rsidRPr="00E95C5A">
              <w:rPr>
                <w:color w:val="000000"/>
              </w:rPr>
              <w:t>Strategic Reserves Stocks</w:t>
            </w:r>
          </w:p>
        </w:tc>
        <w:tc>
          <w:tcPr>
            <w:tcW w:w="978" w:type="pct"/>
            <w:shd w:val="clear" w:color="auto" w:fill="auto"/>
            <w:noWrap/>
            <w:tcMar>
              <w:top w:w="15" w:type="dxa"/>
              <w:left w:w="675" w:type="dxa"/>
              <w:bottom w:w="0" w:type="dxa"/>
              <w:right w:w="15" w:type="dxa"/>
            </w:tcMar>
            <w:vAlign w:val="bottom"/>
            <w:hideMark/>
          </w:tcPr>
          <w:p w14:paraId="40C49F0A" w14:textId="6A55C141" w:rsidR="00532C9E" w:rsidRPr="001B6918" w:rsidRDefault="00532C9E" w:rsidP="00BB4896">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521618CD" w14:textId="76E3BC9E" w:rsidR="00532C9E" w:rsidRPr="001B6918" w:rsidRDefault="00532C9E" w:rsidP="00BB4896">
            <w:pPr>
              <w:pStyle w:val="NoSpacing"/>
              <w:jc w:val="right"/>
            </w:pPr>
            <w:r w:rsidRPr="001B6918">
              <w:t>xxx</w:t>
            </w:r>
          </w:p>
        </w:tc>
      </w:tr>
      <w:tr w:rsidR="00532C9E" w:rsidRPr="00E95C5A" w14:paraId="50685E9C" w14:textId="1162B177" w:rsidTr="001B6918">
        <w:trPr>
          <w:trHeight w:val="300"/>
        </w:trPr>
        <w:tc>
          <w:tcPr>
            <w:tcW w:w="3044" w:type="pct"/>
            <w:shd w:val="clear" w:color="auto" w:fill="auto"/>
            <w:tcMar>
              <w:top w:w="15" w:type="dxa"/>
              <w:left w:w="15" w:type="dxa"/>
              <w:bottom w:w="0" w:type="dxa"/>
              <w:right w:w="15" w:type="dxa"/>
            </w:tcMar>
            <w:vAlign w:val="bottom"/>
            <w:hideMark/>
          </w:tcPr>
          <w:p w14:paraId="1C02F83D" w14:textId="0197FFEB" w:rsidR="00532C9E" w:rsidRPr="00E95C5A" w:rsidRDefault="00532C9E" w:rsidP="00954FF8">
            <w:pPr>
              <w:spacing w:line="276" w:lineRule="auto"/>
              <w:rPr>
                <w:color w:val="000000"/>
              </w:rPr>
            </w:pPr>
            <w:r w:rsidRPr="00E95C5A">
              <w:rPr>
                <w:color w:val="000000"/>
              </w:rPr>
              <w:t xml:space="preserve">Receipts </w:t>
            </w:r>
            <w:r w:rsidR="00BB4896">
              <w:rPr>
                <w:color w:val="000000"/>
              </w:rPr>
              <w:t>f</w:t>
            </w:r>
            <w:r w:rsidR="00093AA8" w:rsidRPr="00E95C5A">
              <w:rPr>
                <w:color w:val="000000"/>
              </w:rPr>
              <w:t xml:space="preserve">rom </w:t>
            </w:r>
            <w:r w:rsidRPr="00E95C5A">
              <w:rPr>
                <w:color w:val="000000"/>
              </w:rPr>
              <w:t xml:space="preserve">Sale </w:t>
            </w:r>
            <w:r w:rsidR="00BB4896">
              <w:rPr>
                <w:color w:val="000000"/>
              </w:rPr>
              <w:t>o</w:t>
            </w:r>
            <w:r w:rsidR="00093AA8" w:rsidRPr="00E95C5A">
              <w:rPr>
                <w:color w:val="000000"/>
              </w:rPr>
              <w:t xml:space="preserve">f </w:t>
            </w:r>
            <w:r w:rsidRPr="00E95C5A">
              <w:rPr>
                <w:color w:val="000000"/>
              </w:rPr>
              <w:t>Inventories</w:t>
            </w:r>
            <w:r w:rsidR="00093AA8" w:rsidRPr="00E95C5A">
              <w:rPr>
                <w:color w:val="000000"/>
              </w:rPr>
              <w:t xml:space="preserve">, </w:t>
            </w:r>
            <w:r w:rsidRPr="00E95C5A">
              <w:rPr>
                <w:color w:val="000000"/>
              </w:rPr>
              <w:t xml:space="preserve">Stocks </w:t>
            </w:r>
            <w:r w:rsidR="00BB4896">
              <w:rPr>
                <w:color w:val="000000"/>
              </w:rPr>
              <w:t>a</w:t>
            </w:r>
            <w:r w:rsidR="00093AA8" w:rsidRPr="00E95C5A">
              <w:rPr>
                <w:color w:val="000000"/>
              </w:rPr>
              <w:t xml:space="preserve">nd </w:t>
            </w:r>
            <w:r w:rsidRPr="00E95C5A">
              <w:rPr>
                <w:color w:val="000000"/>
              </w:rPr>
              <w:t>Commodities</w:t>
            </w:r>
          </w:p>
        </w:tc>
        <w:tc>
          <w:tcPr>
            <w:tcW w:w="978" w:type="pct"/>
            <w:shd w:val="clear" w:color="auto" w:fill="auto"/>
            <w:noWrap/>
            <w:tcMar>
              <w:top w:w="15" w:type="dxa"/>
              <w:left w:w="675" w:type="dxa"/>
              <w:bottom w:w="0" w:type="dxa"/>
              <w:right w:w="15" w:type="dxa"/>
            </w:tcMar>
            <w:vAlign w:val="bottom"/>
            <w:hideMark/>
          </w:tcPr>
          <w:p w14:paraId="38F9F807" w14:textId="26A539F0" w:rsidR="00532C9E" w:rsidRPr="001B6918" w:rsidRDefault="00532C9E" w:rsidP="00BB4896">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68AD0366" w14:textId="2BAC7073" w:rsidR="00532C9E" w:rsidRPr="001B6918" w:rsidRDefault="00532C9E" w:rsidP="00BB4896">
            <w:pPr>
              <w:pStyle w:val="NoSpacing"/>
              <w:jc w:val="right"/>
            </w:pPr>
            <w:r w:rsidRPr="001B6918">
              <w:t>xxx</w:t>
            </w:r>
          </w:p>
        </w:tc>
      </w:tr>
      <w:tr w:rsidR="00532C9E" w:rsidRPr="00E95C5A" w14:paraId="0BB2F077" w14:textId="5D3A833A" w:rsidTr="001B6918">
        <w:trPr>
          <w:trHeight w:val="300"/>
        </w:trPr>
        <w:tc>
          <w:tcPr>
            <w:tcW w:w="3044" w:type="pct"/>
            <w:shd w:val="clear" w:color="auto" w:fill="auto"/>
            <w:tcMar>
              <w:top w:w="15" w:type="dxa"/>
              <w:left w:w="15" w:type="dxa"/>
              <w:bottom w:w="0" w:type="dxa"/>
              <w:right w:w="15" w:type="dxa"/>
            </w:tcMar>
            <w:vAlign w:val="bottom"/>
            <w:hideMark/>
          </w:tcPr>
          <w:p w14:paraId="4F02587E" w14:textId="740EBFC5" w:rsidR="00532C9E" w:rsidRPr="00E95C5A" w:rsidRDefault="00532C9E" w:rsidP="00954FF8">
            <w:pPr>
              <w:spacing w:line="276" w:lineRule="auto"/>
              <w:rPr>
                <w:color w:val="000000"/>
              </w:rPr>
            </w:pPr>
            <w:r w:rsidRPr="00E95C5A">
              <w:rPr>
                <w:color w:val="000000"/>
              </w:rPr>
              <w:t xml:space="preserve">Disposal </w:t>
            </w:r>
            <w:r w:rsidR="00BB4896">
              <w:rPr>
                <w:color w:val="000000"/>
              </w:rPr>
              <w:t>a</w:t>
            </w:r>
            <w:r w:rsidR="00093AA8" w:rsidRPr="00E95C5A">
              <w:rPr>
                <w:color w:val="000000"/>
              </w:rPr>
              <w:t xml:space="preserve">nd </w:t>
            </w:r>
            <w:r w:rsidRPr="00E95C5A">
              <w:rPr>
                <w:color w:val="000000"/>
              </w:rPr>
              <w:t xml:space="preserve">Sales </w:t>
            </w:r>
            <w:r w:rsidR="00BB4896">
              <w:rPr>
                <w:color w:val="000000"/>
              </w:rPr>
              <w:t>o</w:t>
            </w:r>
            <w:r w:rsidR="00093AA8" w:rsidRPr="00E95C5A">
              <w:rPr>
                <w:color w:val="000000"/>
              </w:rPr>
              <w:t xml:space="preserve">f </w:t>
            </w:r>
            <w:r w:rsidRPr="00E95C5A">
              <w:rPr>
                <w:color w:val="000000"/>
              </w:rPr>
              <w:t>Non</w:t>
            </w:r>
            <w:r w:rsidR="00093AA8" w:rsidRPr="00E95C5A">
              <w:rPr>
                <w:color w:val="000000"/>
              </w:rPr>
              <w:t>-</w:t>
            </w:r>
            <w:r w:rsidRPr="00E95C5A">
              <w:rPr>
                <w:color w:val="000000"/>
              </w:rPr>
              <w:t>Produced Assets</w:t>
            </w:r>
          </w:p>
        </w:tc>
        <w:tc>
          <w:tcPr>
            <w:tcW w:w="978" w:type="pct"/>
            <w:shd w:val="clear" w:color="auto" w:fill="auto"/>
            <w:noWrap/>
            <w:tcMar>
              <w:top w:w="15" w:type="dxa"/>
              <w:left w:w="675" w:type="dxa"/>
              <w:bottom w:w="0" w:type="dxa"/>
              <w:right w:w="15" w:type="dxa"/>
            </w:tcMar>
            <w:vAlign w:val="bottom"/>
            <w:hideMark/>
          </w:tcPr>
          <w:p w14:paraId="2809C11A" w14:textId="5E7D4F11" w:rsidR="00532C9E" w:rsidRPr="001B6918" w:rsidRDefault="00532C9E" w:rsidP="00BB4896">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1941C86E" w14:textId="084F1738" w:rsidR="00532C9E" w:rsidRPr="001B6918" w:rsidRDefault="00532C9E" w:rsidP="00BB4896">
            <w:pPr>
              <w:pStyle w:val="NoSpacing"/>
              <w:jc w:val="right"/>
            </w:pPr>
            <w:r w:rsidRPr="001B6918">
              <w:t>xxx</w:t>
            </w:r>
          </w:p>
        </w:tc>
      </w:tr>
      <w:tr w:rsidR="00532C9E" w:rsidRPr="00E95C5A" w14:paraId="6DDD3E61" w14:textId="0DAD4095" w:rsidTr="001B6918">
        <w:trPr>
          <w:trHeight w:val="315"/>
        </w:trPr>
        <w:tc>
          <w:tcPr>
            <w:tcW w:w="3044" w:type="pct"/>
            <w:shd w:val="clear" w:color="auto" w:fill="auto"/>
            <w:tcMar>
              <w:top w:w="15" w:type="dxa"/>
              <w:left w:w="15" w:type="dxa"/>
              <w:bottom w:w="0" w:type="dxa"/>
              <w:right w:w="15" w:type="dxa"/>
            </w:tcMar>
            <w:vAlign w:val="bottom"/>
            <w:hideMark/>
          </w:tcPr>
          <w:p w14:paraId="6ABFCA2A" w14:textId="28C937A4" w:rsidR="00532C9E" w:rsidRPr="00E95C5A" w:rsidRDefault="00532C9E" w:rsidP="00954FF8">
            <w:pPr>
              <w:spacing w:line="276" w:lineRule="auto"/>
              <w:rPr>
                <w:b/>
                <w:bCs/>
                <w:color w:val="000000"/>
              </w:rPr>
            </w:pPr>
            <w:r w:rsidRPr="00E95C5A">
              <w:rPr>
                <w:b/>
                <w:bCs/>
                <w:color w:val="000000"/>
              </w:rPr>
              <w:t>Total</w:t>
            </w:r>
          </w:p>
        </w:tc>
        <w:tc>
          <w:tcPr>
            <w:tcW w:w="978" w:type="pct"/>
            <w:shd w:val="clear" w:color="auto" w:fill="auto"/>
            <w:noWrap/>
            <w:tcMar>
              <w:top w:w="15" w:type="dxa"/>
              <w:left w:w="15" w:type="dxa"/>
              <w:bottom w:w="0" w:type="dxa"/>
              <w:right w:w="15" w:type="dxa"/>
            </w:tcMar>
            <w:vAlign w:val="bottom"/>
            <w:hideMark/>
          </w:tcPr>
          <w:p w14:paraId="5ABB8B4B" w14:textId="1F64261C" w:rsidR="00532C9E" w:rsidRPr="001B6918" w:rsidRDefault="001B6918" w:rsidP="00BB4896">
            <w:pPr>
              <w:pStyle w:val="NoSpacing"/>
              <w:jc w:val="right"/>
            </w:pPr>
            <w:r>
              <w:t xml:space="preserve">           </w:t>
            </w:r>
            <w:r w:rsidR="00532C9E" w:rsidRPr="001B6918">
              <w:t>xxx</w:t>
            </w:r>
          </w:p>
        </w:tc>
        <w:tc>
          <w:tcPr>
            <w:tcW w:w="978" w:type="pct"/>
            <w:shd w:val="clear" w:color="auto" w:fill="auto"/>
            <w:noWrap/>
            <w:tcMar>
              <w:top w:w="15" w:type="dxa"/>
              <w:left w:w="675" w:type="dxa"/>
              <w:bottom w:w="0" w:type="dxa"/>
              <w:right w:w="15" w:type="dxa"/>
            </w:tcMar>
            <w:vAlign w:val="bottom"/>
            <w:hideMark/>
          </w:tcPr>
          <w:p w14:paraId="67DB9482" w14:textId="6501B5ED" w:rsidR="00532C9E" w:rsidRPr="001B6918" w:rsidRDefault="001B6918" w:rsidP="00BB4896">
            <w:pPr>
              <w:pStyle w:val="NoSpacing"/>
              <w:jc w:val="right"/>
            </w:pPr>
            <w:r>
              <w:t xml:space="preserve"> </w:t>
            </w:r>
            <w:r w:rsidR="00532C9E" w:rsidRPr="001B6918">
              <w:t>xxx</w:t>
            </w:r>
          </w:p>
        </w:tc>
      </w:tr>
    </w:tbl>
    <w:p w14:paraId="5BAEF271" w14:textId="63630154" w:rsidR="00295ACD" w:rsidRPr="00B55C40" w:rsidRDefault="00954FF8" w:rsidP="00E95C5A">
      <w:pPr>
        <w:tabs>
          <w:tab w:val="decimal" w:pos="7938"/>
        </w:tabs>
        <w:spacing w:line="360" w:lineRule="auto"/>
        <w:rPr>
          <w:bCs/>
          <w:i/>
        </w:rPr>
      </w:pPr>
      <w:r w:rsidRPr="00B55C40">
        <w:rPr>
          <w:bCs/>
          <w:i/>
        </w:rPr>
        <w:t>(Provide a brief explanation and explain significant change from prior period)</w:t>
      </w:r>
    </w:p>
    <w:p w14:paraId="1231B296" w14:textId="77777777" w:rsidR="00502FF0" w:rsidRDefault="00502FF0" w:rsidP="00502FF0">
      <w:pPr>
        <w:tabs>
          <w:tab w:val="decimal" w:pos="7938"/>
        </w:tabs>
        <w:spacing w:line="360" w:lineRule="auto"/>
        <w:rPr>
          <w:sz w:val="12"/>
          <w:szCs w:val="12"/>
        </w:rPr>
      </w:pPr>
    </w:p>
    <w:p w14:paraId="179CD62C" w14:textId="5885C701" w:rsidR="00502FF0" w:rsidRPr="00457E08" w:rsidRDefault="00502FF0" w:rsidP="0052120D">
      <w:pPr>
        <w:numPr>
          <w:ilvl w:val="0"/>
          <w:numId w:val="23"/>
        </w:numPr>
      </w:pPr>
      <w:r w:rsidRPr="0052120D">
        <w:rPr>
          <w:b/>
          <w:bCs/>
        </w:rPr>
        <w:t>Other Receipts</w:t>
      </w:r>
    </w:p>
    <w:p w14:paraId="1F304F67" w14:textId="77777777" w:rsidR="00457E08" w:rsidRPr="00B6754C" w:rsidRDefault="00457E08" w:rsidP="00457E08">
      <w:p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959"/>
        <w:gridCol w:w="1961"/>
      </w:tblGrid>
      <w:tr w:rsidR="00502FF0" w:rsidRPr="00D3356A" w14:paraId="1E34172F" w14:textId="77777777" w:rsidTr="00753832">
        <w:trPr>
          <w:trHeight w:val="397"/>
        </w:trPr>
        <w:tc>
          <w:tcPr>
            <w:tcW w:w="2943" w:type="pct"/>
            <w:shd w:val="clear" w:color="auto" w:fill="0070C0"/>
            <w:vAlign w:val="bottom"/>
            <w:hideMark/>
          </w:tcPr>
          <w:p w14:paraId="76D119DE" w14:textId="77777777" w:rsidR="00502FF0" w:rsidRPr="00D3356A" w:rsidRDefault="00502FF0" w:rsidP="00753832">
            <w:pPr>
              <w:autoSpaceDE/>
              <w:autoSpaceDN/>
              <w:spacing w:line="276" w:lineRule="auto"/>
              <w:rPr>
                <w:color w:val="000000"/>
                <w:lang w:val="en-US"/>
              </w:rPr>
            </w:pPr>
          </w:p>
        </w:tc>
        <w:tc>
          <w:tcPr>
            <w:tcW w:w="1028" w:type="pct"/>
            <w:shd w:val="clear" w:color="auto" w:fill="0070C0"/>
            <w:vAlign w:val="bottom"/>
          </w:tcPr>
          <w:p w14:paraId="4EDA4937" w14:textId="77777777" w:rsidR="00502FF0" w:rsidRPr="00D3356A" w:rsidRDefault="00502FF0" w:rsidP="00753832">
            <w:pPr>
              <w:autoSpaceDE/>
              <w:autoSpaceDN/>
              <w:spacing w:line="276" w:lineRule="auto"/>
              <w:jc w:val="center"/>
              <w:rPr>
                <w:b/>
                <w:bCs/>
                <w:color w:val="000000"/>
                <w:lang w:val="en-US"/>
              </w:rPr>
            </w:pPr>
            <w:r>
              <w:rPr>
                <w:b/>
                <w:bCs/>
                <w:color w:val="000000"/>
                <w:lang w:val="en-US"/>
              </w:rPr>
              <w:t>2021-2022</w:t>
            </w:r>
          </w:p>
        </w:tc>
        <w:tc>
          <w:tcPr>
            <w:tcW w:w="1029" w:type="pct"/>
            <w:shd w:val="clear" w:color="auto" w:fill="0070C0"/>
            <w:vAlign w:val="bottom"/>
          </w:tcPr>
          <w:p w14:paraId="2737AEA7" w14:textId="77777777" w:rsidR="00502FF0" w:rsidRPr="00D3356A" w:rsidRDefault="00502FF0" w:rsidP="00753832">
            <w:pPr>
              <w:autoSpaceDE/>
              <w:autoSpaceDN/>
              <w:spacing w:line="276" w:lineRule="auto"/>
              <w:jc w:val="center"/>
              <w:rPr>
                <w:b/>
                <w:bCs/>
                <w:color w:val="000000"/>
                <w:lang w:val="en-US"/>
              </w:rPr>
            </w:pPr>
            <w:r>
              <w:rPr>
                <w:b/>
                <w:bCs/>
                <w:color w:val="000000"/>
                <w:lang w:val="en-US"/>
              </w:rPr>
              <w:t>2020-2021</w:t>
            </w:r>
          </w:p>
        </w:tc>
      </w:tr>
      <w:tr w:rsidR="00502FF0" w:rsidRPr="00D3356A" w14:paraId="3AD08F27" w14:textId="77777777" w:rsidTr="00753832">
        <w:trPr>
          <w:trHeight w:val="397"/>
        </w:trPr>
        <w:tc>
          <w:tcPr>
            <w:tcW w:w="2943" w:type="pct"/>
            <w:shd w:val="clear" w:color="auto" w:fill="0070C0"/>
            <w:vAlign w:val="bottom"/>
            <w:hideMark/>
          </w:tcPr>
          <w:p w14:paraId="4F6A29BC" w14:textId="77777777" w:rsidR="00502FF0" w:rsidRPr="00D3356A" w:rsidRDefault="00502FF0" w:rsidP="00753832">
            <w:pPr>
              <w:autoSpaceDE/>
              <w:autoSpaceDN/>
              <w:spacing w:line="276" w:lineRule="auto"/>
              <w:rPr>
                <w:color w:val="000000"/>
                <w:lang w:val="en-US"/>
              </w:rPr>
            </w:pPr>
          </w:p>
        </w:tc>
        <w:tc>
          <w:tcPr>
            <w:tcW w:w="1028" w:type="pct"/>
            <w:shd w:val="clear" w:color="auto" w:fill="0070C0"/>
            <w:vAlign w:val="bottom"/>
          </w:tcPr>
          <w:p w14:paraId="36CFEBF6" w14:textId="77777777" w:rsidR="00502FF0" w:rsidRPr="00D3356A" w:rsidRDefault="00502FF0" w:rsidP="00753832">
            <w:pPr>
              <w:spacing w:line="276" w:lineRule="auto"/>
              <w:jc w:val="center"/>
            </w:pPr>
            <w:r w:rsidRPr="00D3356A">
              <w:rPr>
                <w:b/>
                <w:bCs/>
                <w:color w:val="000000"/>
                <w:lang w:val="en-US"/>
              </w:rPr>
              <w:t>Kshs</w:t>
            </w:r>
          </w:p>
        </w:tc>
        <w:tc>
          <w:tcPr>
            <w:tcW w:w="1029" w:type="pct"/>
            <w:shd w:val="clear" w:color="auto" w:fill="0070C0"/>
            <w:vAlign w:val="bottom"/>
          </w:tcPr>
          <w:p w14:paraId="619C0DF6" w14:textId="77777777" w:rsidR="00502FF0" w:rsidRPr="00D3356A" w:rsidRDefault="00502FF0" w:rsidP="00753832">
            <w:pPr>
              <w:spacing w:line="276" w:lineRule="auto"/>
              <w:jc w:val="center"/>
            </w:pPr>
            <w:r w:rsidRPr="00D3356A">
              <w:rPr>
                <w:b/>
                <w:bCs/>
                <w:color w:val="000000"/>
                <w:lang w:val="en-US"/>
              </w:rPr>
              <w:t>Kshs</w:t>
            </w:r>
          </w:p>
        </w:tc>
      </w:tr>
      <w:tr w:rsidR="00502FF0" w:rsidRPr="00D3356A" w14:paraId="4C46701A" w14:textId="77777777" w:rsidTr="00753832">
        <w:trPr>
          <w:trHeight w:val="397"/>
        </w:trPr>
        <w:tc>
          <w:tcPr>
            <w:tcW w:w="2943" w:type="pct"/>
            <w:shd w:val="clear" w:color="auto" w:fill="auto"/>
            <w:vAlign w:val="bottom"/>
            <w:hideMark/>
          </w:tcPr>
          <w:p w14:paraId="6E109D83" w14:textId="39613744" w:rsidR="00502FF0" w:rsidRPr="00D3356A" w:rsidRDefault="00BB4896" w:rsidP="00753832">
            <w:pPr>
              <w:autoSpaceDE/>
              <w:autoSpaceDN/>
              <w:spacing w:line="276" w:lineRule="auto"/>
              <w:rPr>
                <w:color w:val="000000"/>
                <w:lang w:val="en-US"/>
              </w:rPr>
            </w:pPr>
            <w:r>
              <w:rPr>
                <w:color w:val="000000"/>
                <w:lang w:val="en-US"/>
              </w:rPr>
              <w:t>Tender Fees r</w:t>
            </w:r>
            <w:r w:rsidR="00502FF0" w:rsidRPr="00D3356A">
              <w:rPr>
                <w:color w:val="000000"/>
                <w:lang w:val="en-US"/>
              </w:rPr>
              <w:t>eceived</w:t>
            </w:r>
          </w:p>
        </w:tc>
        <w:tc>
          <w:tcPr>
            <w:tcW w:w="1028" w:type="pct"/>
            <w:vAlign w:val="bottom"/>
          </w:tcPr>
          <w:p w14:paraId="0E779C56" w14:textId="77777777" w:rsidR="00502FF0" w:rsidRPr="00D3356A" w:rsidRDefault="00502FF0" w:rsidP="00BB4896">
            <w:pPr>
              <w:spacing w:line="276" w:lineRule="auto"/>
              <w:jc w:val="right"/>
              <w:rPr>
                <w:color w:val="000000"/>
              </w:rPr>
            </w:pPr>
            <w:r w:rsidRPr="00D3356A">
              <w:rPr>
                <w:color w:val="000000"/>
              </w:rPr>
              <w:t>xxx</w:t>
            </w:r>
          </w:p>
        </w:tc>
        <w:tc>
          <w:tcPr>
            <w:tcW w:w="1029" w:type="pct"/>
            <w:vAlign w:val="bottom"/>
          </w:tcPr>
          <w:p w14:paraId="1DB53888" w14:textId="77777777" w:rsidR="00502FF0" w:rsidRPr="00D3356A" w:rsidRDefault="00502FF0" w:rsidP="00BB4896">
            <w:pPr>
              <w:spacing w:line="276" w:lineRule="auto"/>
              <w:jc w:val="right"/>
              <w:rPr>
                <w:color w:val="000000"/>
              </w:rPr>
            </w:pPr>
            <w:r w:rsidRPr="00D3356A">
              <w:rPr>
                <w:color w:val="000000"/>
              </w:rPr>
              <w:t>xxx</w:t>
            </w:r>
          </w:p>
        </w:tc>
      </w:tr>
      <w:tr w:rsidR="00502FF0" w:rsidRPr="00D3356A" w14:paraId="15E64E13" w14:textId="77777777" w:rsidTr="00753832">
        <w:trPr>
          <w:trHeight w:val="397"/>
        </w:trPr>
        <w:tc>
          <w:tcPr>
            <w:tcW w:w="2943" w:type="pct"/>
            <w:shd w:val="clear" w:color="auto" w:fill="auto"/>
            <w:vAlign w:val="bottom"/>
            <w:hideMark/>
          </w:tcPr>
          <w:p w14:paraId="45478636" w14:textId="77777777" w:rsidR="00502FF0" w:rsidRPr="00D3356A" w:rsidRDefault="00502FF0" w:rsidP="00753832">
            <w:pPr>
              <w:autoSpaceDE/>
              <w:autoSpaceDN/>
              <w:spacing w:line="276" w:lineRule="auto"/>
              <w:rPr>
                <w:color w:val="000000"/>
                <w:lang w:val="en-US"/>
              </w:rPr>
            </w:pPr>
            <w:r w:rsidRPr="00D3356A">
              <w:rPr>
                <w:color w:val="000000"/>
                <w:lang w:val="en-US"/>
              </w:rPr>
              <w:t>Other Receipts II</w:t>
            </w:r>
          </w:p>
        </w:tc>
        <w:tc>
          <w:tcPr>
            <w:tcW w:w="1028" w:type="pct"/>
            <w:vAlign w:val="bottom"/>
          </w:tcPr>
          <w:p w14:paraId="63F4AD9E" w14:textId="77777777" w:rsidR="00502FF0" w:rsidRPr="00D3356A" w:rsidRDefault="00502FF0" w:rsidP="00BB4896">
            <w:pPr>
              <w:spacing w:line="276" w:lineRule="auto"/>
              <w:jc w:val="right"/>
            </w:pPr>
            <w:r w:rsidRPr="00D3356A">
              <w:rPr>
                <w:color w:val="000000"/>
              </w:rPr>
              <w:t>xxx</w:t>
            </w:r>
          </w:p>
        </w:tc>
        <w:tc>
          <w:tcPr>
            <w:tcW w:w="1029" w:type="pct"/>
            <w:vAlign w:val="bottom"/>
          </w:tcPr>
          <w:p w14:paraId="3CB564BC" w14:textId="77777777" w:rsidR="00502FF0" w:rsidRPr="00D3356A" w:rsidRDefault="00502FF0" w:rsidP="00BB4896">
            <w:pPr>
              <w:spacing w:line="276" w:lineRule="auto"/>
              <w:jc w:val="right"/>
            </w:pPr>
            <w:r w:rsidRPr="00D3356A">
              <w:rPr>
                <w:color w:val="000000"/>
              </w:rPr>
              <w:t>xxx</w:t>
            </w:r>
          </w:p>
        </w:tc>
      </w:tr>
      <w:tr w:rsidR="00502FF0" w:rsidRPr="00D3356A" w14:paraId="226087DE" w14:textId="77777777" w:rsidTr="00753832">
        <w:trPr>
          <w:trHeight w:val="397"/>
        </w:trPr>
        <w:tc>
          <w:tcPr>
            <w:tcW w:w="2943" w:type="pct"/>
            <w:shd w:val="clear" w:color="auto" w:fill="auto"/>
            <w:vAlign w:val="bottom"/>
          </w:tcPr>
          <w:p w14:paraId="3F4DF735" w14:textId="77777777" w:rsidR="00502FF0" w:rsidRPr="00D3356A" w:rsidRDefault="00502FF0" w:rsidP="00753832">
            <w:pPr>
              <w:autoSpaceDE/>
              <w:autoSpaceDN/>
              <w:spacing w:line="276" w:lineRule="auto"/>
              <w:rPr>
                <w:color w:val="000000"/>
                <w:lang w:val="en-US"/>
              </w:rPr>
            </w:pPr>
            <w:r w:rsidRPr="00D3356A">
              <w:rPr>
                <w:color w:val="000000"/>
                <w:lang w:val="en-US"/>
              </w:rPr>
              <w:t>Other Receipts III</w:t>
            </w:r>
          </w:p>
        </w:tc>
        <w:tc>
          <w:tcPr>
            <w:tcW w:w="1028" w:type="pct"/>
            <w:vAlign w:val="bottom"/>
          </w:tcPr>
          <w:p w14:paraId="2D1190F6" w14:textId="77777777" w:rsidR="00502FF0" w:rsidRPr="00D3356A" w:rsidRDefault="00502FF0" w:rsidP="00BB4896">
            <w:pPr>
              <w:spacing w:line="276" w:lineRule="auto"/>
              <w:jc w:val="right"/>
            </w:pPr>
            <w:r w:rsidRPr="00D3356A">
              <w:rPr>
                <w:color w:val="000000"/>
              </w:rPr>
              <w:t>xxx</w:t>
            </w:r>
          </w:p>
        </w:tc>
        <w:tc>
          <w:tcPr>
            <w:tcW w:w="1029" w:type="pct"/>
            <w:vAlign w:val="bottom"/>
          </w:tcPr>
          <w:p w14:paraId="15F2E5A4" w14:textId="77777777" w:rsidR="00502FF0" w:rsidRPr="00D3356A" w:rsidRDefault="00502FF0" w:rsidP="00BB4896">
            <w:pPr>
              <w:spacing w:line="276" w:lineRule="auto"/>
              <w:jc w:val="right"/>
            </w:pPr>
            <w:r w:rsidRPr="00D3356A">
              <w:rPr>
                <w:color w:val="000000"/>
              </w:rPr>
              <w:t>xxx</w:t>
            </w:r>
          </w:p>
        </w:tc>
      </w:tr>
      <w:tr w:rsidR="00502FF0" w:rsidRPr="00D3356A" w14:paraId="50B576FC" w14:textId="77777777" w:rsidTr="00753832">
        <w:trPr>
          <w:trHeight w:val="397"/>
        </w:trPr>
        <w:tc>
          <w:tcPr>
            <w:tcW w:w="2943" w:type="pct"/>
            <w:shd w:val="clear" w:color="auto" w:fill="auto"/>
            <w:vAlign w:val="bottom"/>
          </w:tcPr>
          <w:p w14:paraId="6C490778" w14:textId="77777777" w:rsidR="00502FF0" w:rsidRPr="00D3356A" w:rsidRDefault="00502FF0" w:rsidP="00753832">
            <w:pPr>
              <w:autoSpaceDE/>
              <w:autoSpaceDN/>
              <w:spacing w:line="276" w:lineRule="auto"/>
              <w:rPr>
                <w:color w:val="000000"/>
                <w:lang w:val="en-US"/>
              </w:rPr>
            </w:pPr>
            <w:r w:rsidRPr="00D3356A">
              <w:rPr>
                <w:color w:val="000000"/>
                <w:lang w:val="en-US"/>
              </w:rPr>
              <w:t>Other Receipts IV</w:t>
            </w:r>
          </w:p>
        </w:tc>
        <w:tc>
          <w:tcPr>
            <w:tcW w:w="1028" w:type="pct"/>
            <w:vAlign w:val="bottom"/>
          </w:tcPr>
          <w:p w14:paraId="48B06CCC" w14:textId="77777777" w:rsidR="00502FF0" w:rsidRPr="00D3356A" w:rsidRDefault="00502FF0" w:rsidP="00BB4896">
            <w:pPr>
              <w:spacing w:line="276" w:lineRule="auto"/>
              <w:jc w:val="right"/>
            </w:pPr>
            <w:r w:rsidRPr="00D3356A">
              <w:rPr>
                <w:color w:val="000000"/>
              </w:rPr>
              <w:t>xxx</w:t>
            </w:r>
          </w:p>
        </w:tc>
        <w:tc>
          <w:tcPr>
            <w:tcW w:w="1029" w:type="pct"/>
            <w:vAlign w:val="bottom"/>
          </w:tcPr>
          <w:p w14:paraId="334A9EA9" w14:textId="77777777" w:rsidR="00502FF0" w:rsidRPr="00D3356A" w:rsidRDefault="00502FF0" w:rsidP="00BB4896">
            <w:pPr>
              <w:spacing w:line="276" w:lineRule="auto"/>
              <w:jc w:val="right"/>
            </w:pPr>
            <w:r w:rsidRPr="00D3356A">
              <w:rPr>
                <w:color w:val="000000"/>
              </w:rPr>
              <w:t>xxx</w:t>
            </w:r>
          </w:p>
        </w:tc>
      </w:tr>
      <w:tr w:rsidR="00502FF0" w:rsidRPr="00D3356A" w14:paraId="75717C91" w14:textId="77777777" w:rsidTr="00753832">
        <w:trPr>
          <w:trHeight w:val="397"/>
        </w:trPr>
        <w:tc>
          <w:tcPr>
            <w:tcW w:w="2943" w:type="pct"/>
            <w:shd w:val="clear" w:color="auto" w:fill="auto"/>
            <w:vAlign w:val="bottom"/>
            <w:hideMark/>
          </w:tcPr>
          <w:p w14:paraId="5CA28739" w14:textId="77777777" w:rsidR="00502FF0" w:rsidRPr="00D3356A" w:rsidRDefault="00502FF0" w:rsidP="00753832">
            <w:pPr>
              <w:spacing w:line="276" w:lineRule="auto"/>
              <w:rPr>
                <w:b/>
                <w:bCs/>
                <w:color w:val="000000"/>
              </w:rPr>
            </w:pPr>
            <w:r w:rsidRPr="00D3356A">
              <w:rPr>
                <w:b/>
                <w:bCs/>
                <w:color w:val="000000"/>
              </w:rPr>
              <w:t>Total</w:t>
            </w:r>
          </w:p>
        </w:tc>
        <w:tc>
          <w:tcPr>
            <w:tcW w:w="1028" w:type="pct"/>
            <w:vAlign w:val="bottom"/>
          </w:tcPr>
          <w:p w14:paraId="622A8234" w14:textId="77777777" w:rsidR="00502FF0" w:rsidRPr="00D3356A" w:rsidRDefault="00502FF0" w:rsidP="00BB4896">
            <w:pPr>
              <w:spacing w:line="276" w:lineRule="auto"/>
              <w:jc w:val="right"/>
              <w:rPr>
                <w:b/>
                <w:bCs/>
                <w:color w:val="000000"/>
              </w:rPr>
            </w:pPr>
            <w:r w:rsidRPr="00D3356A">
              <w:rPr>
                <w:b/>
                <w:bCs/>
                <w:color w:val="000000"/>
              </w:rPr>
              <w:t>xxx</w:t>
            </w:r>
          </w:p>
        </w:tc>
        <w:tc>
          <w:tcPr>
            <w:tcW w:w="1029" w:type="pct"/>
            <w:vAlign w:val="bottom"/>
          </w:tcPr>
          <w:p w14:paraId="13D1DF55" w14:textId="77777777" w:rsidR="00502FF0" w:rsidRPr="00D3356A" w:rsidRDefault="00502FF0" w:rsidP="00BB4896">
            <w:pPr>
              <w:spacing w:line="276" w:lineRule="auto"/>
              <w:jc w:val="right"/>
              <w:rPr>
                <w:b/>
                <w:bCs/>
                <w:color w:val="000000"/>
              </w:rPr>
            </w:pPr>
            <w:r w:rsidRPr="00D3356A">
              <w:rPr>
                <w:b/>
                <w:bCs/>
                <w:color w:val="000000"/>
              </w:rPr>
              <w:t>xxx</w:t>
            </w:r>
          </w:p>
        </w:tc>
      </w:tr>
    </w:tbl>
    <w:p w14:paraId="5E56A42F" w14:textId="03216530" w:rsidR="00160680" w:rsidRPr="00295ACD" w:rsidRDefault="00BB4896" w:rsidP="00160680">
      <w:pPr>
        <w:pageBreakBefore/>
        <w:spacing w:line="360" w:lineRule="auto"/>
        <w:rPr>
          <w:b/>
        </w:rPr>
      </w:pPr>
      <w:r>
        <w:rPr>
          <w:b/>
        </w:rPr>
        <w:lastRenderedPageBreak/>
        <w:t>Notes to t</w:t>
      </w:r>
      <w:r w:rsidR="00812673" w:rsidRPr="00E95C5A">
        <w:rPr>
          <w:b/>
        </w:rPr>
        <w:t>he Financial Statements (Continued)</w:t>
      </w:r>
    </w:p>
    <w:p w14:paraId="3CE589B3" w14:textId="794A9BAE" w:rsidR="00D3372C" w:rsidRPr="00295ACD" w:rsidRDefault="00BB4896" w:rsidP="003F7D47">
      <w:pPr>
        <w:numPr>
          <w:ilvl w:val="0"/>
          <w:numId w:val="23"/>
        </w:numPr>
        <w:rPr>
          <w:b/>
          <w:bCs/>
        </w:rPr>
      </w:pPr>
      <w:bookmarkStart w:id="68" w:name="_Toc72136436"/>
      <w:r>
        <w:rPr>
          <w:b/>
          <w:bCs/>
        </w:rPr>
        <w:t>Compensation o</w:t>
      </w:r>
      <w:r w:rsidR="00812673" w:rsidRPr="00295ACD">
        <w:rPr>
          <w:b/>
          <w:bCs/>
        </w:rPr>
        <w:t>f Employees</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1919"/>
        <w:gridCol w:w="1917"/>
      </w:tblGrid>
      <w:tr w:rsidR="003267CC" w:rsidRPr="00E95C5A" w14:paraId="7A4E9E64" w14:textId="77777777" w:rsidTr="00812673">
        <w:trPr>
          <w:trHeight w:val="340"/>
        </w:trPr>
        <w:tc>
          <w:tcPr>
            <w:tcW w:w="2987" w:type="pct"/>
            <w:shd w:val="clear" w:color="auto" w:fill="0070C0"/>
            <w:vAlign w:val="bottom"/>
            <w:hideMark/>
          </w:tcPr>
          <w:p w14:paraId="4CE05DB6" w14:textId="77777777" w:rsidR="003267CC" w:rsidRPr="00E95C5A" w:rsidRDefault="003267CC" w:rsidP="00954FF8">
            <w:pPr>
              <w:autoSpaceDE/>
              <w:autoSpaceDN/>
              <w:spacing w:line="276" w:lineRule="auto"/>
              <w:jc w:val="right"/>
              <w:rPr>
                <w:color w:val="000000"/>
                <w:lang w:val="en-US"/>
              </w:rPr>
            </w:pPr>
            <w:bookmarkStart w:id="69" w:name="_Hlk72310728"/>
          </w:p>
        </w:tc>
        <w:tc>
          <w:tcPr>
            <w:tcW w:w="1007" w:type="pct"/>
            <w:shd w:val="clear" w:color="auto" w:fill="0070C0"/>
            <w:noWrap/>
            <w:vAlign w:val="bottom"/>
            <w:hideMark/>
          </w:tcPr>
          <w:p w14:paraId="5677E61C" w14:textId="77777777" w:rsidR="003267CC" w:rsidRPr="00E95C5A" w:rsidRDefault="00B23A16" w:rsidP="00812673">
            <w:pPr>
              <w:autoSpaceDE/>
              <w:autoSpaceDN/>
              <w:spacing w:line="276" w:lineRule="auto"/>
              <w:ind w:hanging="98"/>
              <w:jc w:val="center"/>
              <w:rPr>
                <w:b/>
                <w:bCs/>
                <w:color w:val="000000"/>
                <w:lang w:val="sw-KE" w:eastAsia="sw-KE"/>
              </w:rPr>
            </w:pPr>
            <w:r>
              <w:rPr>
                <w:b/>
                <w:bCs/>
                <w:color w:val="000000"/>
                <w:lang w:val="en-US"/>
              </w:rPr>
              <w:t>2021-2022</w:t>
            </w:r>
          </w:p>
        </w:tc>
        <w:tc>
          <w:tcPr>
            <w:tcW w:w="1007" w:type="pct"/>
            <w:shd w:val="clear" w:color="auto" w:fill="0070C0"/>
            <w:noWrap/>
            <w:vAlign w:val="bottom"/>
            <w:hideMark/>
          </w:tcPr>
          <w:p w14:paraId="50C39597" w14:textId="77777777" w:rsidR="003267CC" w:rsidRPr="00E95C5A" w:rsidRDefault="00D1006B" w:rsidP="00812673">
            <w:pPr>
              <w:autoSpaceDE/>
              <w:autoSpaceDN/>
              <w:spacing w:line="276" w:lineRule="auto"/>
              <w:ind w:hanging="98"/>
              <w:jc w:val="center"/>
              <w:rPr>
                <w:b/>
                <w:bCs/>
                <w:color w:val="000000"/>
                <w:lang w:val="sw-KE" w:eastAsia="sw-KE"/>
              </w:rPr>
            </w:pPr>
            <w:r>
              <w:rPr>
                <w:b/>
                <w:bCs/>
                <w:color w:val="000000"/>
                <w:lang w:val="en-US"/>
              </w:rPr>
              <w:t>2020-2021</w:t>
            </w:r>
          </w:p>
        </w:tc>
      </w:tr>
      <w:tr w:rsidR="00D3372C" w:rsidRPr="00E95C5A" w14:paraId="65912615" w14:textId="77777777" w:rsidTr="00812673">
        <w:trPr>
          <w:trHeight w:val="340"/>
        </w:trPr>
        <w:tc>
          <w:tcPr>
            <w:tcW w:w="2987" w:type="pct"/>
            <w:shd w:val="clear" w:color="auto" w:fill="0070C0"/>
            <w:vAlign w:val="bottom"/>
            <w:hideMark/>
          </w:tcPr>
          <w:p w14:paraId="351F48AE" w14:textId="77777777" w:rsidR="00D3372C" w:rsidRPr="00E95C5A" w:rsidRDefault="00D3372C" w:rsidP="00954FF8">
            <w:pPr>
              <w:autoSpaceDE/>
              <w:autoSpaceDN/>
              <w:spacing w:line="276" w:lineRule="auto"/>
              <w:jc w:val="right"/>
              <w:rPr>
                <w:color w:val="000000"/>
                <w:lang w:val="en-US"/>
              </w:rPr>
            </w:pPr>
          </w:p>
        </w:tc>
        <w:tc>
          <w:tcPr>
            <w:tcW w:w="1007" w:type="pct"/>
            <w:shd w:val="clear" w:color="auto" w:fill="0070C0"/>
            <w:noWrap/>
            <w:vAlign w:val="bottom"/>
            <w:hideMark/>
          </w:tcPr>
          <w:p w14:paraId="0C3419D9" w14:textId="77777777" w:rsidR="00D3372C" w:rsidRPr="00E95C5A" w:rsidRDefault="00812673" w:rsidP="00812673">
            <w:pPr>
              <w:autoSpaceDE/>
              <w:autoSpaceDN/>
              <w:spacing w:line="276" w:lineRule="auto"/>
              <w:jc w:val="center"/>
              <w:rPr>
                <w:b/>
                <w:bCs/>
                <w:color w:val="000000"/>
                <w:lang w:val="en-US"/>
              </w:rPr>
            </w:pPr>
            <w:r w:rsidRPr="00E95C5A">
              <w:rPr>
                <w:b/>
                <w:bCs/>
                <w:color w:val="000000"/>
                <w:lang w:val="en-US"/>
              </w:rPr>
              <w:t>Kshs</w:t>
            </w:r>
          </w:p>
        </w:tc>
        <w:tc>
          <w:tcPr>
            <w:tcW w:w="1007" w:type="pct"/>
            <w:shd w:val="clear" w:color="auto" w:fill="0070C0"/>
            <w:noWrap/>
            <w:vAlign w:val="bottom"/>
            <w:hideMark/>
          </w:tcPr>
          <w:p w14:paraId="45D05D1E" w14:textId="77777777" w:rsidR="00D3372C" w:rsidRPr="00E95C5A" w:rsidRDefault="00812673" w:rsidP="00812673">
            <w:pPr>
              <w:autoSpaceDE/>
              <w:autoSpaceDN/>
              <w:spacing w:line="276" w:lineRule="auto"/>
              <w:jc w:val="center"/>
              <w:rPr>
                <w:b/>
                <w:bCs/>
                <w:color w:val="000000"/>
                <w:lang w:val="en-US"/>
              </w:rPr>
            </w:pPr>
            <w:r w:rsidRPr="00E95C5A">
              <w:rPr>
                <w:b/>
                <w:bCs/>
                <w:color w:val="000000"/>
                <w:lang w:val="en-US"/>
              </w:rPr>
              <w:t>Kshs</w:t>
            </w:r>
          </w:p>
        </w:tc>
      </w:tr>
      <w:tr w:rsidR="00D83E03" w:rsidRPr="00E95C5A" w14:paraId="3EF4B067" w14:textId="77777777" w:rsidTr="00812673">
        <w:trPr>
          <w:trHeight w:val="340"/>
        </w:trPr>
        <w:tc>
          <w:tcPr>
            <w:tcW w:w="2987" w:type="pct"/>
            <w:shd w:val="clear" w:color="auto" w:fill="auto"/>
            <w:vAlign w:val="bottom"/>
            <w:hideMark/>
          </w:tcPr>
          <w:p w14:paraId="0C6ED9D6" w14:textId="77777777" w:rsidR="00D83E03" w:rsidRPr="00E95C5A" w:rsidRDefault="00D83E03" w:rsidP="00812673">
            <w:pPr>
              <w:autoSpaceDE/>
              <w:autoSpaceDN/>
              <w:spacing w:line="276" w:lineRule="auto"/>
              <w:rPr>
                <w:color w:val="000000"/>
                <w:lang w:val="en-US"/>
              </w:rPr>
            </w:pPr>
            <w:r w:rsidRPr="00E95C5A">
              <w:rPr>
                <w:color w:val="000000"/>
                <w:lang w:val="en-US"/>
              </w:rPr>
              <w:t xml:space="preserve">Basic </w:t>
            </w:r>
            <w:r w:rsidR="001906C0" w:rsidRPr="00E95C5A">
              <w:rPr>
                <w:color w:val="000000"/>
                <w:lang w:val="en-US"/>
              </w:rPr>
              <w:t>salaries of permanent employees</w:t>
            </w:r>
          </w:p>
        </w:tc>
        <w:tc>
          <w:tcPr>
            <w:tcW w:w="1007" w:type="pct"/>
            <w:shd w:val="clear" w:color="auto" w:fill="auto"/>
            <w:noWrap/>
            <w:vAlign w:val="bottom"/>
            <w:hideMark/>
          </w:tcPr>
          <w:p w14:paraId="13A790EE" w14:textId="77777777" w:rsidR="00D83E03" w:rsidRPr="00E95C5A" w:rsidRDefault="00D83E03" w:rsidP="00BB4896">
            <w:pPr>
              <w:autoSpaceDE/>
              <w:autoSpaceDN/>
              <w:spacing w:line="276" w:lineRule="auto"/>
              <w:jc w:val="right"/>
              <w:rPr>
                <w:color w:val="000000"/>
                <w:lang w:val="en-US"/>
              </w:rPr>
            </w:pPr>
            <w:r w:rsidRPr="00E95C5A">
              <w:rPr>
                <w:color w:val="000000"/>
                <w:lang w:val="en-US"/>
              </w:rPr>
              <w:t>xxx</w:t>
            </w:r>
          </w:p>
        </w:tc>
        <w:tc>
          <w:tcPr>
            <w:tcW w:w="1007" w:type="pct"/>
            <w:shd w:val="clear" w:color="auto" w:fill="auto"/>
            <w:noWrap/>
            <w:vAlign w:val="bottom"/>
            <w:hideMark/>
          </w:tcPr>
          <w:p w14:paraId="1E6FB80E" w14:textId="77777777" w:rsidR="00D83E03" w:rsidRPr="00E95C5A" w:rsidRDefault="00877F1F" w:rsidP="00BB4896">
            <w:pPr>
              <w:pStyle w:val="NoSpacing"/>
              <w:jc w:val="right"/>
              <w:rPr>
                <w:lang w:val="en-US"/>
              </w:rPr>
            </w:pPr>
            <w:r w:rsidRPr="00E95C5A">
              <w:rPr>
                <w:lang w:val="en-US"/>
              </w:rPr>
              <w:t>xxx</w:t>
            </w:r>
          </w:p>
        </w:tc>
      </w:tr>
      <w:tr w:rsidR="0056277D" w:rsidRPr="00E95C5A" w14:paraId="6589848F" w14:textId="77777777" w:rsidTr="00812673">
        <w:trPr>
          <w:trHeight w:val="340"/>
        </w:trPr>
        <w:tc>
          <w:tcPr>
            <w:tcW w:w="2987" w:type="pct"/>
            <w:shd w:val="clear" w:color="auto" w:fill="auto"/>
            <w:vAlign w:val="bottom"/>
            <w:hideMark/>
          </w:tcPr>
          <w:p w14:paraId="4C20258D"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Basic </w:t>
            </w:r>
            <w:r w:rsidR="001906C0" w:rsidRPr="00E95C5A">
              <w:rPr>
                <w:color w:val="000000"/>
                <w:lang w:val="en-US"/>
              </w:rPr>
              <w:t>wages of temporary employees</w:t>
            </w:r>
          </w:p>
        </w:tc>
        <w:tc>
          <w:tcPr>
            <w:tcW w:w="1007" w:type="pct"/>
            <w:shd w:val="clear" w:color="auto" w:fill="auto"/>
            <w:noWrap/>
            <w:vAlign w:val="bottom"/>
            <w:hideMark/>
          </w:tcPr>
          <w:p w14:paraId="084D6CAA" w14:textId="77777777" w:rsidR="0056277D" w:rsidRPr="00E95C5A" w:rsidRDefault="0056277D" w:rsidP="00BB4896">
            <w:pPr>
              <w:spacing w:line="276" w:lineRule="auto"/>
              <w:jc w:val="right"/>
            </w:pPr>
            <w:r w:rsidRPr="00E95C5A">
              <w:rPr>
                <w:color w:val="000000"/>
                <w:lang w:val="en-US"/>
              </w:rPr>
              <w:t>xxx</w:t>
            </w:r>
          </w:p>
        </w:tc>
        <w:tc>
          <w:tcPr>
            <w:tcW w:w="1007" w:type="pct"/>
            <w:shd w:val="clear" w:color="auto" w:fill="auto"/>
            <w:noWrap/>
            <w:vAlign w:val="bottom"/>
            <w:hideMark/>
          </w:tcPr>
          <w:p w14:paraId="1D4E7274" w14:textId="77777777" w:rsidR="0056277D" w:rsidRPr="00E95C5A" w:rsidRDefault="0056277D" w:rsidP="00BB4896">
            <w:pPr>
              <w:spacing w:line="276" w:lineRule="auto"/>
              <w:jc w:val="right"/>
            </w:pPr>
            <w:r w:rsidRPr="00E95C5A">
              <w:rPr>
                <w:color w:val="000000"/>
                <w:lang w:val="en-US"/>
              </w:rPr>
              <w:t>xxx</w:t>
            </w:r>
          </w:p>
        </w:tc>
      </w:tr>
      <w:tr w:rsidR="0056277D" w:rsidRPr="00E95C5A" w14:paraId="2025970C" w14:textId="77777777" w:rsidTr="00812673">
        <w:trPr>
          <w:trHeight w:val="340"/>
        </w:trPr>
        <w:tc>
          <w:tcPr>
            <w:tcW w:w="2987" w:type="pct"/>
            <w:shd w:val="clear" w:color="auto" w:fill="auto"/>
            <w:vAlign w:val="bottom"/>
            <w:hideMark/>
          </w:tcPr>
          <w:p w14:paraId="67AF5988"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Personal </w:t>
            </w:r>
            <w:r w:rsidR="001906C0" w:rsidRPr="00E95C5A">
              <w:rPr>
                <w:color w:val="000000"/>
                <w:lang w:val="en-US"/>
              </w:rPr>
              <w:t>allowances paid as part of salary</w:t>
            </w:r>
          </w:p>
        </w:tc>
        <w:tc>
          <w:tcPr>
            <w:tcW w:w="1007" w:type="pct"/>
            <w:shd w:val="clear" w:color="auto" w:fill="auto"/>
            <w:noWrap/>
            <w:vAlign w:val="bottom"/>
            <w:hideMark/>
          </w:tcPr>
          <w:p w14:paraId="4D0AB2B6" w14:textId="77777777" w:rsidR="0056277D" w:rsidRPr="00E95C5A" w:rsidRDefault="0056277D" w:rsidP="00BB4896">
            <w:pPr>
              <w:spacing w:line="276" w:lineRule="auto"/>
              <w:jc w:val="right"/>
            </w:pPr>
            <w:r w:rsidRPr="00E95C5A">
              <w:rPr>
                <w:color w:val="000000"/>
                <w:lang w:val="en-US"/>
              </w:rPr>
              <w:t>xxx</w:t>
            </w:r>
          </w:p>
        </w:tc>
        <w:tc>
          <w:tcPr>
            <w:tcW w:w="1007" w:type="pct"/>
            <w:shd w:val="clear" w:color="auto" w:fill="auto"/>
            <w:noWrap/>
            <w:vAlign w:val="bottom"/>
            <w:hideMark/>
          </w:tcPr>
          <w:p w14:paraId="2E76D712" w14:textId="77777777" w:rsidR="0056277D" w:rsidRPr="00E95C5A" w:rsidRDefault="0056277D" w:rsidP="00BB4896">
            <w:pPr>
              <w:spacing w:line="276" w:lineRule="auto"/>
              <w:jc w:val="right"/>
            </w:pPr>
            <w:r w:rsidRPr="00E95C5A">
              <w:rPr>
                <w:color w:val="000000"/>
                <w:lang w:val="en-US"/>
              </w:rPr>
              <w:t>xxx</w:t>
            </w:r>
          </w:p>
        </w:tc>
      </w:tr>
      <w:tr w:rsidR="0056277D" w:rsidRPr="00E95C5A" w14:paraId="15129573" w14:textId="77777777" w:rsidTr="00812673">
        <w:trPr>
          <w:trHeight w:val="340"/>
        </w:trPr>
        <w:tc>
          <w:tcPr>
            <w:tcW w:w="2987" w:type="pct"/>
            <w:shd w:val="clear" w:color="auto" w:fill="auto"/>
            <w:vAlign w:val="bottom"/>
            <w:hideMark/>
          </w:tcPr>
          <w:p w14:paraId="5D20621A"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Personal </w:t>
            </w:r>
            <w:r w:rsidR="001906C0" w:rsidRPr="00E95C5A">
              <w:rPr>
                <w:color w:val="000000"/>
                <w:lang w:val="en-US"/>
              </w:rPr>
              <w:t>allowances paid as reimbursements</w:t>
            </w:r>
          </w:p>
        </w:tc>
        <w:tc>
          <w:tcPr>
            <w:tcW w:w="1007" w:type="pct"/>
            <w:shd w:val="clear" w:color="auto" w:fill="auto"/>
            <w:noWrap/>
            <w:vAlign w:val="bottom"/>
            <w:hideMark/>
          </w:tcPr>
          <w:p w14:paraId="3E6068DF" w14:textId="77777777" w:rsidR="0056277D" w:rsidRPr="00E95C5A" w:rsidRDefault="0056277D" w:rsidP="00BB4896">
            <w:pPr>
              <w:spacing w:line="276" w:lineRule="auto"/>
              <w:jc w:val="right"/>
            </w:pPr>
            <w:r w:rsidRPr="00E95C5A">
              <w:rPr>
                <w:color w:val="000000"/>
                <w:lang w:val="en-US"/>
              </w:rPr>
              <w:t>xxx</w:t>
            </w:r>
          </w:p>
        </w:tc>
        <w:tc>
          <w:tcPr>
            <w:tcW w:w="1007" w:type="pct"/>
            <w:shd w:val="clear" w:color="auto" w:fill="auto"/>
            <w:noWrap/>
            <w:vAlign w:val="bottom"/>
            <w:hideMark/>
          </w:tcPr>
          <w:p w14:paraId="13A3FC4B" w14:textId="77777777" w:rsidR="0056277D" w:rsidRPr="00E95C5A" w:rsidRDefault="0056277D" w:rsidP="00BB4896">
            <w:pPr>
              <w:spacing w:line="276" w:lineRule="auto"/>
              <w:jc w:val="right"/>
            </w:pPr>
            <w:r w:rsidRPr="00E95C5A">
              <w:rPr>
                <w:color w:val="000000"/>
                <w:lang w:val="en-US"/>
              </w:rPr>
              <w:t>xxx</w:t>
            </w:r>
          </w:p>
        </w:tc>
      </w:tr>
      <w:tr w:rsidR="0056277D" w:rsidRPr="00E95C5A" w14:paraId="1B903081" w14:textId="77777777" w:rsidTr="00812673">
        <w:trPr>
          <w:trHeight w:val="340"/>
        </w:trPr>
        <w:tc>
          <w:tcPr>
            <w:tcW w:w="2987" w:type="pct"/>
            <w:shd w:val="clear" w:color="auto" w:fill="auto"/>
            <w:vAlign w:val="bottom"/>
            <w:hideMark/>
          </w:tcPr>
          <w:p w14:paraId="04FC2C35"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Personal </w:t>
            </w:r>
            <w:r w:rsidR="001906C0" w:rsidRPr="00E95C5A">
              <w:rPr>
                <w:color w:val="000000"/>
                <w:lang w:val="en-US"/>
              </w:rPr>
              <w:t>allowances provided in kind</w:t>
            </w:r>
          </w:p>
        </w:tc>
        <w:tc>
          <w:tcPr>
            <w:tcW w:w="1007" w:type="pct"/>
            <w:shd w:val="clear" w:color="auto" w:fill="auto"/>
            <w:noWrap/>
            <w:vAlign w:val="bottom"/>
            <w:hideMark/>
          </w:tcPr>
          <w:p w14:paraId="59388F0C" w14:textId="77777777" w:rsidR="0056277D" w:rsidRPr="00E95C5A" w:rsidRDefault="0056277D" w:rsidP="00BB4896">
            <w:pPr>
              <w:spacing w:line="276" w:lineRule="auto"/>
              <w:jc w:val="right"/>
            </w:pPr>
            <w:r w:rsidRPr="00E95C5A">
              <w:rPr>
                <w:color w:val="000000"/>
                <w:lang w:val="en-US"/>
              </w:rPr>
              <w:t>xxx</w:t>
            </w:r>
          </w:p>
        </w:tc>
        <w:tc>
          <w:tcPr>
            <w:tcW w:w="1007" w:type="pct"/>
            <w:shd w:val="clear" w:color="auto" w:fill="auto"/>
            <w:noWrap/>
            <w:vAlign w:val="bottom"/>
            <w:hideMark/>
          </w:tcPr>
          <w:p w14:paraId="69D49620" w14:textId="77777777" w:rsidR="0056277D" w:rsidRPr="00E95C5A" w:rsidRDefault="0056277D" w:rsidP="00BB4896">
            <w:pPr>
              <w:spacing w:line="276" w:lineRule="auto"/>
              <w:jc w:val="right"/>
            </w:pPr>
            <w:r w:rsidRPr="00E95C5A">
              <w:rPr>
                <w:color w:val="000000"/>
                <w:lang w:val="en-US"/>
              </w:rPr>
              <w:t>xxx</w:t>
            </w:r>
          </w:p>
        </w:tc>
      </w:tr>
      <w:tr w:rsidR="00C82268" w:rsidRPr="00E95C5A" w14:paraId="72F8860D" w14:textId="77777777" w:rsidTr="00812673">
        <w:trPr>
          <w:trHeight w:val="340"/>
        </w:trPr>
        <w:tc>
          <w:tcPr>
            <w:tcW w:w="2987" w:type="pct"/>
            <w:shd w:val="clear" w:color="auto" w:fill="auto"/>
            <w:vAlign w:val="bottom"/>
          </w:tcPr>
          <w:p w14:paraId="05A18767" w14:textId="77777777" w:rsidR="00C82268" w:rsidRPr="00E95C5A" w:rsidRDefault="001906C0" w:rsidP="00812673">
            <w:pPr>
              <w:autoSpaceDE/>
              <w:autoSpaceDN/>
              <w:spacing w:line="276" w:lineRule="auto"/>
              <w:rPr>
                <w:color w:val="000000"/>
                <w:lang w:val="en-US"/>
              </w:rPr>
            </w:pPr>
            <w:r w:rsidRPr="00E95C5A">
              <w:rPr>
                <w:color w:val="000000"/>
                <w:lang w:val="en-US"/>
              </w:rPr>
              <w:t>Employer contribution to compulsory national social schemes</w:t>
            </w:r>
          </w:p>
        </w:tc>
        <w:tc>
          <w:tcPr>
            <w:tcW w:w="1007" w:type="pct"/>
            <w:shd w:val="clear" w:color="auto" w:fill="auto"/>
            <w:noWrap/>
            <w:vAlign w:val="bottom"/>
          </w:tcPr>
          <w:p w14:paraId="20D43949" w14:textId="77777777" w:rsidR="00C82268" w:rsidRPr="00E95C5A" w:rsidRDefault="00C82268" w:rsidP="00BB4896">
            <w:pPr>
              <w:spacing w:line="276" w:lineRule="auto"/>
              <w:jc w:val="right"/>
              <w:rPr>
                <w:color w:val="000000"/>
                <w:lang w:val="en-US"/>
              </w:rPr>
            </w:pPr>
            <w:r w:rsidRPr="00E95C5A">
              <w:rPr>
                <w:color w:val="000000"/>
                <w:lang w:val="en-US"/>
              </w:rPr>
              <w:t>xxx</w:t>
            </w:r>
          </w:p>
        </w:tc>
        <w:tc>
          <w:tcPr>
            <w:tcW w:w="1007" w:type="pct"/>
            <w:shd w:val="clear" w:color="auto" w:fill="auto"/>
            <w:noWrap/>
            <w:vAlign w:val="bottom"/>
          </w:tcPr>
          <w:p w14:paraId="08A66836" w14:textId="77777777" w:rsidR="00C82268" w:rsidRPr="00E95C5A" w:rsidRDefault="00C82268" w:rsidP="00BB4896">
            <w:pPr>
              <w:spacing w:line="276" w:lineRule="auto"/>
              <w:jc w:val="right"/>
              <w:rPr>
                <w:color w:val="000000"/>
                <w:lang w:val="en-US"/>
              </w:rPr>
            </w:pPr>
            <w:r w:rsidRPr="00E95C5A">
              <w:rPr>
                <w:color w:val="000000"/>
                <w:lang w:val="en-US"/>
              </w:rPr>
              <w:t>xxx</w:t>
            </w:r>
          </w:p>
        </w:tc>
      </w:tr>
      <w:tr w:rsidR="00C82268" w:rsidRPr="00E95C5A" w14:paraId="2E20AB16" w14:textId="77777777" w:rsidTr="00812673">
        <w:trPr>
          <w:trHeight w:val="340"/>
        </w:trPr>
        <w:tc>
          <w:tcPr>
            <w:tcW w:w="2987" w:type="pct"/>
            <w:shd w:val="clear" w:color="auto" w:fill="auto"/>
            <w:vAlign w:val="bottom"/>
          </w:tcPr>
          <w:p w14:paraId="433BA7E5" w14:textId="77777777" w:rsidR="00C82268" w:rsidRPr="00E95C5A" w:rsidRDefault="001906C0" w:rsidP="00812673">
            <w:pPr>
              <w:autoSpaceDE/>
              <w:autoSpaceDN/>
              <w:spacing w:line="276" w:lineRule="auto"/>
              <w:rPr>
                <w:color w:val="000000"/>
                <w:lang w:val="en-US"/>
              </w:rPr>
            </w:pPr>
            <w:r w:rsidRPr="00E95C5A">
              <w:rPr>
                <w:color w:val="000000"/>
                <w:lang w:val="en-US"/>
              </w:rPr>
              <w:t>Employer cont</w:t>
            </w:r>
            <w:r w:rsidR="00C82268" w:rsidRPr="00E95C5A">
              <w:rPr>
                <w:color w:val="000000"/>
                <w:lang w:val="en-US"/>
              </w:rPr>
              <w:t xml:space="preserve">ribution </w:t>
            </w:r>
            <w:r w:rsidRPr="00E95C5A">
              <w:rPr>
                <w:color w:val="000000"/>
                <w:lang w:val="en-US"/>
              </w:rPr>
              <w:t>to compulsory national health insurance s</w:t>
            </w:r>
            <w:r w:rsidR="00C82268" w:rsidRPr="00E95C5A">
              <w:rPr>
                <w:color w:val="000000"/>
                <w:lang w:val="en-US"/>
              </w:rPr>
              <w:t>chemes</w:t>
            </w:r>
          </w:p>
        </w:tc>
        <w:tc>
          <w:tcPr>
            <w:tcW w:w="1007" w:type="pct"/>
            <w:shd w:val="clear" w:color="auto" w:fill="auto"/>
            <w:noWrap/>
            <w:vAlign w:val="bottom"/>
          </w:tcPr>
          <w:p w14:paraId="62A4C9BE" w14:textId="77777777" w:rsidR="00C82268" w:rsidRPr="00E95C5A" w:rsidRDefault="00C82268" w:rsidP="00BB4896">
            <w:pPr>
              <w:spacing w:line="276" w:lineRule="auto"/>
              <w:jc w:val="right"/>
              <w:rPr>
                <w:color w:val="000000"/>
                <w:lang w:val="en-US"/>
              </w:rPr>
            </w:pPr>
            <w:r w:rsidRPr="00E95C5A">
              <w:rPr>
                <w:color w:val="000000"/>
                <w:lang w:val="en-US"/>
              </w:rPr>
              <w:t>xxx</w:t>
            </w:r>
          </w:p>
        </w:tc>
        <w:tc>
          <w:tcPr>
            <w:tcW w:w="1007" w:type="pct"/>
            <w:shd w:val="clear" w:color="auto" w:fill="auto"/>
            <w:noWrap/>
            <w:vAlign w:val="bottom"/>
          </w:tcPr>
          <w:p w14:paraId="66DC57C9" w14:textId="77777777" w:rsidR="00C82268" w:rsidRPr="00E95C5A" w:rsidRDefault="00C82268" w:rsidP="00BB4896">
            <w:pPr>
              <w:spacing w:line="276" w:lineRule="auto"/>
              <w:jc w:val="right"/>
              <w:rPr>
                <w:color w:val="000000"/>
                <w:lang w:val="en-US"/>
              </w:rPr>
            </w:pPr>
            <w:r w:rsidRPr="00E95C5A">
              <w:rPr>
                <w:color w:val="000000"/>
                <w:lang w:val="en-US"/>
              </w:rPr>
              <w:t>xxx</w:t>
            </w:r>
          </w:p>
        </w:tc>
      </w:tr>
      <w:tr w:rsidR="0056277D" w:rsidRPr="00E95C5A" w14:paraId="74AF55B1" w14:textId="77777777" w:rsidTr="00812673">
        <w:trPr>
          <w:trHeight w:val="340"/>
        </w:trPr>
        <w:tc>
          <w:tcPr>
            <w:tcW w:w="2987" w:type="pct"/>
            <w:shd w:val="clear" w:color="auto" w:fill="auto"/>
            <w:vAlign w:val="bottom"/>
            <w:hideMark/>
          </w:tcPr>
          <w:p w14:paraId="36504881"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Pension </w:t>
            </w:r>
            <w:r w:rsidR="001906C0" w:rsidRPr="00E95C5A">
              <w:rPr>
                <w:color w:val="000000"/>
                <w:lang w:val="en-US"/>
              </w:rPr>
              <w:t>and other social security contributions</w:t>
            </w:r>
          </w:p>
        </w:tc>
        <w:tc>
          <w:tcPr>
            <w:tcW w:w="1007" w:type="pct"/>
            <w:shd w:val="clear" w:color="auto" w:fill="auto"/>
            <w:noWrap/>
            <w:vAlign w:val="bottom"/>
            <w:hideMark/>
          </w:tcPr>
          <w:p w14:paraId="40FA4AB7" w14:textId="77777777" w:rsidR="0056277D" w:rsidRPr="00E95C5A" w:rsidRDefault="0056277D" w:rsidP="00BB4896">
            <w:pPr>
              <w:spacing w:line="276" w:lineRule="auto"/>
              <w:jc w:val="right"/>
            </w:pPr>
            <w:r w:rsidRPr="00E95C5A">
              <w:rPr>
                <w:color w:val="000000"/>
                <w:lang w:val="en-US"/>
              </w:rPr>
              <w:t>xxx</w:t>
            </w:r>
          </w:p>
        </w:tc>
        <w:tc>
          <w:tcPr>
            <w:tcW w:w="1007" w:type="pct"/>
            <w:shd w:val="clear" w:color="auto" w:fill="auto"/>
            <w:noWrap/>
            <w:vAlign w:val="bottom"/>
            <w:hideMark/>
          </w:tcPr>
          <w:p w14:paraId="5D111DC1" w14:textId="77777777" w:rsidR="0056277D" w:rsidRPr="00E95C5A" w:rsidRDefault="0056277D" w:rsidP="00BB4896">
            <w:pPr>
              <w:spacing w:line="276" w:lineRule="auto"/>
              <w:jc w:val="right"/>
            </w:pPr>
            <w:r w:rsidRPr="00E95C5A">
              <w:rPr>
                <w:color w:val="000000"/>
                <w:lang w:val="en-US"/>
              </w:rPr>
              <w:t>xxx</w:t>
            </w:r>
          </w:p>
        </w:tc>
      </w:tr>
      <w:tr w:rsidR="0056277D" w:rsidRPr="00E95C5A" w14:paraId="7943A71B" w14:textId="77777777" w:rsidTr="00812673">
        <w:trPr>
          <w:trHeight w:val="340"/>
        </w:trPr>
        <w:tc>
          <w:tcPr>
            <w:tcW w:w="2987" w:type="pct"/>
            <w:shd w:val="clear" w:color="auto" w:fill="auto"/>
            <w:vAlign w:val="bottom"/>
            <w:hideMark/>
          </w:tcPr>
          <w:p w14:paraId="05776CAD"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Social </w:t>
            </w:r>
            <w:r w:rsidR="001906C0" w:rsidRPr="00E95C5A">
              <w:rPr>
                <w:color w:val="000000"/>
                <w:lang w:val="en-US"/>
              </w:rPr>
              <w:t>benefit schemes outside government</w:t>
            </w:r>
          </w:p>
        </w:tc>
        <w:tc>
          <w:tcPr>
            <w:tcW w:w="1007" w:type="pct"/>
            <w:shd w:val="clear" w:color="auto" w:fill="auto"/>
            <w:noWrap/>
            <w:vAlign w:val="bottom"/>
            <w:hideMark/>
          </w:tcPr>
          <w:p w14:paraId="5190E89C" w14:textId="77777777" w:rsidR="0056277D" w:rsidRPr="00E95C5A" w:rsidRDefault="0056277D" w:rsidP="00BB4896">
            <w:pPr>
              <w:spacing w:line="276" w:lineRule="auto"/>
              <w:jc w:val="right"/>
            </w:pPr>
            <w:r w:rsidRPr="00E95C5A">
              <w:rPr>
                <w:color w:val="000000"/>
                <w:lang w:val="en-US"/>
              </w:rPr>
              <w:t>xxx</w:t>
            </w:r>
          </w:p>
        </w:tc>
        <w:tc>
          <w:tcPr>
            <w:tcW w:w="1007" w:type="pct"/>
            <w:shd w:val="clear" w:color="auto" w:fill="auto"/>
            <w:noWrap/>
            <w:vAlign w:val="bottom"/>
            <w:hideMark/>
          </w:tcPr>
          <w:p w14:paraId="3F38989D" w14:textId="77777777" w:rsidR="0056277D" w:rsidRPr="00E95C5A" w:rsidRDefault="0056277D" w:rsidP="00BB4896">
            <w:pPr>
              <w:spacing w:line="276" w:lineRule="auto"/>
              <w:jc w:val="right"/>
            </w:pPr>
            <w:r w:rsidRPr="00E95C5A">
              <w:rPr>
                <w:color w:val="000000"/>
                <w:lang w:val="en-US"/>
              </w:rPr>
              <w:t>xxx</w:t>
            </w:r>
          </w:p>
        </w:tc>
      </w:tr>
      <w:tr w:rsidR="0056277D" w:rsidRPr="00E95C5A" w14:paraId="4A6615AF" w14:textId="77777777" w:rsidTr="00812673">
        <w:trPr>
          <w:trHeight w:val="340"/>
        </w:trPr>
        <w:tc>
          <w:tcPr>
            <w:tcW w:w="2987" w:type="pct"/>
            <w:shd w:val="clear" w:color="auto" w:fill="auto"/>
            <w:vAlign w:val="bottom"/>
            <w:hideMark/>
          </w:tcPr>
          <w:p w14:paraId="336EC27A"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Other </w:t>
            </w:r>
            <w:r w:rsidR="001906C0" w:rsidRPr="00E95C5A">
              <w:rPr>
                <w:color w:val="000000"/>
                <w:lang w:val="en-US"/>
              </w:rPr>
              <w:t>personnel payments</w:t>
            </w:r>
          </w:p>
        </w:tc>
        <w:tc>
          <w:tcPr>
            <w:tcW w:w="1007" w:type="pct"/>
            <w:shd w:val="clear" w:color="auto" w:fill="auto"/>
            <w:noWrap/>
            <w:vAlign w:val="bottom"/>
            <w:hideMark/>
          </w:tcPr>
          <w:p w14:paraId="3B278BFA" w14:textId="77777777" w:rsidR="0056277D" w:rsidRPr="00E95C5A" w:rsidRDefault="0056277D" w:rsidP="00BB4896">
            <w:pPr>
              <w:spacing w:line="276" w:lineRule="auto"/>
              <w:jc w:val="right"/>
            </w:pPr>
            <w:r w:rsidRPr="00E95C5A">
              <w:rPr>
                <w:color w:val="000000"/>
                <w:lang w:val="en-US"/>
              </w:rPr>
              <w:t>xxx</w:t>
            </w:r>
          </w:p>
        </w:tc>
        <w:tc>
          <w:tcPr>
            <w:tcW w:w="1007" w:type="pct"/>
            <w:shd w:val="clear" w:color="auto" w:fill="auto"/>
            <w:noWrap/>
            <w:vAlign w:val="bottom"/>
            <w:hideMark/>
          </w:tcPr>
          <w:p w14:paraId="7731BE7F" w14:textId="77777777" w:rsidR="0056277D" w:rsidRPr="00E95C5A" w:rsidRDefault="0056277D" w:rsidP="00BB4896">
            <w:pPr>
              <w:spacing w:line="276" w:lineRule="auto"/>
              <w:jc w:val="right"/>
            </w:pPr>
            <w:r w:rsidRPr="00E95C5A">
              <w:rPr>
                <w:color w:val="000000"/>
                <w:lang w:val="en-US"/>
              </w:rPr>
              <w:t>xxx</w:t>
            </w:r>
          </w:p>
        </w:tc>
      </w:tr>
      <w:tr w:rsidR="0056277D" w:rsidRPr="00E95C5A" w14:paraId="18A9C718" w14:textId="77777777" w:rsidTr="00812673">
        <w:trPr>
          <w:trHeight w:val="340"/>
        </w:trPr>
        <w:tc>
          <w:tcPr>
            <w:tcW w:w="2987" w:type="pct"/>
            <w:shd w:val="clear" w:color="auto" w:fill="auto"/>
            <w:vAlign w:val="bottom"/>
            <w:hideMark/>
          </w:tcPr>
          <w:p w14:paraId="495AA4AE" w14:textId="77777777" w:rsidR="0056277D" w:rsidRPr="00E95C5A" w:rsidRDefault="0056277D" w:rsidP="00812673">
            <w:pPr>
              <w:autoSpaceDE/>
              <w:autoSpaceDN/>
              <w:spacing w:line="276" w:lineRule="auto"/>
              <w:rPr>
                <w:b/>
                <w:bCs/>
                <w:color w:val="000000"/>
                <w:lang w:val="en-US"/>
              </w:rPr>
            </w:pPr>
            <w:r w:rsidRPr="00E95C5A">
              <w:rPr>
                <w:b/>
                <w:bCs/>
                <w:color w:val="000000"/>
                <w:lang w:val="en-US"/>
              </w:rPr>
              <w:t>Total</w:t>
            </w:r>
          </w:p>
        </w:tc>
        <w:tc>
          <w:tcPr>
            <w:tcW w:w="1007" w:type="pct"/>
            <w:shd w:val="clear" w:color="auto" w:fill="auto"/>
            <w:noWrap/>
            <w:vAlign w:val="bottom"/>
            <w:hideMark/>
          </w:tcPr>
          <w:p w14:paraId="356C7357" w14:textId="77777777" w:rsidR="0056277D" w:rsidRPr="00E95C5A" w:rsidRDefault="0056277D" w:rsidP="00BB4896">
            <w:pPr>
              <w:spacing w:line="276" w:lineRule="auto"/>
              <w:jc w:val="right"/>
              <w:rPr>
                <w:b/>
              </w:rPr>
            </w:pPr>
            <w:r w:rsidRPr="00E95C5A">
              <w:rPr>
                <w:b/>
                <w:color w:val="000000"/>
                <w:lang w:val="en-US"/>
              </w:rPr>
              <w:t>xxx</w:t>
            </w:r>
          </w:p>
        </w:tc>
        <w:tc>
          <w:tcPr>
            <w:tcW w:w="1007" w:type="pct"/>
            <w:shd w:val="clear" w:color="auto" w:fill="auto"/>
            <w:noWrap/>
            <w:vAlign w:val="bottom"/>
            <w:hideMark/>
          </w:tcPr>
          <w:p w14:paraId="1C919910" w14:textId="77777777" w:rsidR="0056277D" w:rsidRPr="00E95C5A" w:rsidRDefault="0056277D" w:rsidP="00BB4896">
            <w:pPr>
              <w:spacing w:line="276" w:lineRule="auto"/>
              <w:jc w:val="right"/>
              <w:rPr>
                <w:b/>
              </w:rPr>
            </w:pPr>
            <w:r w:rsidRPr="00E95C5A">
              <w:rPr>
                <w:b/>
                <w:color w:val="000000"/>
                <w:lang w:val="en-US"/>
              </w:rPr>
              <w:t>xxx</w:t>
            </w:r>
          </w:p>
        </w:tc>
      </w:tr>
    </w:tbl>
    <w:bookmarkEnd w:id="69"/>
    <w:p w14:paraId="444793BF" w14:textId="516CDEF8" w:rsidR="00457E08" w:rsidRDefault="006527EA" w:rsidP="00E95C5A">
      <w:pPr>
        <w:tabs>
          <w:tab w:val="decimal" w:pos="7938"/>
        </w:tabs>
        <w:spacing w:line="360" w:lineRule="auto"/>
        <w:rPr>
          <w:bCs/>
          <w:i/>
        </w:rPr>
      </w:pPr>
      <w:r w:rsidRPr="00812673">
        <w:rPr>
          <w:bCs/>
          <w:i/>
        </w:rPr>
        <w:t>(Give brief explanation including the comparative number of employees</w:t>
      </w:r>
      <w:r w:rsidR="00A6519D" w:rsidRPr="00812673">
        <w:rPr>
          <w:bCs/>
          <w:i/>
        </w:rPr>
        <w:t>. Explain what other personnel costs relate to</w:t>
      </w:r>
      <w:r w:rsidR="00160680" w:rsidRPr="00812673">
        <w:rPr>
          <w:bCs/>
          <w:i/>
        </w:rPr>
        <w:t>, explain significant change from prior period</w:t>
      </w:r>
      <w:r w:rsidRPr="00812673">
        <w:rPr>
          <w:bCs/>
          <w:i/>
        </w:rPr>
        <w:t>)</w:t>
      </w:r>
    </w:p>
    <w:p w14:paraId="39782694" w14:textId="7094BC0A" w:rsidR="00F3625D" w:rsidRPr="00812673" w:rsidRDefault="00457E08" w:rsidP="001846FD">
      <w:pPr>
        <w:autoSpaceDE/>
        <w:autoSpaceDN/>
        <w:rPr>
          <w:bCs/>
          <w:i/>
        </w:rPr>
      </w:pPr>
      <w:r>
        <w:rPr>
          <w:bCs/>
          <w:i/>
        </w:rPr>
        <w:br w:type="page"/>
      </w:r>
    </w:p>
    <w:p w14:paraId="30ECBC90" w14:textId="1D45E127" w:rsidR="00332647" w:rsidRPr="00295ACD" w:rsidRDefault="00BB4896" w:rsidP="00332647">
      <w:pPr>
        <w:pageBreakBefore/>
        <w:spacing w:line="360" w:lineRule="auto"/>
        <w:rPr>
          <w:b/>
        </w:rPr>
      </w:pPr>
      <w:bookmarkStart w:id="70" w:name="_Toc72136437"/>
      <w:r>
        <w:rPr>
          <w:b/>
        </w:rPr>
        <w:lastRenderedPageBreak/>
        <w:t>Notes to t</w:t>
      </w:r>
      <w:r w:rsidR="00332647" w:rsidRPr="00E95C5A">
        <w:rPr>
          <w:b/>
        </w:rPr>
        <w:t>he Financial Statements (Continued)</w:t>
      </w:r>
    </w:p>
    <w:p w14:paraId="7FB72AAA" w14:textId="77777777" w:rsidR="00332647" w:rsidRDefault="00332647" w:rsidP="00332647">
      <w:pPr>
        <w:rPr>
          <w:b/>
          <w:bCs/>
        </w:rPr>
      </w:pPr>
    </w:p>
    <w:p w14:paraId="08FBF0CA" w14:textId="33C76575" w:rsidR="004426FA" w:rsidRPr="00295ACD" w:rsidRDefault="00BB4896" w:rsidP="003F7D47">
      <w:pPr>
        <w:numPr>
          <w:ilvl w:val="0"/>
          <w:numId w:val="23"/>
        </w:numPr>
        <w:rPr>
          <w:b/>
          <w:bCs/>
        </w:rPr>
      </w:pPr>
      <w:r>
        <w:rPr>
          <w:b/>
          <w:bCs/>
        </w:rPr>
        <w:t>Use of Goods a</w:t>
      </w:r>
      <w:r w:rsidR="00D90650" w:rsidRPr="00295ACD">
        <w:rPr>
          <w:b/>
          <w:bCs/>
        </w:rPr>
        <w:t>nd Services</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2"/>
        <w:gridCol w:w="1904"/>
        <w:gridCol w:w="1904"/>
      </w:tblGrid>
      <w:tr w:rsidR="007271B3" w:rsidRPr="00E95C5A" w14:paraId="1A47A0AD" w14:textId="77777777" w:rsidTr="00D90650">
        <w:trPr>
          <w:trHeight w:val="397"/>
        </w:trPr>
        <w:tc>
          <w:tcPr>
            <w:tcW w:w="3001" w:type="pct"/>
            <w:shd w:val="clear" w:color="auto" w:fill="0070C0"/>
            <w:vAlign w:val="bottom"/>
            <w:hideMark/>
          </w:tcPr>
          <w:p w14:paraId="44512629" w14:textId="77777777" w:rsidR="007271B3" w:rsidRPr="00E95C5A" w:rsidRDefault="007271B3" w:rsidP="00954FF8">
            <w:pPr>
              <w:autoSpaceDE/>
              <w:autoSpaceDN/>
              <w:spacing w:line="276" w:lineRule="auto"/>
              <w:jc w:val="right"/>
              <w:rPr>
                <w:color w:val="000000"/>
                <w:lang w:val="en-US"/>
              </w:rPr>
            </w:pPr>
          </w:p>
        </w:tc>
        <w:tc>
          <w:tcPr>
            <w:tcW w:w="999" w:type="pct"/>
            <w:shd w:val="clear" w:color="auto" w:fill="0070C0"/>
            <w:noWrap/>
            <w:vAlign w:val="bottom"/>
            <w:hideMark/>
          </w:tcPr>
          <w:p w14:paraId="7831D63F" w14:textId="77777777" w:rsidR="007271B3" w:rsidRPr="00E95C5A" w:rsidRDefault="00B23A16" w:rsidP="00D90650">
            <w:pPr>
              <w:autoSpaceDE/>
              <w:autoSpaceDN/>
              <w:spacing w:line="276" w:lineRule="auto"/>
              <w:ind w:hanging="98"/>
              <w:jc w:val="center"/>
              <w:rPr>
                <w:b/>
                <w:bCs/>
                <w:color w:val="000000"/>
                <w:lang w:val="sw-KE" w:eastAsia="sw-KE"/>
              </w:rPr>
            </w:pPr>
            <w:r>
              <w:rPr>
                <w:b/>
                <w:bCs/>
                <w:color w:val="000000"/>
                <w:lang w:val="en-US"/>
              </w:rPr>
              <w:t>2021-2022</w:t>
            </w:r>
          </w:p>
        </w:tc>
        <w:tc>
          <w:tcPr>
            <w:tcW w:w="999" w:type="pct"/>
            <w:shd w:val="clear" w:color="auto" w:fill="0070C0"/>
            <w:noWrap/>
            <w:vAlign w:val="bottom"/>
            <w:hideMark/>
          </w:tcPr>
          <w:p w14:paraId="2AF5298C" w14:textId="77777777" w:rsidR="007271B3" w:rsidRPr="00E95C5A" w:rsidRDefault="00D1006B" w:rsidP="00D90650">
            <w:pPr>
              <w:autoSpaceDE/>
              <w:autoSpaceDN/>
              <w:spacing w:line="276" w:lineRule="auto"/>
              <w:ind w:hanging="98"/>
              <w:jc w:val="center"/>
              <w:rPr>
                <w:b/>
                <w:bCs/>
                <w:color w:val="000000"/>
                <w:lang w:val="sw-KE" w:eastAsia="sw-KE"/>
              </w:rPr>
            </w:pPr>
            <w:r>
              <w:rPr>
                <w:b/>
                <w:bCs/>
                <w:color w:val="000000"/>
                <w:lang w:val="en-US"/>
              </w:rPr>
              <w:t>2020-2021</w:t>
            </w:r>
          </w:p>
        </w:tc>
      </w:tr>
      <w:tr w:rsidR="004426FA" w:rsidRPr="00E95C5A" w14:paraId="22A0F198" w14:textId="77777777" w:rsidTr="00D90650">
        <w:trPr>
          <w:trHeight w:val="397"/>
        </w:trPr>
        <w:tc>
          <w:tcPr>
            <w:tcW w:w="3001" w:type="pct"/>
            <w:shd w:val="clear" w:color="auto" w:fill="0070C0"/>
            <w:vAlign w:val="bottom"/>
            <w:hideMark/>
          </w:tcPr>
          <w:p w14:paraId="48EBC4E5" w14:textId="77777777" w:rsidR="004426FA" w:rsidRPr="00E95C5A" w:rsidRDefault="004426FA" w:rsidP="00954FF8">
            <w:pPr>
              <w:autoSpaceDE/>
              <w:autoSpaceDN/>
              <w:spacing w:line="276" w:lineRule="auto"/>
              <w:jc w:val="right"/>
              <w:rPr>
                <w:color w:val="000000"/>
                <w:lang w:val="en-US"/>
              </w:rPr>
            </w:pPr>
          </w:p>
        </w:tc>
        <w:tc>
          <w:tcPr>
            <w:tcW w:w="999" w:type="pct"/>
            <w:shd w:val="clear" w:color="auto" w:fill="0070C0"/>
            <w:noWrap/>
            <w:vAlign w:val="bottom"/>
            <w:hideMark/>
          </w:tcPr>
          <w:p w14:paraId="17ED59F0" w14:textId="77777777" w:rsidR="004426FA" w:rsidRPr="00E95C5A" w:rsidRDefault="00D90650" w:rsidP="00D90650">
            <w:pPr>
              <w:autoSpaceDE/>
              <w:autoSpaceDN/>
              <w:spacing w:line="276" w:lineRule="auto"/>
              <w:jc w:val="center"/>
              <w:rPr>
                <w:b/>
                <w:bCs/>
                <w:color w:val="000000"/>
                <w:lang w:val="en-US"/>
              </w:rPr>
            </w:pPr>
            <w:r w:rsidRPr="00E95C5A">
              <w:rPr>
                <w:b/>
                <w:bCs/>
                <w:color w:val="000000"/>
                <w:lang w:val="en-US"/>
              </w:rPr>
              <w:t>Kshs</w:t>
            </w:r>
          </w:p>
        </w:tc>
        <w:tc>
          <w:tcPr>
            <w:tcW w:w="999" w:type="pct"/>
            <w:shd w:val="clear" w:color="auto" w:fill="0070C0"/>
            <w:noWrap/>
            <w:vAlign w:val="bottom"/>
            <w:hideMark/>
          </w:tcPr>
          <w:p w14:paraId="07A01060" w14:textId="77777777" w:rsidR="004426FA" w:rsidRPr="00E95C5A" w:rsidRDefault="0056277D" w:rsidP="00D90650">
            <w:pPr>
              <w:autoSpaceDE/>
              <w:autoSpaceDN/>
              <w:spacing w:line="276" w:lineRule="auto"/>
              <w:jc w:val="center"/>
              <w:rPr>
                <w:b/>
                <w:bCs/>
                <w:color w:val="000000"/>
                <w:lang w:val="en-US"/>
              </w:rPr>
            </w:pPr>
            <w:r w:rsidRPr="00E95C5A">
              <w:rPr>
                <w:b/>
                <w:bCs/>
                <w:color w:val="000000"/>
                <w:lang w:val="en-US"/>
              </w:rPr>
              <w:t>KShs</w:t>
            </w:r>
          </w:p>
        </w:tc>
      </w:tr>
      <w:tr w:rsidR="00877F1F" w:rsidRPr="00E95C5A" w14:paraId="6CDCC585" w14:textId="77777777" w:rsidTr="00D90650">
        <w:trPr>
          <w:trHeight w:val="397"/>
        </w:trPr>
        <w:tc>
          <w:tcPr>
            <w:tcW w:w="3001" w:type="pct"/>
            <w:shd w:val="clear" w:color="auto" w:fill="auto"/>
            <w:vAlign w:val="bottom"/>
            <w:hideMark/>
          </w:tcPr>
          <w:p w14:paraId="136108F9" w14:textId="77777777" w:rsidR="00877F1F" w:rsidRPr="00E95C5A" w:rsidRDefault="00877F1F" w:rsidP="00D90650">
            <w:pPr>
              <w:autoSpaceDE/>
              <w:autoSpaceDN/>
              <w:spacing w:line="276" w:lineRule="auto"/>
              <w:rPr>
                <w:color w:val="000000"/>
                <w:lang w:val="en-US"/>
              </w:rPr>
            </w:pPr>
            <w:r w:rsidRPr="00E95C5A">
              <w:rPr>
                <w:color w:val="000000"/>
                <w:lang w:val="en-US"/>
              </w:rPr>
              <w:t>Utilities</w:t>
            </w:r>
            <w:r w:rsidR="001906C0" w:rsidRPr="00E95C5A">
              <w:rPr>
                <w:color w:val="000000"/>
                <w:lang w:val="en-US"/>
              </w:rPr>
              <w:t>, supplies and services</w:t>
            </w:r>
          </w:p>
        </w:tc>
        <w:tc>
          <w:tcPr>
            <w:tcW w:w="999" w:type="pct"/>
            <w:shd w:val="clear" w:color="auto" w:fill="auto"/>
            <w:noWrap/>
            <w:vAlign w:val="bottom"/>
            <w:hideMark/>
          </w:tcPr>
          <w:p w14:paraId="0CA1E72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A2D09C6"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39531892" w14:textId="77777777" w:rsidTr="00D90650">
        <w:trPr>
          <w:trHeight w:val="397"/>
        </w:trPr>
        <w:tc>
          <w:tcPr>
            <w:tcW w:w="3001" w:type="pct"/>
            <w:shd w:val="clear" w:color="auto" w:fill="auto"/>
            <w:vAlign w:val="bottom"/>
            <w:hideMark/>
          </w:tcPr>
          <w:p w14:paraId="6C92824A" w14:textId="77777777" w:rsidR="00877F1F" w:rsidRPr="00E95C5A" w:rsidRDefault="00877F1F" w:rsidP="00D90650">
            <w:pPr>
              <w:autoSpaceDE/>
              <w:autoSpaceDN/>
              <w:spacing w:line="276" w:lineRule="auto"/>
              <w:rPr>
                <w:color w:val="000000"/>
                <w:lang w:val="en-US"/>
              </w:rPr>
            </w:pPr>
            <w:r w:rsidRPr="00E95C5A">
              <w:rPr>
                <w:color w:val="000000"/>
                <w:lang w:val="en-US"/>
              </w:rPr>
              <w:t>Communication</w:t>
            </w:r>
            <w:r w:rsidR="001906C0" w:rsidRPr="00E95C5A">
              <w:rPr>
                <w:color w:val="000000"/>
                <w:lang w:val="en-US"/>
              </w:rPr>
              <w:t>, supplies and services</w:t>
            </w:r>
          </w:p>
        </w:tc>
        <w:tc>
          <w:tcPr>
            <w:tcW w:w="999" w:type="pct"/>
            <w:shd w:val="clear" w:color="auto" w:fill="auto"/>
            <w:noWrap/>
            <w:vAlign w:val="bottom"/>
            <w:hideMark/>
          </w:tcPr>
          <w:p w14:paraId="4B9D3E3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A682B5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2878EF61" w14:textId="77777777" w:rsidTr="00D90650">
        <w:trPr>
          <w:trHeight w:val="397"/>
        </w:trPr>
        <w:tc>
          <w:tcPr>
            <w:tcW w:w="3001" w:type="pct"/>
            <w:shd w:val="clear" w:color="auto" w:fill="auto"/>
            <w:vAlign w:val="bottom"/>
            <w:hideMark/>
          </w:tcPr>
          <w:p w14:paraId="43E277D3"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Domestic </w:t>
            </w:r>
            <w:r w:rsidR="001906C0" w:rsidRPr="00E95C5A">
              <w:rPr>
                <w:color w:val="000000"/>
                <w:lang w:val="en-US"/>
              </w:rPr>
              <w:t>travel and subsiste</w:t>
            </w:r>
            <w:r w:rsidR="00D90650" w:rsidRPr="00E95C5A">
              <w:rPr>
                <w:color w:val="000000"/>
                <w:lang w:val="en-US"/>
              </w:rPr>
              <w:t>nce</w:t>
            </w:r>
          </w:p>
        </w:tc>
        <w:tc>
          <w:tcPr>
            <w:tcW w:w="999" w:type="pct"/>
            <w:shd w:val="clear" w:color="auto" w:fill="auto"/>
            <w:noWrap/>
            <w:vAlign w:val="bottom"/>
            <w:hideMark/>
          </w:tcPr>
          <w:p w14:paraId="621BAADF"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A772951"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20819DCA" w14:textId="77777777" w:rsidTr="00D90650">
        <w:trPr>
          <w:trHeight w:val="397"/>
        </w:trPr>
        <w:tc>
          <w:tcPr>
            <w:tcW w:w="3001" w:type="pct"/>
            <w:shd w:val="clear" w:color="auto" w:fill="auto"/>
            <w:vAlign w:val="bottom"/>
            <w:hideMark/>
          </w:tcPr>
          <w:p w14:paraId="428425BE"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Foreign </w:t>
            </w:r>
            <w:r w:rsidR="001906C0" w:rsidRPr="00E95C5A">
              <w:rPr>
                <w:color w:val="000000"/>
                <w:lang w:val="en-US"/>
              </w:rPr>
              <w:t>travel and subsistence</w:t>
            </w:r>
          </w:p>
        </w:tc>
        <w:tc>
          <w:tcPr>
            <w:tcW w:w="999" w:type="pct"/>
            <w:shd w:val="clear" w:color="auto" w:fill="auto"/>
            <w:noWrap/>
            <w:vAlign w:val="bottom"/>
            <w:hideMark/>
          </w:tcPr>
          <w:p w14:paraId="62A8CB21"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00859A6B"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0D580611" w14:textId="77777777" w:rsidTr="00D90650">
        <w:trPr>
          <w:trHeight w:val="397"/>
        </w:trPr>
        <w:tc>
          <w:tcPr>
            <w:tcW w:w="3001" w:type="pct"/>
            <w:shd w:val="clear" w:color="auto" w:fill="auto"/>
            <w:vAlign w:val="bottom"/>
            <w:hideMark/>
          </w:tcPr>
          <w:p w14:paraId="278F1A96" w14:textId="77777777" w:rsidR="00877F1F" w:rsidRPr="00E95C5A" w:rsidRDefault="00877F1F" w:rsidP="00D90650">
            <w:pPr>
              <w:autoSpaceDE/>
              <w:autoSpaceDN/>
              <w:spacing w:line="276" w:lineRule="auto"/>
              <w:rPr>
                <w:color w:val="000000"/>
                <w:lang w:val="en-US"/>
              </w:rPr>
            </w:pPr>
            <w:r w:rsidRPr="00E95C5A">
              <w:rPr>
                <w:color w:val="000000"/>
                <w:lang w:val="en-US"/>
              </w:rPr>
              <w:t>Printing</w:t>
            </w:r>
            <w:r w:rsidR="001906C0" w:rsidRPr="00E95C5A">
              <w:rPr>
                <w:color w:val="000000"/>
                <w:lang w:val="en-US"/>
              </w:rPr>
              <w:t xml:space="preserve">, </w:t>
            </w:r>
            <w:proofErr w:type="gramStart"/>
            <w:r w:rsidR="001906C0" w:rsidRPr="00E95C5A">
              <w:rPr>
                <w:color w:val="000000"/>
                <w:lang w:val="en-US"/>
              </w:rPr>
              <w:t>advertising</w:t>
            </w:r>
            <w:proofErr w:type="gramEnd"/>
            <w:r w:rsidR="001906C0" w:rsidRPr="00E95C5A">
              <w:rPr>
                <w:color w:val="000000"/>
                <w:lang w:val="en-US"/>
              </w:rPr>
              <w:t xml:space="preserve"> and information supplies &amp; services</w:t>
            </w:r>
          </w:p>
        </w:tc>
        <w:tc>
          <w:tcPr>
            <w:tcW w:w="999" w:type="pct"/>
            <w:shd w:val="clear" w:color="auto" w:fill="auto"/>
            <w:noWrap/>
            <w:vAlign w:val="bottom"/>
            <w:hideMark/>
          </w:tcPr>
          <w:p w14:paraId="37FBC76B"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11E2AAD"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76B4C478" w14:textId="77777777" w:rsidTr="00D90650">
        <w:trPr>
          <w:trHeight w:val="397"/>
        </w:trPr>
        <w:tc>
          <w:tcPr>
            <w:tcW w:w="3001" w:type="pct"/>
            <w:shd w:val="clear" w:color="auto" w:fill="auto"/>
            <w:vAlign w:val="bottom"/>
            <w:hideMark/>
          </w:tcPr>
          <w:p w14:paraId="04ED7E24"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Rentals </w:t>
            </w:r>
            <w:r w:rsidR="001906C0" w:rsidRPr="00E95C5A">
              <w:rPr>
                <w:color w:val="000000"/>
                <w:lang w:val="en-US"/>
              </w:rPr>
              <w:t>of produced assets</w:t>
            </w:r>
          </w:p>
        </w:tc>
        <w:tc>
          <w:tcPr>
            <w:tcW w:w="999" w:type="pct"/>
            <w:shd w:val="clear" w:color="auto" w:fill="auto"/>
            <w:noWrap/>
            <w:vAlign w:val="bottom"/>
            <w:hideMark/>
          </w:tcPr>
          <w:p w14:paraId="260CD4E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54FEFF1"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087FBA3B" w14:textId="77777777" w:rsidTr="00D90650">
        <w:trPr>
          <w:trHeight w:val="397"/>
        </w:trPr>
        <w:tc>
          <w:tcPr>
            <w:tcW w:w="3001" w:type="pct"/>
            <w:shd w:val="clear" w:color="auto" w:fill="auto"/>
            <w:vAlign w:val="bottom"/>
            <w:hideMark/>
          </w:tcPr>
          <w:p w14:paraId="0FE21A38"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Training </w:t>
            </w:r>
            <w:r w:rsidR="001906C0" w:rsidRPr="00E95C5A">
              <w:rPr>
                <w:color w:val="000000"/>
                <w:lang w:val="en-US"/>
              </w:rPr>
              <w:t>expenses</w:t>
            </w:r>
          </w:p>
        </w:tc>
        <w:tc>
          <w:tcPr>
            <w:tcW w:w="999" w:type="pct"/>
            <w:shd w:val="clear" w:color="auto" w:fill="auto"/>
            <w:noWrap/>
            <w:vAlign w:val="bottom"/>
            <w:hideMark/>
          </w:tcPr>
          <w:p w14:paraId="70149C19"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1B56F67"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1CF1F22E" w14:textId="77777777" w:rsidTr="00D90650">
        <w:trPr>
          <w:trHeight w:val="397"/>
        </w:trPr>
        <w:tc>
          <w:tcPr>
            <w:tcW w:w="3001" w:type="pct"/>
            <w:shd w:val="clear" w:color="auto" w:fill="auto"/>
            <w:vAlign w:val="bottom"/>
            <w:hideMark/>
          </w:tcPr>
          <w:p w14:paraId="27182DEB"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Hospitality </w:t>
            </w:r>
            <w:r w:rsidR="001906C0" w:rsidRPr="00E95C5A">
              <w:rPr>
                <w:color w:val="000000"/>
                <w:lang w:val="en-US"/>
              </w:rPr>
              <w:t>supplies and services</w:t>
            </w:r>
          </w:p>
        </w:tc>
        <w:tc>
          <w:tcPr>
            <w:tcW w:w="999" w:type="pct"/>
            <w:shd w:val="clear" w:color="auto" w:fill="auto"/>
            <w:noWrap/>
            <w:vAlign w:val="bottom"/>
            <w:hideMark/>
          </w:tcPr>
          <w:p w14:paraId="65A66AF5"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C6229FF"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543CC910" w14:textId="77777777" w:rsidTr="00D90650">
        <w:trPr>
          <w:trHeight w:val="397"/>
        </w:trPr>
        <w:tc>
          <w:tcPr>
            <w:tcW w:w="3001" w:type="pct"/>
            <w:shd w:val="clear" w:color="auto" w:fill="auto"/>
            <w:vAlign w:val="bottom"/>
            <w:hideMark/>
          </w:tcPr>
          <w:p w14:paraId="08E4A0B0"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Insurance </w:t>
            </w:r>
            <w:r w:rsidR="001906C0" w:rsidRPr="00E95C5A">
              <w:rPr>
                <w:color w:val="000000"/>
                <w:lang w:val="en-US"/>
              </w:rPr>
              <w:t>costs</w:t>
            </w:r>
          </w:p>
        </w:tc>
        <w:tc>
          <w:tcPr>
            <w:tcW w:w="999" w:type="pct"/>
            <w:shd w:val="clear" w:color="auto" w:fill="auto"/>
            <w:noWrap/>
            <w:vAlign w:val="bottom"/>
            <w:hideMark/>
          </w:tcPr>
          <w:p w14:paraId="45F52879"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91E8E0F"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36C7970C" w14:textId="77777777" w:rsidTr="00D90650">
        <w:trPr>
          <w:trHeight w:val="397"/>
        </w:trPr>
        <w:tc>
          <w:tcPr>
            <w:tcW w:w="3001" w:type="pct"/>
            <w:shd w:val="clear" w:color="auto" w:fill="auto"/>
            <w:vAlign w:val="bottom"/>
            <w:hideMark/>
          </w:tcPr>
          <w:p w14:paraId="3AFA4F11"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Specialized </w:t>
            </w:r>
            <w:r w:rsidR="001906C0" w:rsidRPr="00E95C5A">
              <w:rPr>
                <w:color w:val="000000"/>
                <w:lang w:val="en-US"/>
              </w:rPr>
              <w:t>materials and services</w:t>
            </w:r>
          </w:p>
        </w:tc>
        <w:tc>
          <w:tcPr>
            <w:tcW w:w="999" w:type="pct"/>
            <w:shd w:val="clear" w:color="auto" w:fill="auto"/>
            <w:noWrap/>
            <w:vAlign w:val="bottom"/>
            <w:hideMark/>
          </w:tcPr>
          <w:p w14:paraId="2FB81A5D"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44D83DCC"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3FAA3C6B" w14:textId="77777777" w:rsidTr="00D90650">
        <w:trPr>
          <w:trHeight w:val="397"/>
        </w:trPr>
        <w:tc>
          <w:tcPr>
            <w:tcW w:w="3001" w:type="pct"/>
            <w:shd w:val="clear" w:color="auto" w:fill="auto"/>
            <w:vAlign w:val="bottom"/>
            <w:hideMark/>
          </w:tcPr>
          <w:p w14:paraId="21FA7C55"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Office </w:t>
            </w:r>
            <w:r w:rsidR="001906C0" w:rsidRPr="00E95C5A">
              <w:rPr>
                <w:color w:val="000000"/>
                <w:lang w:val="en-US"/>
              </w:rPr>
              <w:t>and general supplies and services</w:t>
            </w:r>
          </w:p>
        </w:tc>
        <w:tc>
          <w:tcPr>
            <w:tcW w:w="999" w:type="pct"/>
            <w:shd w:val="clear" w:color="auto" w:fill="auto"/>
            <w:noWrap/>
            <w:vAlign w:val="bottom"/>
            <w:hideMark/>
          </w:tcPr>
          <w:p w14:paraId="21807B9C"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912C206"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B40E75" w:rsidRPr="00E95C5A" w14:paraId="26E0A717" w14:textId="77777777" w:rsidTr="00D90650">
        <w:trPr>
          <w:trHeight w:val="397"/>
        </w:trPr>
        <w:tc>
          <w:tcPr>
            <w:tcW w:w="3001" w:type="pct"/>
            <w:shd w:val="clear" w:color="auto" w:fill="auto"/>
            <w:vAlign w:val="bottom"/>
          </w:tcPr>
          <w:p w14:paraId="00DC9F5B" w14:textId="77777777" w:rsidR="00B40E75" w:rsidRPr="00E95C5A" w:rsidRDefault="00B40E75" w:rsidP="00D90650">
            <w:pPr>
              <w:autoSpaceDE/>
              <w:autoSpaceDN/>
              <w:spacing w:line="276" w:lineRule="auto"/>
              <w:rPr>
                <w:color w:val="000000"/>
                <w:lang w:val="en-US"/>
              </w:rPr>
            </w:pPr>
            <w:r w:rsidRPr="00E95C5A">
              <w:rPr>
                <w:color w:val="000000"/>
                <w:lang w:val="en-US"/>
              </w:rPr>
              <w:t>Fuel</w:t>
            </w:r>
            <w:r w:rsidR="001906C0" w:rsidRPr="00E95C5A">
              <w:rPr>
                <w:color w:val="000000"/>
                <w:lang w:val="en-US"/>
              </w:rPr>
              <w:t xml:space="preserve">, </w:t>
            </w:r>
            <w:proofErr w:type="gramStart"/>
            <w:r w:rsidR="001906C0" w:rsidRPr="00E95C5A">
              <w:rPr>
                <w:color w:val="000000"/>
                <w:lang w:val="en-US"/>
              </w:rPr>
              <w:t>oil</w:t>
            </w:r>
            <w:proofErr w:type="gramEnd"/>
            <w:r w:rsidR="001906C0" w:rsidRPr="00E95C5A">
              <w:rPr>
                <w:color w:val="000000"/>
                <w:lang w:val="en-US"/>
              </w:rPr>
              <w:t xml:space="preserve"> and lubricants</w:t>
            </w:r>
          </w:p>
        </w:tc>
        <w:tc>
          <w:tcPr>
            <w:tcW w:w="999" w:type="pct"/>
            <w:shd w:val="clear" w:color="auto" w:fill="auto"/>
            <w:noWrap/>
            <w:vAlign w:val="bottom"/>
          </w:tcPr>
          <w:p w14:paraId="2ADA084D" w14:textId="77777777" w:rsidR="00B40E75" w:rsidRPr="00E95C5A" w:rsidRDefault="00B40E75"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tcPr>
          <w:p w14:paraId="097D4C31" w14:textId="77777777" w:rsidR="00B40E75" w:rsidRPr="00E95C5A" w:rsidRDefault="00B40E75" w:rsidP="00BB4896">
            <w:pPr>
              <w:autoSpaceDE/>
              <w:autoSpaceDN/>
              <w:spacing w:line="276" w:lineRule="auto"/>
              <w:jc w:val="right"/>
              <w:rPr>
                <w:color w:val="000000"/>
                <w:lang w:val="en-US"/>
              </w:rPr>
            </w:pPr>
            <w:r w:rsidRPr="00E95C5A">
              <w:rPr>
                <w:color w:val="000000"/>
                <w:lang w:val="en-US"/>
              </w:rPr>
              <w:t>xxx</w:t>
            </w:r>
          </w:p>
        </w:tc>
      </w:tr>
      <w:tr w:rsidR="00877F1F" w:rsidRPr="00E95C5A" w14:paraId="64D85633" w14:textId="77777777" w:rsidTr="00D90650">
        <w:trPr>
          <w:trHeight w:val="397"/>
        </w:trPr>
        <w:tc>
          <w:tcPr>
            <w:tcW w:w="3001" w:type="pct"/>
            <w:shd w:val="clear" w:color="auto" w:fill="auto"/>
            <w:vAlign w:val="bottom"/>
            <w:hideMark/>
          </w:tcPr>
          <w:p w14:paraId="1376F0CB"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Other </w:t>
            </w:r>
            <w:r w:rsidR="001906C0" w:rsidRPr="00E95C5A">
              <w:rPr>
                <w:color w:val="000000"/>
                <w:lang w:val="en-US"/>
              </w:rPr>
              <w:t>operating expenses</w:t>
            </w:r>
          </w:p>
        </w:tc>
        <w:tc>
          <w:tcPr>
            <w:tcW w:w="999" w:type="pct"/>
            <w:shd w:val="clear" w:color="auto" w:fill="auto"/>
            <w:noWrap/>
            <w:vAlign w:val="bottom"/>
            <w:hideMark/>
          </w:tcPr>
          <w:p w14:paraId="550045E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06862F7C"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6EEE35E5" w14:textId="77777777" w:rsidTr="00D90650">
        <w:trPr>
          <w:trHeight w:val="397"/>
        </w:trPr>
        <w:tc>
          <w:tcPr>
            <w:tcW w:w="3001" w:type="pct"/>
            <w:shd w:val="clear" w:color="auto" w:fill="auto"/>
            <w:vAlign w:val="bottom"/>
            <w:hideMark/>
          </w:tcPr>
          <w:p w14:paraId="5A6FDE88"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Routine </w:t>
            </w:r>
            <w:r w:rsidR="001906C0" w:rsidRPr="00E95C5A">
              <w:rPr>
                <w:color w:val="000000"/>
                <w:lang w:val="en-US"/>
              </w:rPr>
              <w:t>maintenance – vehicles and other transport equipment</w:t>
            </w:r>
          </w:p>
        </w:tc>
        <w:tc>
          <w:tcPr>
            <w:tcW w:w="999" w:type="pct"/>
            <w:shd w:val="clear" w:color="auto" w:fill="auto"/>
            <w:noWrap/>
            <w:vAlign w:val="bottom"/>
            <w:hideMark/>
          </w:tcPr>
          <w:p w14:paraId="10B8F8DA"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32F76D3"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1F6E11F2" w14:textId="77777777" w:rsidTr="00D90650">
        <w:trPr>
          <w:trHeight w:val="397"/>
        </w:trPr>
        <w:tc>
          <w:tcPr>
            <w:tcW w:w="3001" w:type="pct"/>
            <w:shd w:val="clear" w:color="auto" w:fill="auto"/>
            <w:vAlign w:val="bottom"/>
            <w:hideMark/>
          </w:tcPr>
          <w:p w14:paraId="439689B4"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Routine </w:t>
            </w:r>
            <w:r w:rsidR="001906C0" w:rsidRPr="00E95C5A">
              <w:rPr>
                <w:color w:val="000000"/>
                <w:lang w:val="en-US"/>
              </w:rPr>
              <w:t>maintenance – other a</w:t>
            </w:r>
            <w:r w:rsidR="00D90650" w:rsidRPr="00E95C5A">
              <w:rPr>
                <w:color w:val="000000"/>
                <w:lang w:val="en-US"/>
              </w:rPr>
              <w:t>ssets</w:t>
            </w:r>
          </w:p>
        </w:tc>
        <w:tc>
          <w:tcPr>
            <w:tcW w:w="999" w:type="pct"/>
            <w:shd w:val="clear" w:color="auto" w:fill="auto"/>
            <w:noWrap/>
            <w:vAlign w:val="bottom"/>
            <w:hideMark/>
          </w:tcPr>
          <w:p w14:paraId="012D8D72"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4B97F3BA"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2C8DAECA" w14:textId="77777777" w:rsidTr="00D90650">
        <w:trPr>
          <w:trHeight w:val="397"/>
        </w:trPr>
        <w:tc>
          <w:tcPr>
            <w:tcW w:w="3001" w:type="pct"/>
            <w:shd w:val="clear" w:color="auto" w:fill="auto"/>
            <w:vAlign w:val="bottom"/>
            <w:hideMark/>
          </w:tcPr>
          <w:p w14:paraId="5CB33B04" w14:textId="77777777" w:rsidR="00877F1F" w:rsidRPr="00E95C5A" w:rsidRDefault="00877F1F" w:rsidP="00D90650">
            <w:pPr>
              <w:autoSpaceDE/>
              <w:autoSpaceDN/>
              <w:spacing w:line="276" w:lineRule="auto"/>
              <w:rPr>
                <w:b/>
                <w:bCs/>
                <w:color w:val="000000"/>
                <w:lang w:val="en-US"/>
              </w:rPr>
            </w:pPr>
            <w:r w:rsidRPr="00E95C5A">
              <w:rPr>
                <w:b/>
                <w:bCs/>
                <w:color w:val="000000"/>
                <w:lang w:val="en-US"/>
              </w:rPr>
              <w:t>Total</w:t>
            </w:r>
          </w:p>
        </w:tc>
        <w:tc>
          <w:tcPr>
            <w:tcW w:w="999" w:type="pct"/>
            <w:shd w:val="clear" w:color="auto" w:fill="auto"/>
            <w:noWrap/>
            <w:vAlign w:val="bottom"/>
            <w:hideMark/>
          </w:tcPr>
          <w:p w14:paraId="62EBFAF1" w14:textId="77777777" w:rsidR="00877F1F" w:rsidRPr="00E95C5A" w:rsidRDefault="00877F1F" w:rsidP="00BB4896">
            <w:pPr>
              <w:autoSpaceDE/>
              <w:autoSpaceDN/>
              <w:spacing w:line="276" w:lineRule="auto"/>
              <w:jc w:val="right"/>
              <w:rPr>
                <w:b/>
                <w:color w:val="000000"/>
                <w:lang w:val="en-US"/>
              </w:rPr>
            </w:pPr>
            <w:r w:rsidRPr="00E95C5A">
              <w:rPr>
                <w:b/>
                <w:color w:val="000000"/>
                <w:lang w:val="en-US"/>
              </w:rPr>
              <w:t>xxx</w:t>
            </w:r>
          </w:p>
        </w:tc>
        <w:tc>
          <w:tcPr>
            <w:tcW w:w="999" w:type="pct"/>
            <w:shd w:val="clear" w:color="000000" w:fill="FFFFFF"/>
            <w:vAlign w:val="bottom"/>
            <w:hideMark/>
          </w:tcPr>
          <w:p w14:paraId="1206DE5F" w14:textId="77777777" w:rsidR="00877F1F" w:rsidRPr="00E95C5A" w:rsidRDefault="00877F1F" w:rsidP="00BB4896">
            <w:pPr>
              <w:autoSpaceDE/>
              <w:autoSpaceDN/>
              <w:spacing w:line="276" w:lineRule="auto"/>
              <w:jc w:val="right"/>
              <w:rPr>
                <w:b/>
                <w:color w:val="000000"/>
                <w:lang w:val="en-US"/>
              </w:rPr>
            </w:pPr>
            <w:r w:rsidRPr="00E95C5A">
              <w:rPr>
                <w:b/>
                <w:color w:val="000000"/>
                <w:lang w:val="en-US"/>
              </w:rPr>
              <w:t>xxx</w:t>
            </w:r>
          </w:p>
        </w:tc>
      </w:tr>
    </w:tbl>
    <w:p w14:paraId="527751C6" w14:textId="0960655A" w:rsidR="00954FF8" w:rsidRPr="00160680" w:rsidRDefault="00BB4896" w:rsidP="00160680">
      <w:pPr>
        <w:pageBreakBefore/>
        <w:spacing w:line="360" w:lineRule="auto"/>
        <w:rPr>
          <w:b/>
        </w:rPr>
      </w:pPr>
      <w:bookmarkStart w:id="71" w:name="_Toc72136438"/>
      <w:r>
        <w:rPr>
          <w:b/>
        </w:rPr>
        <w:lastRenderedPageBreak/>
        <w:t>Notes to t</w:t>
      </w:r>
      <w:r w:rsidR="00D90650" w:rsidRPr="00E95C5A">
        <w:rPr>
          <w:b/>
        </w:rPr>
        <w:t>he Financial Statements (Continued)</w:t>
      </w:r>
    </w:p>
    <w:p w14:paraId="46890354" w14:textId="77777777" w:rsidR="00D3372C" w:rsidRDefault="00D90650" w:rsidP="003F7D47">
      <w:pPr>
        <w:numPr>
          <w:ilvl w:val="0"/>
          <w:numId w:val="23"/>
        </w:numPr>
        <w:rPr>
          <w:b/>
          <w:bCs/>
        </w:rPr>
      </w:pPr>
      <w:r w:rsidRPr="00295ACD">
        <w:rPr>
          <w:b/>
          <w:bCs/>
        </w:rPr>
        <w:t>Subsidies</w:t>
      </w:r>
      <w:bookmarkEnd w:id="71"/>
      <w:r w:rsidRPr="00295ACD">
        <w:rPr>
          <w:b/>
          <w:bCs/>
        </w:rPr>
        <w:t xml:space="preserve"> </w:t>
      </w:r>
    </w:p>
    <w:p w14:paraId="115184A9" w14:textId="77777777" w:rsidR="00954FF8" w:rsidRPr="00295ACD" w:rsidRDefault="00954FF8" w:rsidP="00954FF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4"/>
        <w:gridCol w:w="2428"/>
        <w:gridCol w:w="2428"/>
      </w:tblGrid>
      <w:tr w:rsidR="00B40E75" w:rsidRPr="00E95C5A" w14:paraId="439E0394" w14:textId="77777777" w:rsidTr="00374551">
        <w:trPr>
          <w:trHeight w:val="340"/>
        </w:trPr>
        <w:tc>
          <w:tcPr>
            <w:tcW w:w="2452" w:type="pct"/>
            <w:shd w:val="clear" w:color="auto" w:fill="0070C0"/>
            <w:tcMar>
              <w:top w:w="15" w:type="dxa"/>
              <w:left w:w="15" w:type="dxa"/>
              <w:bottom w:w="0" w:type="dxa"/>
              <w:right w:w="15" w:type="dxa"/>
            </w:tcMar>
            <w:vAlign w:val="bottom"/>
            <w:hideMark/>
          </w:tcPr>
          <w:p w14:paraId="7F5B0462" w14:textId="77777777" w:rsidR="00B40E75" w:rsidRPr="00E95C5A" w:rsidRDefault="00B40E75" w:rsidP="00D90650">
            <w:pPr>
              <w:spacing w:line="276" w:lineRule="auto"/>
              <w:rPr>
                <w:b/>
                <w:bCs/>
                <w:color w:val="000000"/>
              </w:rPr>
            </w:pPr>
            <w:r w:rsidRPr="00E95C5A">
              <w:rPr>
                <w:b/>
                <w:bCs/>
                <w:color w:val="000000"/>
              </w:rPr>
              <w:t>Description</w:t>
            </w:r>
          </w:p>
        </w:tc>
        <w:tc>
          <w:tcPr>
            <w:tcW w:w="1274" w:type="pct"/>
            <w:shd w:val="clear" w:color="auto" w:fill="0070C0"/>
            <w:noWrap/>
            <w:tcMar>
              <w:top w:w="15" w:type="dxa"/>
              <w:left w:w="15" w:type="dxa"/>
              <w:bottom w:w="0" w:type="dxa"/>
              <w:right w:w="15" w:type="dxa"/>
            </w:tcMar>
            <w:vAlign w:val="bottom"/>
            <w:hideMark/>
          </w:tcPr>
          <w:p w14:paraId="61C41E42" w14:textId="77777777" w:rsidR="00B40E75" w:rsidRPr="00E95C5A" w:rsidRDefault="00B23A16" w:rsidP="00374551">
            <w:pPr>
              <w:autoSpaceDE/>
              <w:autoSpaceDN/>
              <w:spacing w:line="276" w:lineRule="auto"/>
              <w:ind w:hanging="98"/>
              <w:jc w:val="center"/>
              <w:rPr>
                <w:b/>
                <w:bCs/>
                <w:color w:val="000000"/>
                <w:lang w:val="sw-KE" w:eastAsia="sw-KE"/>
              </w:rPr>
            </w:pPr>
            <w:r>
              <w:rPr>
                <w:b/>
                <w:bCs/>
                <w:color w:val="000000"/>
                <w:lang w:val="en-US"/>
              </w:rPr>
              <w:t>2021-2022</w:t>
            </w:r>
          </w:p>
        </w:tc>
        <w:tc>
          <w:tcPr>
            <w:tcW w:w="1274" w:type="pct"/>
            <w:shd w:val="clear" w:color="auto" w:fill="0070C0"/>
            <w:noWrap/>
            <w:tcMar>
              <w:top w:w="15" w:type="dxa"/>
              <w:left w:w="15" w:type="dxa"/>
              <w:bottom w:w="0" w:type="dxa"/>
              <w:right w:w="15" w:type="dxa"/>
            </w:tcMar>
            <w:vAlign w:val="bottom"/>
            <w:hideMark/>
          </w:tcPr>
          <w:p w14:paraId="3BC9B127" w14:textId="77777777" w:rsidR="00B40E75" w:rsidRPr="00E95C5A" w:rsidRDefault="00D1006B" w:rsidP="00374551">
            <w:pPr>
              <w:autoSpaceDE/>
              <w:autoSpaceDN/>
              <w:spacing w:line="276" w:lineRule="auto"/>
              <w:ind w:hanging="98"/>
              <w:jc w:val="center"/>
              <w:rPr>
                <w:b/>
                <w:bCs/>
                <w:color w:val="000000"/>
                <w:lang w:val="sw-KE" w:eastAsia="sw-KE"/>
              </w:rPr>
            </w:pPr>
            <w:r>
              <w:rPr>
                <w:b/>
                <w:bCs/>
                <w:color w:val="000000"/>
                <w:lang w:val="en-US"/>
              </w:rPr>
              <w:t>2020-2021</w:t>
            </w:r>
          </w:p>
        </w:tc>
      </w:tr>
      <w:tr w:rsidR="007C29C3" w:rsidRPr="00E95C5A" w14:paraId="0B7E9ED8" w14:textId="77777777" w:rsidTr="00374551">
        <w:trPr>
          <w:trHeight w:val="340"/>
        </w:trPr>
        <w:tc>
          <w:tcPr>
            <w:tcW w:w="2452" w:type="pct"/>
            <w:shd w:val="clear" w:color="auto" w:fill="0070C0"/>
            <w:tcMar>
              <w:top w:w="15" w:type="dxa"/>
              <w:left w:w="15" w:type="dxa"/>
              <w:bottom w:w="0" w:type="dxa"/>
              <w:right w:w="15" w:type="dxa"/>
            </w:tcMar>
            <w:vAlign w:val="bottom"/>
            <w:hideMark/>
          </w:tcPr>
          <w:p w14:paraId="1FFC1983" w14:textId="77777777" w:rsidR="00D3372C" w:rsidRPr="00E95C5A" w:rsidRDefault="00D3372C" w:rsidP="00D90650">
            <w:pPr>
              <w:spacing w:line="276" w:lineRule="auto"/>
              <w:rPr>
                <w:b/>
                <w:bCs/>
                <w:color w:val="000000"/>
              </w:rPr>
            </w:pPr>
          </w:p>
        </w:tc>
        <w:tc>
          <w:tcPr>
            <w:tcW w:w="1274" w:type="pct"/>
            <w:shd w:val="clear" w:color="auto" w:fill="0070C0"/>
            <w:noWrap/>
            <w:tcMar>
              <w:top w:w="15" w:type="dxa"/>
              <w:left w:w="15" w:type="dxa"/>
              <w:bottom w:w="0" w:type="dxa"/>
              <w:right w:w="15" w:type="dxa"/>
            </w:tcMar>
            <w:vAlign w:val="bottom"/>
            <w:hideMark/>
          </w:tcPr>
          <w:p w14:paraId="256B7AC7" w14:textId="77777777" w:rsidR="00D3372C" w:rsidRPr="00E95C5A" w:rsidRDefault="00374551" w:rsidP="00374551">
            <w:pPr>
              <w:spacing w:line="276" w:lineRule="auto"/>
              <w:jc w:val="center"/>
              <w:rPr>
                <w:b/>
                <w:bCs/>
                <w:color w:val="000000"/>
              </w:rPr>
            </w:pPr>
            <w:r w:rsidRPr="00E95C5A">
              <w:rPr>
                <w:b/>
                <w:bCs/>
                <w:color w:val="000000"/>
              </w:rPr>
              <w:t>Kshs</w:t>
            </w:r>
          </w:p>
        </w:tc>
        <w:tc>
          <w:tcPr>
            <w:tcW w:w="1274" w:type="pct"/>
            <w:shd w:val="clear" w:color="auto" w:fill="0070C0"/>
            <w:noWrap/>
            <w:tcMar>
              <w:top w:w="15" w:type="dxa"/>
              <w:left w:w="15" w:type="dxa"/>
              <w:bottom w:w="0" w:type="dxa"/>
              <w:right w:w="15" w:type="dxa"/>
            </w:tcMar>
            <w:vAlign w:val="bottom"/>
            <w:hideMark/>
          </w:tcPr>
          <w:p w14:paraId="2751E303" w14:textId="77777777" w:rsidR="00D3372C" w:rsidRPr="00E95C5A" w:rsidRDefault="00374551" w:rsidP="00374551">
            <w:pPr>
              <w:spacing w:line="276" w:lineRule="auto"/>
              <w:jc w:val="center"/>
              <w:rPr>
                <w:b/>
                <w:bCs/>
                <w:color w:val="000000"/>
              </w:rPr>
            </w:pPr>
            <w:r w:rsidRPr="00E95C5A">
              <w:rPr>
                <w:b/>
                <w:bCs/>
                <w:color w:val="000000"/>
              </w:rPr>
              <w:t>Kshs</w:t>
            </w:r>
          </w:p>
        </w:tc>
      </w:tr>
      <w:tr w:rsidR="007C29C3" w:rsidRPr="00E95C5A" w14:paraId="77669659" w14:textId="77777777" w:rsidTr="00374551">
        <w:trPr>
          <w:trHeight w:val="340"/>
        </w:trPr>
        <w:tc>
          <w:tcPr>
            <w:tcW w:w="2452" w:type="pct"/>
            <w:shd w:val="clear" w:color="auto" w:fill="auto"/>
            <w:tcMar>
              <w:top w:w="15" w:type="dxa"/>
              <w:left w:w="15" w:type="dxa"/>
              <w:bottom w:w="0" w:type="dxa"/>
              <w:right w:w="15" w:type="dxa"/>
            </w:tcMar>
            <w:vAlign w:val="bottom"/>
            <w:hideMark/>
          </w:tcPr>
          <w:p w14:paraId="13A07327" w14:textId="019A5CBF" w:rsidR="00D3372C" w:rsidRPr="00E95C5A" w:rsidRDefault="00D3372C" w:rsidP="00D90650">
            <w:pPr>
              <w:spacing w:line="276" w:lineRule="auto"/>
              <w:rPr>
                <w:color w:val="000000"/>
              </w:rPr>
            </w:pPr>
            <w:r w:rsidRPr="00E95C5A">
              <w:rPr>
                <w:color w:val="000000"/>
              </w:rPr>
              <w:t xml:space="preserve">Subsidies </w:t>
            </w:r>
            <w:r w:rsidR="00BB4896">
              <w:rPr>
                <w:color w:val="000000"/>
              </w:rPr>
              <w:t>t</w:t>
            </w:r>
            <w:r w:rsidR="00D90650" w:rsidRPr="00E95C5A">
              <w:rPr>
                <w:color w:val="000000"/>
              </w:rPr>
              <w:t xml:space="preserve">o </w:t>
            </w:r>
            <w:r w:rsidRPr="00E95C5A">
              <w:rPr>
                <w:color w:val="000000"/>
              </w:rPr>
              <w:t xml:space="preserve">Public Corporations  </w:t>
            </w:r>
          </w:p>
        </w:tc>
        <w:tc>
          <w:tcPr>
            <w:tcW w:w="1274" w:type="pct"/>
            <w:shd w:val="clear" w:color="auto" w:fill="auto"/>
            <w:noWrap/>
            <w:tcMar>
              <w:top w:w="15" w:type="dxa"/>
              <w:left w:w="15" w:type="dxa"/>
              <w:bottom w:w="0" w:type="dxa"/>
              <w:right w:w="15" w:type="dxa"/>
            </w:tcMar>
            <w:vAlign w:val="bottom"/>
            <w:hideMark/>
          </w:tcPr>
          <w:p w14:paraId="0D6E58DE" w14:textId="77777777" w:rsidR="00D3372C" w:rsidRPr="00E95C5A" w:rsidRDefault="00D3372C" w:rsidP="00374551">
            <w:pPr>
              <w:autoSpaceDE/>
              <w:autoSpaceDN/>
              <w:spacing w:line="276" w:lineRule="auto"/>
              <w:jc w:val="center"/>
              <w:rPr>
                <w:color w:val="000000"/>
                <w:lang w:val="en-US"/>
              </w:rPr>
            </w:pPr>
          </w:p>
        </w:tc>
        <w:tc>
          <w:tcPr>
            <w:tcW w:w="1274" w:type="pct"/>
            <w:shd w:val="clear" w:color="auto" w:fill="auto"/>
            <w:noWrap/>
            <w:tcMar>
              <w:top w:w="15" w:type="dxa"/>
              <w:left w:w="15" w:type="dxa"/>
              <w:bottom w:w="0" w:type="dxa"/>
              <w:right w:w="15" w:type="dxa"/>
            </w:tcMar>
            <w:vAlign w:val="bottom"/>
            <w:hideMark/>
          </w:tcPr>
          <w:p w14:paraId="5D53EAE1" w14:textId="77777777" w:rsidR="00D3372C" w:rsidRPr="00E95C5A" w:rsidRDefault="00D3372C" w:rsidP="00374551">
            <w:pPr>
              <w:autoSpaceDE/>
              <w:autoSpaceDN/>
              <w:spacing w:line="276" w:lineRule="auto"/>
              <w:jc w:val="center"/>
              <w:rPr>
                <w:color w:val="000000"/>
                <w:lang w:val="en-US"/>
              </w:rPr>
            </w:pPr>
          </w:p>
        </w:tc>
      </w:tr>
      <w:tr w:rsidR="007C29C3" w:rsidRPr="00E95C5A" w14:paraId="6078E111" w14:textId="77777777" w:rsidTr="00374551">
        <w:trPr>
          <w:trHeight w:val="340"/>
        </w:trPr>
        <w:tc>
          <w:tcPr>
            <w:tcW w:w="2452" w:type="pct"/>
            <w:shd w:val="clear" w:color="auto" w:fill="auto"/>
            <w:tcMar>
              <w:top w:w="15" w:type="dxa"/>
              <w:left w:w="15" w:type="dxa"/>
              <w:bottom w:w="0" w:type="dxa"/>
              <w:right w:w="15" w:type="dxa"/>
            </w:tcMar>
            <w:vAlign w:val="bottom"/>
            <w:hideMark/>
          </w:tcPr>
          <w:p w14:paraId="35A2C1A7" w14:textId="77777777" w:rsidR="00FF7392" w:rsidRPr="00E95C5A" w:rsidRDefault="00FF7392" w:rsidP="00D90650">
            <w:pPr>
              <w:spacing w:line="276" w:lineRule="auto"/>
              <w:rPr>
                <w:i/>
                <w:iCs/>
                <w:color w:val="000000"/>
              </w:rPr>
            </w:pPr>
            <w:r w:rsidRPr="00E95C5A">
              <w:rPr>
                <w:i/>
                <w:iCs/>
                <w:color w:val="000000"/>
              </w:rPr>
              <w:t xml:space="preserve">See </w:t>
            </w:r>
            <w:r w:rsidR="00D90650" w:rsidRPr="00E95C5A">
              <w:rPr>
                <w:i/>
                <w:iCs/>
                <w:color w:val="000000"/>
              </w:rPr>
              <w:t>List Attached</w:t>
            </w:r>
          </w:p>
        </w:tc>
        <w:tc>
          <w:tcPr>
            <w:tcW w:w="1274" w:type="pct"/>
            <w:shd w:val="clear" w:color="auto" w:fill="auto"/>
            <w:noWrap/>
            <w:tcMar>
              <w:top w:w="15" w:type="dxa"/>
              <w:left w:w="675" w:type="dxa"/>
              <w:bottom w:w="0" w:type="dxa"/>
              <w:right w:w="15" w:type="dxa"/>
            </w:tcMar>
            <w:vAlign w:val="bottom"/>
            <w:hideMark/>
          </w:tcPr>
          <w:p w14:paraId="3FEBFE1B"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5B8034DD"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7C29C3" w:rsidRPr="00E95C5A" w14:paraId="4D086B2D" w14:textId="77777777" w:rsidTr="00374551">
        <w:trPr>
          <w:trHeight w:val="340"/>
        </w:trPr>
        <w:tc>
          <w:tcPr>
            <w:tcW w:w="2452" w:type="pct"/>
            <w:shd w:val="clear" w:color="auto" w:fill="auto"/>
            <w:tcMar>
              <w:top w:w="15" w:type="dxa"/>
              <w:left w:w="15" w:type="dxa"/>
              <w:bottom w:w="0" w:type="dxa"/>
              <w:right w:w="15" w:type="dxa"/>
            </w:tcMar>
            <w:vAlign w:val="bottom"/>
            <w:hideMark/>
          </w:tcPr>
          <w:p w14:paraId="185F40C4" w14:textId="77777777" w:rsidR="00FF7392" w:rsidRPr="00E95C5A" w:rsidRDefault="00D90650" w:rsidP="00D90650">
            <w:pPr>
              <w:spacing w:line="276" w:lineRule="auto"/>
              <w:rPr>
                <w:color w:val="000000"/>
              </w:rPr>
            </w:pPr>
            <w:r w:rsidRPr="00E95C5A">
              <w:rPr>
                <w:color w:val="000000"/>
              </w:rPr>
              <w:t>(Insert Name)</w:t>
            </w:r>
          </w:p>
        </w:tc>
        <w:tc>
          <w:tcPr>
            <w:tcW w:w="1274" w:type="pct"/>
            <w:shd w:val="clear" w:color="auto" w:fill="auto"/>
            <w:noWrap/>
            <w:tcMar>
              <w:top w:w="15" w:type="dxa"/>
              <w:left w:w="675" w:type="dxa"/>
              <w:bottom w:w="0" w:type="dxa"/>
              <w:right w:w="15" w:type="dxa"/>
            </w:tcMar>
            <w:vAlign w:val="bottom"/>
            <w:hideMark/>
          </w:tcPr>
          <w:p w14:paraId="19444EC9"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6C8F359B"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7C29C3" w:rsidRPr="00E95C5A" w14:paraId="4627C369" w14:textId="77777777" w:rsidTr="00374551">
        <w:trPr>
          <w:trHeight w:val="340"/>
        </w:trPr>
        <w:tc>
          <w:tcPr>
            <w:tcW w:w="2452" w:type="pct"/>
            <w:shd w:val="clear" w:color="auto" w:fill="auto"/>
            <w:tcMar>
              <w:top w:w="15" w:type="dxa"/>
              <w:left w:w="15" w:type="dxa"/>
              <w:bottom w:w="0" w:type="dxa"/>
              <w:right w:w="15" w:type="dxa"/>
            </w:tcMar>
            <w:vAlign w:val="bottom"/>
            <w:hideMark/>
          </w:tcPr>
          <w:p w14:paraId="57047E87" w14:textId="2895D78B" w:rsidR="00FF7392" w:rsidRPr="00E95C5A" w:rsidRDefault="00FF7392" w:rsidP="00D90650">
            <w:pPr>
              <w:spacing w:line="276" w:lineRule="auto"/>
              <w:rPr>
                <w:color w:val="000000"/>
              </w:rPr>
            </w:pPr>
            <w:r w:rsidRPr="00E95C5A">
              <w:rPr>
                <w:color w:val="000000"/>
              </w:rPr>
              <w:t xml:space="preserve">Subsidies </w:t>
            </w:r>
            <w:r w:rsidR="00BB4896">
              <w:rPr>
                <w:color w:val="000000"/>
              </w:rPr>
              <w:t>t</w:t>
            </w:r>
            <w:r w:rsidR="00D90650" w:rsidRPr="00E95C5A">
              <w:rPr>
                <w:color w:val="000000"/>
              </w:rPr>
              <w:t xml:space="preserve">o </w:t>
            </w:r>
            <w:r w:rsidRPr="00E95C5A">
              <w:rPr>
                <w:color w:val="000000"/>
              </w:rPr>
              <w:t xml:space="preserve">Private Enterprises  </w:t>
            </w:r>
          </w:p>
        </w:tc>
        <w:tc>
          <w:tcPr>
            <w:tcW w:w="1274" w:type="pct"/>
            <w:shd w:val="clear" w:color="auto" w:fill="auto"/>
            <w:noWrap/>
            <w:tcMar>
              <w:top w:w="15" w:type="dxa"/>
              <w:left w:w="675" w:type="dxa"/>
              <w:bottom w:w="0" w:type="dxa"/>
              <w:right w:w="15" w:type="dxa"/>
            </w:tcMar>
            <w:vAlign w:val="bottom"/>
            <w:hideMark/>
          </w:tcPr>
          <w:p w14:paraId="6276F16F" w14:textId="77777777" w:rsidR="00FF7392" w:rsidRPr="00E95C5A" w:rsidRDefault="00FF7392" w:rsidP="00BB4896">
            <w:pPr>
              <w:autoSpaceDE/>
              <w:autoSpaceDN/>
              <w:spacing w:line="276" w:lineRule="auto"/>
              <w:jc w:val="right"/>
              <w:rPr>
                <w:color w:val="000000"/>
                <w:lang w:val="en-US"/>
              </w:rPr>
            </w:pPr>
          </w:p>
        </w:tc>
        <w:tc>
          <w:tcPr>
            <w:tcW w:w="1274" w:type="pct"/>
            <w:shd w:val="clear" w:color="auto" w:fill="auto"/>
            <w:noWrap/>
            <w:tcMar>
              <w:top w:w="15" w:type="dxa"/>
              <w:left w:w="15" w:type="dxa"/>
              <w:bottom w:w="0" w:type="dxa"/>
              <w:right w:w="15" w:type="dxa"/>
            </w:tcMar>
            <w:vAlign w:val="bottom"/>
            <w:hideMark/>
          </w:tcPr>
          <w:p w14:paraId="08191ADA" w14:textId="77777777" w:rsidR="00FF7392" w:rsidRPr="00E95C5A" w:rsidRDefault="00FF7392" w:rsidP="00BB4896">
            <w:pPr>
              <w:autoSpaceDE/>
              <w:autoSpaceDN/>
              <w:spacing w:line="276" w:lineRule="auto"/>
              <w:jc w:val="right"/>
              <w:rPr>
                <w:color w:val="000000"/>
                <w:lang w:val="en-US"/>
              </w:rPr>
            </w:pPr>
          </w:p>
        </w:tc>
      </w:tr>
      <w:tr w:rsidR="007C29C3" w:rsidRPr="00E95C5A" w14:paraId="6215F6CE" w14:textId="77777777" w:rsidTr="00374551">
        <w:trPr>
          <w:trHeight w:val="340"/>
        </w:trPr>
        <w:tc>
          <w:tcPr>
            <w:tcW w:w="2452" w:type="pct"/>
            <w:shd w:val="clear" w:color="auto" w:fill="auto"/>
            <w:tcMar>
              <w:top w:w="15" w:type="dxa"/>
              <w:left w:w="15" w:type="dxa"/>
              <w:bottom w:w="0" w:type="dxa"/>
              <w:right w:w="15" w:type="dxa"/>
            </w:tcMar>
            <w:vAlign w:val="bottom"/>
            <w:hideMark/>
          </w:tcPr>
          <w:p w14:paraId="7E805F0B" w14:textId="77777777" w:rsidR="00FF7392" w:rsidRPr="00E95C5A" w:rsidRDefault="00FF7392" w:rsidP="00D90650">
            <w:pPr>
              <w:spacing w:line="276" w:lineRule="auto"/>
              <w:rPr>
                <w:i/>
                <w:iCs/>
                <w:color w:val="000000"/>
              </w:rPr>
            </w:pPr>
            <w:r w:rsidRPr="00E95C5A">
              <w:rPr>
                <w:i/>
                <w:iCs/>
                <w:color w:val="000000"/>
              </w:rPr>
              <w:t xml:space="preserve">See </w:t>
            </w:r>
            <w:r w:rsidR="00D90650" w:rsidRPr="00E95C5A">
              <w:rPr>
                <w:i/>
                <w:iCs/>
                <w:color w:val="000000"/>
              </w:rPr>
              <w:t>List Attached</w:t>
            </w:r>
          </w:p>
        </w:tc>
        <w:tc>
          <w:tcPr>
            <w:tcW w:w="1274" w:type="pct"/>
            <w:shd w:val="clear" w:color="auto" w:fill="auto"/>
            <w:noWrap/>
            <w:tcMar>
              <w:top w:w="15" w:type="dxa"/>
              <w:left w:w="675" w:type="dxa"/>
              <w:bottom w:w="0" w:type="dxa"/>
              <w:right w:w="15" w:type="dxa"/>
            </w:tcMar>
            <w:vAlign w:val="bottom"/>
            <w:hideMark/>
          </w:tcPr>
          <w:p w14:paraId="1DCB2947"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15FB3B13"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7C29C3" w:rsidRPr="00E95C5A" w14:paraId="2CB73E62" w14:textId="77777777" w:rsidTr="00374551">
        <w:trPr>
          <w:trHeight w:val="340"/>
        </w:trPr>
        <w:tc>
          <w:tcPr>
            <w:tcW w:w="2452" w:type="pct"/>
            <w:shd w:val="clear" w:color="auto" w:fill="auto"/>
            <w:tcMar>
              <w:top w:w="15" w:type="dxa"/>
              <w:left w:w="15" w:type="dxa"/>
              <w:bottom w:w="0" w:type="dxa"/>
              <w:right w:w="15" w:type="dxa"/>
            </w:tcMar>
            <w:vAlign w:val="bottom"/>
            <w:hideMark/>
          </w:tcPr>
          <w:p w14:paraId="7FAA31CC" w14:textId="77777777" w:rsidR="00FF7392" w:rsidRPr="00E95C5A" w:rsidRDefault="00D90650" w:rsidP="00D90650">
            <w:pPr>
              <w:spacing w:line="276" w:lineRule="auto"/>
              <w:rPr>
                <w:color w:val="000000"/>
              </w:rPr>
            </w:pPr>
            <w:r w:rsidRPr="00E95C5A">
              <w:rPr>
                <w:color w:val="000000"/>
              </w:rPr>
              <w:t>(Insert Name)</w:t>
            </w:r>
          </w:p>
        </w:tc>
        <w:tc>
          <w:tcPr>
            <w:tcW w:w="1274" w:type="pct"/>
            <w:shd w:val="clear" w:color="auto" w:fill="auto"/>
            <w:noWrap/>
            <w:tcMar>
              <w:top w:w="15" w:type="dxa"/>
              <w:left w:w="675" w:type="dxa"/>
              <w:bottom w:w="0" w:type="dxa"/>
              <w:right w:w="15" w:type="dxa"/>
            </w:tcMar>
            <w:vAlign w:val="bottom"/>
            <w:hideMark/>
          </w:tcPr>
          <w:p w14:paraId="3F454DB4"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60C2D020"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bl>
    <w:p w14:paraId="0CE0F884" w14:textId="5C0266E8" w:rsidR="00295ACD" w:rsidRDefault="004426FA" w:rsidP="00E95C5A">
      <w:pPr>
        <w:pStyle w:val="Header"/>
        <w:tabs>
          <w:tab w:val="clear" w:pos="4320"/>
          <w:tab w:val="clear" w:pos="8640"/>
          <w:tab w:val="decimal" w:pos="5760"/>
          <w:tab w:val="decimal" w:pos="7920"/>
        </w:tabs>
        <w:spacing w:line="360" w:lineRule="auto"/>
        <w:jc w:val="both"/>
        <w:rPr>
          <w:i/>
        </w:rPr>
      </w:pPr>
      <w:r w:rsidRPr="00E95C5A">
        <w:rPr>
          <w:i/>
        </w:rPr>
        <w:t xml:space="preserve"> </w:t>
      </w:r>
      <w:r w:rsidR="004619A1" w:rsidRPr="00E95C5A">
        <w:rPr>
          <w:i/>
        </w:rPr>
        <w:t>(Give explanation of the nature of subsidies and the kind of services that have been subsidised</w:t>
      </w:r>
      <w:r w:rsidR="00160680">
        <w:rPr>
          <w:i/>
        </w:rPr>
        <w:t xml:space="preserve">, </w:t>
      </w:r>
      <w:r w:rsidR="00160680" w:rsidRPr="00160680">
        <w:rPr>
          <w:bCs/>
          <w:i/>
        </w:rPr>
        <w:t>explain significant change from prior period</w:t>
      </w:r>
      <w:r w:rsidR="004619A1" w:rsidRPr="00E95C5A">
        <w:rPr>
          <w:i/>
        </w:rPr>
        <w:t>)</w:t>
      </w:r>
    </w:p>
    <w:p w14:paraId="6332A8F9" w14:textId="77777777" w:rsidR="00457E08" w:rsidRDefault="00457E08" w:rsidP="00E95C5A">
      <w:pPr>
        <w:pStyle w:val="Header"/>
        <w:tabs>
          <w:tab w:val="clear" w:pos="4320"/>
          <w:tab w:val="clear" w:pos="8640"/>
          <w:tab w:val="decimal" w:pos="5760"/>
          <w:tab w:val="decimal" w:pos="7920"/>
        </w:tabs>
        <w:spacing w:line="360" w:lineRule="auto"/>
        <w:jc w:val="both"/>
        <w:rPr>
          <w:i/>
        </w:rPr>
      </w:pPr>
    </w:p>
    <w:p w14:paraId="2DAA9B4C" w14:textId="6F694FB1" w:rsidR="004426FA" w:rsidRDefault="00BB4896" w:rsidP="003F7D47">
      <w:pPr>
        <w:numPr>
          <w:ilvl w:val="0"/>
          <w:numId w:val="23"/>
        </w:numPr>
        <w:rPr>
          <w:b/>
          <w:bCs/>
        </w:rPr>
      </w:pPr>
      <w:bookmarkStart w:id="72" w:name="_Toc72136439"/>
      <w:r>
        <w:rPr>
          <w:b/>
          <w:bCs/>
        </w:rPr>
        <w:t>Transfer to Other Government e</w:t>
      </w:r>
      <w:r w:rsidR="00374551" w:rsidRPr="00295ACD">
        <w:rPr>
          <w:b/>
          <w:bCs/>
        </w:rPr>
        <w:t>ntities</w:t>
      </w:r>
      <w:bookmarkEnd w:id="72"/>
    </w:p>
    <w:p w14:paraId="64EFF782" w14:textId="77777777" w:rsidR="00457E08" w:rsidRPr="00295ACD" w:rsidRDefault="00457E08" w:rsidP="00457E0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2426"/>
        <w:gridCol w:w="2428"/>
      </w:tblGrid>
      <w:tr w:rsidR="00B40E75" w:rsidRPr="00E95C5A" w14:paraId="36A04353" w14:textId="77777777" w:rsidTr="00374551">
        <w:trPr>
          <w:trHeight w:val="340"/>
        </w:trPr>
        <w:tc>
          <w:tcPr>
            <w:tcW w:w="2453" w:type="pct"/>
            <w:shd w:val="clear" w:color="auto" w:fill="0070C0"/>
            <w:vAlign w:val="bottom"/>
            <w:hideMark/>
          </w:tcPr>
          <w:p w14:paraId="0514870F" w14:textId="77777777" w:rsidR="00B40E75" w:rsidRPr="00E95C5A" w:rsidRDefault="00B40E75" w:rsidP="00374551">
            <w:pPr>
              <w:autoSpaceDE/>
              <w:autoSpaceDN/>
              <w:spacing w:line="276" w:lineRule="auto"/>
              <w:rPr>
                <w:b/>
                <w:bCs/>
                <w:color w:val="000000"/>
                <w:lang w:val="en-US"/>
              </w:rPr>
            </w:pPr>
            <w:r w:rsidRPr="00E95C5A">
              <w:rPr>
                <w:b/>
                <w:bCs/>
                <w:color w:val="000000"/>
                <w:lang w:val="en-US"/>
              </w:rPr>
              <w:t>Description</w:t>
            </w:r>
          </w:p>
        </w:tc>
        <w:tc>
          <w:tcPr>
            <w:tcW w:w="1273" w:type="pct"/>
            <w:shd w:val="clear" w:color="auto" w:fill="0070C0"/>
            <w:noWrap/>
            <w:vAlign w:val="bottom"/>
            <w:hideMark/>
          </w:tcPr>
          <w:p w14:paraId="7F8DF2C2" w14:textId="77777777" w:rsidR="00B40E75" w:rsidRPr="00E95C5A" w:rsidRDefault="00B23A16" w:rsidP="00374551">
            <w:pPr>
              <w:autoSpaceDE/>
              <w:autoSpaceDN/>
              <w:spacing w:line="276" w:lineRule="auto"/>
              <w:ind w:hanging="98"/>
              <w:jc w:val="center"/>
              <w:rPr>
                <w:b/>
                <w:bCs/>
                <w:color w:val="000000"/>
                <w:lang w:val="sw-KE" w:eastAsia="sw-KE"/>
              </w:rPr>
            </w:pPr>
            <w:r>
              <w:rPr>
                <w:b/>
                <w:bCs/>
                <w:color w:val="000000"/>
                <w:lang w:val="en-US"/>
              </w:rPr>
              <w:t>2021-2022</w:t>
            </w:r>
          </w:p>
        </w:tc>
        <w:tc>
          <w:tcPr>
            <w:tcW w:w="1274" w:type="pct"/>
            <w:shd w:val="clear" w:color="auto" w:fill="0070C0"/>
            <w:noWrap/>
            <w:vAlign w:val="bottom"/>
            <w:hideMark/>
          </w:tcPr>
          <w:p w14:paraId="03A6F20B" w14:textId="77777777" w:rsidR="00B40E75" w:rsidRPr="00E95C5A" w:rsidRDefault="00D1006B" w:rsidP="00374551">
            <w:pPr>
              <w:autoSpaceDE/>
              <w:autoSpaceDN/>
              <w:spacing w:line="276" w:lineRule="auto"/>
              <w:ind w:hanging="98"/>
              <w:jc w:val="center"/>
              <w:rPr>
                <w:b/>
                <w:bCs/>
                <w:color w:val="000000"/>
                <w:lang w:val="sw-KE" w:eastAsia="sw-KE"/>
              </w:rPr>
            </w:pPr>
            <w:r>
              <w:rPr>
                <w:b/>
                <w:bCs/>
                <w:color w:val="000000"/>
                <w:lang w:val="en-US"/>
              </w:rPr>
              <w:t>2020-2021</w:t>
            </w:r>
          </w:p>
        </w:tc>
      </w:tr>
      <w:tr w:rsidR="004426FA" w:rsidRPr="00E95C5A" w14:paraId="2AAF64BF" w14:textId="77777777" w:rsidTr="00374551">
        <w:trPr>
          <w:trHeight w:val="340"/>
        </w:trPr>
        <w:tc>
          <w:tcPr>
            <w:tcW w:w="2453" w:type="pct"/>
            <w:shd w:val="clear" w:color="auto" w:fill="0070C0"/>
            <w:vAlign w:val="bottom"/>
            <w:hideMark/>
          </w:tcPr>
          <w:p w14:paraId="3D438AE3" w14:textId="77777777" w:rsidR="004426FA" w:rsidRPr="00E95C5A" w:rsidRDefault="004426FA" w:rsidP="00374551">
            <w:pPr>
              <w:autoSpaceDE/>
              <w:autoSpaceDN/>
              <w:spacing w:line="276" w:lineRule="auto"/>
              <w:rPr>
                <w:b/>
                <w:bCs/>
                <w:color w:val="000000"/>
                <w:lang w:val="en-US"/>
              </w:rPr>
            </w:pPr>
          </w:p>
        </w:tc>
        <w:tc>
          <w:tcPr>
            <w:tcW w:w="1273" w:type="pct"/>
            <w:shd w:val="clear" w:color="auto" w:fill="0070C0"/>
            <w:noWrap/>
            <w:vAlign w:val="bottom"/>
            <w:hideMark/>
          </w:tcPr>
          <w:p w14:paraId="63340818" w14:textId="77777777" w:rsidR="004426FA" w:rsidRPr="00E95C5A" w:rsidRDefault="00374551" w:rsidP="00374551">
            <w:pPr>
              <w:autoSpaceDE/>
              <w:autoSpaceDN/>
              <w:spacing w:line="276" w:lineRule="auto"/>
              <w:jc w:val="center"/>
              <w:rPr>
                <w:b/>
                <w:bCs/>
                <w:color w:val="000000"/>
                <w:lang w:val="en-US"/>
              </w:rPr>
            </w:pPr>
            <w:r w:rsidRPr="00E95C5A">
              <w:rPr>
                <w:b/>
                <w:bCs/>
                <w:color w:val="000000"/>
                <w:lang w:val="en-US"/>
              </w:rPr>
              <w:t>Kshs</w:t>
            </w:r>
          </w:p>
        </w:tc>
        <w:tc>
          <w:tcPr>
            <w:tcW w:w="1274" w:type="pct"/>
            <w:shd w:val="clear" w:color="auto" w:fill="0070C0"/>
            <w:noWrap/>
            <w:vAlign w:val="bottom"/>
            <w:hideMark/>
          </w:tcPr>
          <w:p w14:paraId="5E27748E" w14:textId="77777777" w:rsidR="004426FA" w:rsidRPr="00E95C5A" w:rsidRDefault="00374551" w:rsidP="00374551">
            <w:pPr>
              <w:autoSpaceDE/>
              <w:autoSpaceDN/>
              <w:spacing w:line="276" w:lineRule="auto"/>
              <w:jc w:val="center"/>
              <w:rPr>
                <w:b/>
                <w:bCs/>
                <w:color w:val="000000"/>
                <w:lang w:val="en-US"/>
              </w:rPr>
            </w:pPr>
            <w:r w:rsidRPr="00E95C5A">
              <w:rPr>
                <w:b/>
                <w:bCs/>
                <w:color w:val="000000"/>
                <w:lang w:val="en-US"/>
              </w:rPr>
              <w:t>Kshs</w:t>
            </w:r>
          </w:p>
        </w:tc>
      </w:tr>
      <w:tr w:rsidR="004426FA" w:rsidRPr="00E95C5A" w14:paraId="6D1A7FED" w14:textId="77777777" w:rsidTr="00374551">
        <w:trPr>
          <w:trHeight w:val="340"/>
        </w:trPr>
        <w:tc>
          <w:tcPr>
            <w:tcW w:w="2453" w:type="pct"/>
            <w:shd w:val="clear" w:color="auto" w:fill="auto"/>
            <w:vAlign w:val="bottom"/>
            <w:hideMark/>
          </w:tcPr>
          <w:p w14:paraId="25B8C237" w14:textId="77777777" w:rsidR="004426FA" w:rsidRPr="00E95C5A" w:rsidRDefault="004426FA" w:rsidP="00374551">
            <w:pPr>
              <w:autoSpaceDE/>
              <w:autoSpaceDN/>
              <w:spacing w:line="276" w:lineRule="auto"/>
              <w:rPr>
                <w:b/>
                <w:color w:val="000000"/>
                <w:lang w:val="en-US"/>
              </w:rPr>
            </w:pPr>
            <w:r w:rsidRPr="00E95C5A">
              <w:rPr>
                <w:b/>
                <w:color w:val="000000"/>
                <w:lang w:val="en-US"/>
              </w:rPr>
              <w:t xml:space="preserve">Transfers </w:t>
            </w:r>
            <w:r w:rsidR="001906C0" w:rsidRPr="00E95C5A">
              <w:rPr>
                <w:b/>
                <w:color w:val="000000"/>
                <w:lang w:val="en-US"/>
              </w:rPr>
              <w:t>to county g</w:t>
            </w:r>
            <w:r w:rsidRPr="00E95C5A">
              <w:rPr>
                <w:b/>
                <w:color w:val="000000"/>
                <w:lang w:val="en-US"/>
              </w:rPr>
              <w:t xml:space="preserve">overnment </w:t>
            </w:r>
            <w:r w:rsidR="001906C0" w:rsidRPr="00E95C5A">
              <w:rPr>
                <w:b/>
                <w:color w:val="000000"/>
                <w:lang w:val="en-US"/>
              </w:rPr>
              <w:t>entities</w:t>
            </w:r>
          </w:p>
        </w:tc>
        <w:tc>
          <w:tcPr>
            <w:tcW w:w="1273" w:type="pct"/>
            <w:shd w:val="clear" w:color="auto" w:fill="auto"/>
            <w:noWrap/>
            <w:vAlign w:val="bottom"/>
            <w:hideMark/>
          </w:tcPr>
          <w:p w14:paraId="3BFF6EC1" w14:textId="77777777" w:rsidR="004426FA" w:rsidRPr="00E95C5A" w:rsidRDefault="004426FA" w:rsidP="00374551">
            <w:pPr>
              <w:autoSpaceDE/>
              <w:autoSpaceDN/>
              <w:spacing w:line="276" w:lineRule="auto"/>
              <w:ind w:firstLineChars="500" w:firstLine="1200"/>
              <w:jc w:val="center"/>
              <w:rPr>
                <w:color w:val="000000"/>
                <w:lang w:val="en-US"/>
              </w:rPr>
            </w:pPr>
          </w:p>
        </w:tc>
        <w:tc>
          <w:tcPr>
            <w:tcW w:w="1274" w:type="pct"/>
            <w:shd w:val="clear" w:color="auto" w:fill="auto"/>
            <w:noWrap/>
            <w:vAlign w:val="bottom"/>
            <w:hideMark/>
          </w:tcPr>
          <w:p w14:paraId="5148B37C" w14:textId="77777777" w:rsidR="004426FA" w:rsidRPr="00E95C5A" w:rsidRDefault="004426FA" w:rsidP="00374551">
            <w:pPr>
              <w:autoSpaceDE/>
              <w:autoSpaceDN/>
              <w:spacing w:line="276" w:lineRule="auto"/>
              <w:ind w:firstLineChars="500" w:firstLine="1200"/>
              <w:jc w:val="center"/>
              <w:rPr>
                <w:color w:val="000000"/>
                <w:lang w:val="en-US"/>
              </w:rPr>
            </w:pPr>
          </w:p>
        </w:tc>
      </w:tr>
      <w:tr w:rsidR="00FF7392" w:rsidRPr="00E95C5A" w14:paraId="466D9D78" w14:textId="77777777" w:rsidTr="00374551">
        <w:trPr>
          <w:trHeight w:val="340"/>
        </w:trPr>
        <w:tc>
          <w:tcPr>
            <w:tcW w:w="2453" w:type="pct"/>
            <w:shd w:val="clear" w:color="auto" w:fill="auto"/>
            <w:vAlign w:val="bottom"/>
            <w:hideMark/>
          </w:tcPr>
          <w:p w14:paraId="2CAA85CF" w14:textId="77777777" w:rsidR="00FF7392" w:rsidRPr="00E95C5A" w:rsidRDefault="00FF7392" w:rsidP="00374551">
            <w:pPr>
              <w:autoSpaceDE/>
              <w:autoSpaceDN/>
              <w:spacing w:line="276" w:lineRule="auto"/>
              <w:rPr>
                <w:color w:val="000000"/>
                <w:lang w:val="en-US"/>
              </w:rPr>
            </w:pPr>
            <w:r w:rsidRPr="00E95C5A">
              <w:rPr>
                <w:color w:val="000000"/>
                <w:lang w:val="en-US"/>
              </w:rPr>
              <w:t xml:space="preserve">See </w:t>
            </w:r>
            <w:r w:rsidR="001906C0" w:rsidRPr="00E95C5A">
              <w:rPr>
                <w:color w:val="000000"/>
                <w:lang w:val="en-US"/>
              </w:rPr>
              <w:t>attached list (under annex xxx)</w:t>
            </w:r>
          </w:p>
        </w:tc>
        <w:tc>
          <w:tcPr>
            <w:tcW w:w="1273" w:type="pct"/>
            <w:shd w:val="clear" w:color="auto" w:fill="auto"/>
            <w:noWrap/>
            <w:vAlign w:val="bottom"/>
            <w:hideMark/>
          </w:tcPr>
          <w:p w14:paraId="24DC2075"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1274" w:type="pct"/>
            <w:shd w:val="clear" w:color="auto" w:fill="auto"/>
            <w:noWrap/>
            <w:vAlign w:val="bottom"/>
            <w:hideMark/>
          </w:tcPr>
          <w:p w14:paraId="2BD5DC35"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18B498F8" w14:textId="77777777" w:rsidTr="00374551">
        <w:trPr>
          <w:trHeight w:val="340"/>
        </w:trPr>
        <w:tc>
          <w:tcPr>
            <w:tcW w:w="2453" w:type="pct"/>
            <w:shd w:val="clear" w:color="auto" w:fill="auto"/>
            <w:vAlign w:val="bottom"/>
            <w:hideMark/>
          </w:tcPr>
          <w:p w14:paraId="763ED19E" w14:textId="77777777" w:rsidR="00FF7392" w:rsidRPr="00E95C5A" w:rsidRDefault="00FF7392" w:rsidP="00374551">
            <w:pPr>
              <w:autoSpaceDE/>
              <w:autoSpaceDN/>
              <w:spacing w:line="276" w:lineRule="auto"/>
              <w:rPr>
                <w:color w:val="000000"/>
                <w:lang w:val="en-US"/>
              </w:rPr>
            </w:pPr>
          </w:p>
        </w:tc>
        <w:tc>
          <w:tcPr>
            <w:tcW w:w="1273" w:type="pct"/>
            <w:shd w:val="clear" w:color="auto" w:fill="auto"/>
            <w:noWrap/>
            <w:vAlign w:val="bottom"/>
            <w:hideMark/>
          </w:tcPr>
          <w:p w14:paraId="62FC901C" w14:textId="77777777" w:rsidR="00FF7392" w:rsidRPr="00E95C5A" w:rsidRDefault="00FF7392" w:rsidP="00BB4896">
            <w:pPr>
              <w:autoSpaceDE/>
              <w:autoSpaceDN/>
              <w:spacing w:line="276" w:lineRule="auto"/>
              <w:jc w:val="right"/>
              <w:rPr>
                <w:color w:val="000000"/>
                <w:lang w:val="en-US"/>
              </w:rPr>
            </w:pPr>
          </w:p>
        </w:tc>
        <w:tc>
          <w:tcPr>
            <w:tcW w:w="1274" w:type="pct"/>
            <w:shd w:val="clear" w:color="auto" w:fill="auto"/>
            <w:noWrap/>
            <w:vAlign w:val="bottom"/>
            <w:hideMark/>
          </w:tcPr>
          <w:p w14:paraId="0E3169CD" w14:textId="77777777" w:rsidR="00FF7392" w:rsidRPr="00E95C5A" w:rsidRDefault="00FF7392" w:rsidP="00BB4896">
            <w:pPr>
              <w:autoSpaceDE/>
              <w:autoSpaceDN/>
              <w:spacing w:line="276" w:lineRule="auto"/>
              <w:jc w:val="right"/>
              <w:rPr>
                <w:color w:val="000000"/>
                <w:lang w:val="en-US"/>
              </w:rPr>
            </w:pPr>
          </w:p>
        </w:tc>
      </w:tr>
      <w:tr w:rsidR="00FF7392" w:rsidRPr="00E95C5A" w14:paraId="172A6E92" w14:textId="77777777" w:rsidTr="00374551">
        <w:trPr>
          <w:trHeight w:val="340"/>
        </w:trPr>
        <w:tc>
          <w:tcPr>
            <w:tcW w:w="2453" w:type="pct"/>
            <w:shd w:val="clear" w:color="auto" w:fill="auto"/>
            <w:vAlign w:val="bottom"/>
            <w:hideMark/>
          </w:tcPr>
          <w:p w14:paraId="635D1E1C" w14:textId="77777777" w:rsidR="00FF7392" w:rsidRPr="00E95C5A" w:rsidRDefault="00FF7392" w:rsidP="00374551">
            <w:pPr>
              <w:autoSpaceDE/>
              <w:autoSpaceDN/>
              <w:spacing w:line="276" w:lineRule="auto"/>
              <w:rPr>
                <w:b/>
                <w:color w:val="000000"/>
                <w:lang w:val="en-US"/>
              </w:rPr>
            </w:pPr>
            <w:r w:rsidRPr="00E95C5A">
              <w:rPr>
                <w:b/>
                <w:color w:val="000000"/>
                <w:lang w:val="en-US"/>
              </w:rPr>
              <w:t xml:space="preserve">Transfers </w:t>
            </w:r>
            <w:r w:rsidR="001906C0" w:rsidRPr="00E95C5A">
              <w:rPr>
                <w:b/>
                <w:color w:val="000000"/>
                <w:lang w:val="en-US"/>
              </w:rPr>
              <w:t>to other counties</w:t>
            </w:r>
          </w:p>
        </w:tc>
        <w:tc>
          <w:tcPr>
            <w:tcW w:w="1273" w:type="pct"/>
            <w:shd w:val="clear" w:color="auto" w:fill="auto"/>
            <w:noWrap/>
            <w:vAlign w:val="bottom"/>
            <w:hideMark/>
          </w:tcPr>
          <w:p w14:paraId="065904F9" w14:textId="77777777" w:rsidR="00FF7392" w:rsidRPr="00E95C5A" w:rsidRDefault="00FF7392" w:rsidP="00BB4896">
            <w:pPr>
              <w:autoSpaceDE/>
              <w:autoSpaceDN/>
              <w:spacing w:line="276" w:lineRule="auto"/>
              <w:jc w:val="right"/>
              <w:rPr>
                <w:color w:val="000000"/>
                <w:lang w:val="en-US"/>
              </w:rPr>
            </w:pPr>
          </w:p>
        </w:tc>
        <w:tc>
          <w:tcPr>
            <w:tcW w:w="1274" w:type="pct"/>
            <w:shd w:val="clear" w:color="auto" w:fill="auto"/>
            <w:noWrap/>
            <w:vAlign w:val="bottom"/>
            <w:hideMark/>
          </w:tcPr>
          <w:p w14:paraId="20206E0B" w14:textId="77777777" w:rsidR="00FF7392" w:rsidRPr="00E95C5A" w:rsidRDefault="00FF7392" w:rsidP="00BB4896">
            <w:pPr>
              <w:autoSpaceDE/>
              <w:autoSpaceDN/>
              <w:spacing w:line="276" w:lineRule="auto"/>
              <w:jc w:val="right"/>
              <w:rPr>
                <w:color w:val="000000"/>
                <w:lang w:val="en-US"/>
              </w:rPr>
            </w:pPr>
          </w:p>
        </w:tc>
      </w:tr>
      <w:tr w:rsidR="00FF7392" w:rsidRPr="00E95C5A" w14:paraId="5236019E" w14:textId="77777777" w:rsidTr="00374551">
        <w:trPr>
          <w:trHeight w:val="340"/>
        </w:trPr>
        <w:tc>
          <w:tcPr>
            <w:tcW w:w="2453" w:type="pct"/>
            <w:shd w:val="clear" w:color="auto" w:fill="auto"/>
            <w:vAlign w:val="bottom"/>
            <w:hideMark/>
          </w:tcPr>
          <w:p w14:paraId="51E090F5" w14:textId="77777777" w:rsidR="00FF7392" w:rsidRPr="00E95C5A" w:rsidRDefault="001906C0" w:rsidP="00374551">
            <w:pPr>
              <w:autoSpaceDE/>
              <w:autoSpaceDN/>
              <w:spacing w:line="276" w:lineRule="auto"/>
              <w:rPr>
                <w:color w:val="000000"/>
                <w:lang w:val="en-US"/>
              </w:rPr>
            </w:pPr>
            <w:r w:rsidRPr="00E95C5A">
              <w:rPr>
                <w:color w:val="000000"/>
                <w:lang w:val="en-US"/>
              </w:rPr>
              <w:t>(Insert name of budget agency)</w:t>
            </w:r>
          </w:p>
        </w:tc>
        <w:tc>
          <w:tcPr>
            <w:tcW w:w="1273" w:type="pct"/>
            <w:shd w:val="clear" w:color="auto" w:fill="auto"/>
            <w:noWrap/>
            <w:vAlign w:val="bottom"/>
            <w:hideMark/>
          </w:tcPr>
          <w:p w14:paraId="2F25F081"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1274" w:type="pct"/>
            <w:shd w:val="clear" w:color="auto" w:fill="auto"/>
            <w:noWrap/>
            <w:vAlign w:val="bottom"/>
            <w:hideMark/>
          </w:tcPr>
          <w:p w14:paraId="5D88551C"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795E5D9E" w14:textId="77777777" w:rsidTr="00374551">
        <w:trPr>
          <w:trHeight w:val="340"/>
        </w:trPr>
        <w:tc>
          <w:tcPr>
            <w:tcW w:w="2453" w:type="pct"/>
            <w:shd w:val="clear" w:color="auto" w:fill="auto"/>
            <w:vAlign w:val="bottom"/>
            <w:hideMark/>
          </w:tcPr>
          <w:p w14:paraId="7CE8DA32" w14:textId="77777777" w:rsidR="00FF7392" w:rsidRPr="00E95C5A" w:rsidRDefault="001906C0" w:rsidP="00374551">
            <w:pPr>
              <w:autoSpaceDE/>
              <w:autoSpaceDN/>
              <w:spacing w:line="276" w:lineRule="auto"/>
              <w:rPr>
                <w:color w:val="000000"/>
                <w:lang w:val="en-US"/>
              </w:rPr>
            </w:pPr>
            <w:r w:rsidRPr="00E95C5A">
              <w:rPr>
                <w:color w:val="000000"/>
                <w:lang w:val="en-US"/>
              </w:rPr>
              <w:t>(Insert name of budget agency)</w:t>
            </w:r>
          </w:p>
        </w:tc>
        <w:tc>
          <w:tcPr>
            <w:tcW w:w="1273" w:type="pct"/>
            <w:shd w:val="clear" w:color="auto" w:fill="auto"/>
            <w:noWrap/>
            <w:vAlign w:val="bottom"/>
            <w:hideMark/>
          </w:tcPr>
          <w:p w14:paraId="0C079B2A"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1274" w:type="pct"/>
            <w:shd w:val="clear" w:color="auto" w:fill="auto"/>
            <w:noWrap/>
            <w:vAlign w:val="bottom"/>
            <w:hideMark/>
          </w:tcPr>
          <w:p w14:paraId="1AD85C6C"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7F0B9F9A" w14:textId="77777777" w:rsidTr="00374551">
        <w:trPr>
          <w:trHeight w:val="340"/>
        </w:trPr>
        <w:tc>
          <w:tcPr>
            <w:tcW w:w="2453" w:type="pct"/>
            <w:shd w:val="clear" w:color="auto" w:fill="auto"/>
            <w:vAlign w:val="bottom"/>
          </w:tcPr>
          <w:p w14:paraId="343A740E" w14:textId="77777777" w:rsidR="00FF7392" w:rsidRPr="00E95C5A" w:rsidRDefault="00FF7392" w:rsidP="00374551">
            <w:pPr>
              <w:autoSpaceDE/>
              <w:autoSpaceDN/>
              <w:spacing w:line="276" w:lineRule="auto"/>
              <w:rPr>
                <w:color w:val="000000"/>
                <w:lang w:val="en-US"/>
              </w:rPr>
            </w:pPr>
          </w:p>
        </w:tc>
        <w:tc>
          <w:tcPr>
            <w:tcW w:w="1273" w:type="pct"/>
            <w:shd w:val="clear" w:color="auto" w:fill="auto"/>
            <w:noWrap/>
            <w:vAlign w:val="bottom"/>
          </w:tcPr>
          <w:p w14:paraId="41830817" w14:textId="77777777" w:rsidR="00FF7392" w:rsidRPr="00E95C5A" w:rsidRDefault="00FF7392" w:rsidP="00BB4896">
            <w:pPr>
              <w:autoSpaceDE/>
              <w:autoSpaceDN/>
              <w:spacing w:line="276" w:lineRule="auto"/>
              <w:jc w:val="right"/>
              <w:rPr>
                <w:color w:val="000000"/>
                <w:lang w:val="en-US"/>
              </w:rPr>
            </w:pPr>
          </w:p>
        </w:tc>
        <w:tc>
          <w:tcPr>
            <w:tcW w:w="1274" w:type="pct"/>
            <w:shd w:val="clear" w:color="auto" w:fill="auto"/>
            <w:noWrap/>
            <w:vAlign w:val="bottom"/>
          </w:tcPr>
          <w:p w14:paraId="5ADA2D60" w14:textId="77777777" w:rsidR="00FF7392" w:rsidRPr="00E95C5A" w:rsidRDefault="00FF7392" w:rsidP="00BB4896">
            <w:pPr>
              <w:autoSpaceDE/>
              <w:autoSpaceDN/>
              <w:spacing w:line="276" w:lineRule="auto"/>
              <w:jc w:val="right"/>
              <w:rPr>
                <w:color w:val="000000"/>
                <w:lang w:val="en-US"/>
              </w:rPr>
            </w:pPr>
          </w:p>
        </w:tc>
      </w:tr>
      <w:tr w:rsidR="00FF7392" w:rsidRPr="00E95C5A" w14:paraId="03E4EA77" w14:textId="77777777" w:rsidTr="00374551">
        <w:trPr>
          <w:trHeight w:val="340"/>
        </w:trPr>
        <w:tc>
          <w:tcPr>
            <w:tcW w:w="2453" w:type="pct"/>
            <w:shd w:val="clear" w:color="auto" w:fill="auto"/>
            <w:vAlign w:val="bottom"/>
          </w:tcPr>
          <w:p w14:paraId="7BF6CE14" w14:textId="77777777" w:rsidR="00FF7392" w:rsidRPr="00E95C5A" w:rsidRDefault="00FF7392" w:rsidP="00374551">
            <w:pPr>
              <w:autoSpaceDE/>
              <w:autoSpaceDN/>
              <w:spacing w:line="276" w:lineRule="auto"/>
              <w:rPr>
                <w:b/>
                <w:color w:val="000000"/>
                <w:lang w:val="en-US"/>
              </w:rPr>
            </w:pPr>
            <w:r w:rsidRPr="00E95C5A">
              <w:rPr>
                <w:b/>
                <w:color w:val="000000"/>
                <w:lang w:val="en-US"/>
              </w:rPr>
              <w:t xml:space="preserve">Transfers </w:t>
            </w:r>
            <w:r w:rsidR="001906C0" w:rsidRPr="00E95C5A">
              <w:rPr>
                <w:b/>
                <w:color w:val="000000"/>
                <w:lang w:val="en-US"/>
              </w:rPr>
              <w:t>to national gov</w:t>
            </w:r>
            <w:r w:rsidRPr="00E95C5A">
              <w:rPr>
                <w:b/>
                <w:color w:val="000000"/>
                <w:lang w:val="en-US"/>
              </w:rPr>
              <w:t xml:space="preserve">ernment </w:t>
            </w:r>
            <w:r w:rsidR="001906C0" w:rsidRPr="00E95C5A">
              <w:rPr>
                <w:b/>
                <w:color w:val="000000"/>
                <w:lang w:val="en-US"/>
              </w:rPr>
              <w:t>entities</w:t>
            </w:r>
          </w:p>
        </w:tc>
        <w:tc>
          <w:tcPr>
            <w:tcW w:w="1273" w:type="pct"/>
            <w:shd w:val="clear" w:color="auto" w:fill="auto"/>
            <w:noWrap/>
            <w:vAlign w:val="bottom"/>
          </w:tcPr>
          <w:p w14:paraId="464CCE46" w14:textId="77777777" w:rsidR="00FF7392" w:rsidRPr="00E95C5A" w:rsidRDefault="00FF7392" w:rsidP="00BB4896">
            <w:pPr>
              <w:autoSpaceDE/>
              <w:autoSpaceDN/>
              <w:spacing w:line="276" w:lineRule="auto"/>
              <w:jc w:val="right"/>
              <w:rPr>
                <w:color w:val="000000"/>
                <w:lang w:val="en-US"/>
              </w:rPr>
            </w:pPr>
          </w:p>
        </w:tc>
        <w:tc>
          <w:tcPr>
            <w:tcW w:w="1274" w:type="pct"/>
            <w:shd w:val="clear" w:color="auto" w:fill="auto"/>
            <w:noWrap/>
            <w:vAlign w:val="bottom"/>
          </w:tcPr>
          <w:p w14:paraId="0B923AC2" w14:textId="77777777" w:rsidR="00FF7392" w:rsidRPr="00E95C5A" w:rsidRDefault="00FF7392" w:rsidP="00BB4896">
            <w:pPr>
              <w:autoSpaceDE/>
              <w:autoSpaceDN/>
              <w:spacing w:line="276" w:lineRule="auto"/>
              <w:jc w:val="right"/>
              <w:rPr>
                <w:color w:val="000000"/>
                <w:lang w:val="en-US"/>
              </w:rPr>
            </w:pPr>
          </w:p>
        </w:tc>
      </w:tr>
      <w:tr w:rsidR="00FF7392" w:rsidRPr="00E95C5A" w14:paraId="1EBBA2DF" w14:textId="77777777" w:rsidTr="00374551">
        <w:trPr>
          <w:trHeight w:val="340"/>
        </w:trPr>
        <w:tc>
          <w:tcPr>
            <w:tcW w:w="2453" w:type="pct"/>
            <w:shd w:val="clear" w:color="auto" w:fill="auto"/>
            <w:vAlign w:val="bottom"/>
          </w:tcPr>
          <w:p w14:paraId="00037D60" w14:textId="77777777" w:rsidR="00FF7392" w:rsidRPr="00E95C5A" w:rsidRDefault="00FF7392" w:rsidP="00374551">
            <w:pPr>
              <w:autoSpaceDE/>
              <w:autoSpaceDN/>
              <w:spacing w:line="276" w:lineRule="auto"/>
              <w:rPr>
                <w:color w:val="000000"/>
                <w:lang w:val="en-US"/>
              </w:rPr>
            </w:pPr>
            <w:r w:rsidRPr="00E95C5A">
              <w:rPr>
                <w:color w:val="000000"/>
                <w:lang w:val="en-US"/>
              </w:rPr>
              <w:t xml:space="preserve">Transfer </w:t>
            </w:r>
            <w:r w:rsidR="001906C0" w:rsidRPr="00E95C5A">
              <w:rPr>
                <w:color w:val="000000"/>
                <w:lang w:val="en-US"/>
              </w:rPr>
              <w:t>to the council of governors</w:t>
            </w:r>
          </w:p>
        </w:tc>
        <w:tc>
          <w:tcPr>
            <w:tcW w:w="1273" w:type="pct"/>
            <w:shd w:val="clear" w:color="auto" w:fill="auto"/>
            <w:noWrap/>
            <w:vAlign w:val="bottom"/>
          </w:tcPr>
          <w:p w14:paraId="20ED6A73"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1274" w:type="pct"/>
            <w:shd w:val="clear" w:color="auto" w:fill="auto"/>
            <w:noWrap/>
            <w:vAlign w:val="bottom"/>
          </w:tcPr>
          <w:p w14:paraId="4F197573"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21338CA0" w14:textId="77777777" w:rsidTr="00374551">
        <w:trPr>
          <w:trHeight w:val="340"/>
        </w:trPr>
        <w:tc>
          <w:tcPr>
            <w:tcW w:w="2453" w:type="pct"/>
            <w:shd w:val="clear" w:color="auto" w:fill="auto"/>
            <w:vAlign w:val="bottom"/>
          </w:tcPr>
          <w:p w14:paraId="1F63F7F7" w14:textId="77777777" w:rsidR="00FF7392" w:rsidRPr="00E95C5A" w:rsidRDefault="00FF7392" w:rsidP="00374551">
            <w:pPr>
              <w:autoSpaceDE/>
              <w:autoSpaceDN/>
              <w:spacing w:line="276" w:lineRule="auto"/>
              <w:rPr>
                <w:color w:val="000000"/>
                <w:lang w:val="en-US"/>
              </w:rPr>
            </w:pPr>
            <w:r w:rsidRPr="00E95C5A">
              <w:rPr>
                <w:color w:val="000000"/>
                <w:lang w:val="en-US"/>
              </w:rPr>
              <w:t xml:space="preserve">Transfer </w:t>
            </w:r>
            <w:r w:rsidR="001906C0" w:rsidRPr="00E95C5A">
              <w:rPr>
                <w:color w:val="000000"/>
                <w:lang w:val="en-US"/>
              </w:rPr>
              <w:t>to xxx</w:t>
            </w:r>
          </w:p>
        </w:tc>
        <w:tc>
          <w:tcPr>
            <w:tcW w:w="1273" w:type="pct"/>
            <w:shd w:val="clear" w:color="auto" w:fill="auto"/>
            <w:noWrap/>
            <w:vAlign w:val="bottom"/>
          </w:tcPr>
          <w:p w14:paraId="592C85FC"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1274" w:type="pct"/>
            <w:shd w:val="clear" w:color="auto" w:fill="auto"/>
            <w:noWrap/>
            <w:vAlign w:val="bottom"/>
          </w:tcPr>
          <w:p w14:paraId="1C1D0AC9"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7CE46858" w14:textId="77777777" w:rsidTr="00374551">
        <w:trPr>
          <w:trHeight w:val="340"/>
        </w:trPr>
        <w:tc>
          <w:tcPr>
            <w:tcW w:w="2453" w:type="pct"/>
            <w:shd w:val="clear" w:color="auto" w:fill="auto"/>
            <w:vAlign w:val="bottom"/>
            <w:hideMark/>
          </w:tcPr>
          <w:p w14:paraId="51A6942A" w14:textId="77777777" w:rsidR="00FF7392" w:rsidRPr="00E95C5A" w:rsidRDefault="00374551" w:rsidP="00374551">
            <w:pPr>
              <w:autoSpaceDE/>
              <w:autoSpaceDN/>
              <w:spacing w:line="276" w:lineRule="auto"/>
              <w:rPr>
                <w:b/>
                <w:bCs/>
                <w:color w:val="000000"/>
                <w:lang w:val="en-US"/>
              </w:rPr>
            </w:pPr>
            <w:r w:rsidRPr="00E95C5A">
              <w:rPr>
                <w:b/>
                <w:bCs/>
                <w:color w:val="000000"/>
                <w:lang w:val="en-US"/>
              </w:rPr>
              <w:t xml:space="preserve">Total </w:t>
            </w:r>
          </w:p>
        </w:tc>
        <w:tc>
          <w:tcPr>
            <w:tcW w:w="1273" w:type="pct"/>
            <w:shd w:val="clear" w:color="auto" w:fill="auto"/>
            <w:noWrap/>
            <w:vAlign w:val="bottom"/>
            <w:hideMark/>
          </w:tcPr>
          <w:p w14:paraId="7E8EF861" w14:textId="77777777" w:rsidR="00FF7392" w:rsidRPr="00E95C5A" w:rsidRDefault="00416727" w:rsidP="00BB4896">
            <w:pPr>
              <w:autoSpaceDE/>
              <w:autoSpaceDN/>
              <w:spacing w:line="276" w:lineRule="auto"/>
              <w:jc w:val="right"/>
              <w:rPr>
                <w:b/>
                <w:color w:val="000000"/>
                <w:lang w:val="en-US"/>
              </w:rPr>
            </w:pPr>
            <w:r w:rsidRPr="00E95C5A">
              <w:rPr>
                <w:b/>
                <w:color w:val="000000"/>
                <w:lang w:val="en-US"/>
              </w:rPr>
              <w:t>x</w:t>
            </w:r>
            <w:r w:rsidR="00FF7392" w:rsidRPr="00E95C5A">
              <w:rPr>
                <w:b/>
                <w:color w:val="000000"/>
                <w:lang w:val="en-US"/>
              </w:rPr>
              <w:t>xx</w:t>
            </w:r>
          </w:p>
        </w:tc>
        <w:tc>
          <w:tcPr>
            <w:tcW w:w="1274" w:type="pct"/>
            <w:shd w:val="clear" w:color="auto" w:fill="auto"/>
            <w:noWrap/>
            <w:vAlign w:val="bottom"/>
            <w:hideMark/>
          </w:tcPr>
          <w:p w14:paraId="4DDB9B5F" w14:textId="77777777" w:rsidR="00FF7392" w:rsidRPr="00E95C5A" w:rsidRDefault="00374551" w:rsidP="00BB4896">
            <w:pPr>
              <w:autoSpaceDE/>
              <w:autoSpaceDN/>
              <w:spacing w:line="276" w:lineRule="auto"/>
              <w:jc w:val="right"/>
              <w:rPr>
                <w:b/>
                <w:color w:val="000000"/>
                <w:lang w:val="en-US"/>
              </w:rPr>
            </w:pPr>
            <w:r w:rsidRPr="00E95C5A">
              <w:rPr>
                <w:b/>
                <w:color w:val="000000"/>
                <w:lang w:val="en-US"/>
              </w:rPr>
              <w:t>xxx</w:t>
            </w:r>
          </w:p>
        </w:tc>
      </w:tr>
    </w:tbl>
    <w:p w14:paraId="6183FA31" w14:textId="77777777" w:rsidR="00235A23" w:rsidRPr="00374551" w:rsidRDefault="004426FA" w:rsidP="00E95C5A">
      <w:pPr>
        <w:tabs>
          <w:tab w:val="decimal" w:pos="7938"/>
        </w:tabs>
        <w:spacing w:line="360" w:lineRule="auto"/>
        <w:rPr>
          <w:bCs/>
          <w:i/>
        </w:rPr>
      </w:pPr>
      <w:r w:rsidRPr="00374551">
        <w:rPr>
          <w:bCs/>
          <w:i/>
        </w:rPr>
        <w:t>(Provide the nature and purpose of transfers and are these transfers to be recovered</w:t>
      </w:r>
      <w:r w:rsidR="00B40E75" w:rsidRPr="00374551">
        <w:rPr>
          <w:bCs/>
          <w:i/>
        </w:rPr>
        <w:t>. The transfers under this note should be that done to self-reporting entities</w:t>
      </w:r>
      <w:r w:rsidR="00160680" w:rsidRPr="00374551">
        <w:rPr>
          <w:bCs/>
          <w:i/>
        </w:rPr>
        <w:t>, explain significant change from prior period</w:t>
      </w:r>
      <w:r w:rsidRPr="00374551">
        <w:rPr>
          <w:bCs/>
          <w:i/>
        </w:rPr>
        <w:t>)</w:t>
      </w:r>
    </w:p>
    <w:p w14:paraId="1F221E51" w14:textId="2A8EC873" w:rsidR="00160680" w:rsidRPr="00160680" w:rsidRDefault="00BB4896" w:rsidP="00160680">
      <w:pPr>
        <w:pageBreakBefore/>
        <w:spacing w:line="360" w:lineRule="auto"/>
        <w:rPr>
          <w:b/>
        </w:rPr>
      </w:pPr>
      <w:r>
        <w:rPr>
          <w:b/>
        </w:rPr>
        <w:lastRenderedPageBreak/>
        <w:t>Notes to t</w:t>
      </w:r>
      <w:r w:rsidR="00E44376" w:rsidRPr="00E95C5A">
        <w:rPr>
          <w:b/>
        </w:rPr>
        <w:t xml:space="preserve">he Financial Statements </w:t>
      </w:r>
      <w:r w:rsidR="00160680" w:rsidRPr="00E95C5A">
        <w:rPr>
          <w:b/>
        </w:rPr>
        <w:t>(Continued)</w:t>
      </w:r>
    </w:p>
    <w:p w14:paraId="7AF1CE35" w14:textId="70026C0B" w:rsidR="00DE300F" w:rsidRPr="00295ACD" w:rsidRDefault="00BB4896" w:rsidP="003F7D47">
      <w:pPr>
        <w:numPr>
          <w:ilvl w:val="0"/>
          <w:numId w:val="23"/>
        </w:numPr>
        <w:rPr>
          <w:b/>
          <w:bCs/>
        </w:rPr>
      </w:pPr>
      <w:bookmarkStart w:id="73" w:name="_Toc72136440"/>
      <w:r>
        <w:rPr>
          <w:b/>
          <w:bCs/>
        </w:rPr>
        <w:t>Other Grants a</w:t>
      </w:r>
      <w:r w:rsidR="00E44376" w:rsidRPr="00295ACD">
        <w:rPr>
          <w:b/>
          <w:bCs/>
        </w:rPr>
        <w:t>nd Payments</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1666"/>
        <w:gridCol w:w="1666"/>
      </w:tblGrid>
      <w:tr w:rsidR="00B40E75" w:rsidRPr="00E95C5A" w14:paraId="6479386A" w14:textId="77777777" w:rsidTr="00CB0822">
        <w:trPr>
          <w:trHeight w:val="340"/>
        </w:trPr>
        <w:tc>
          <w:tcPr>
            <w:tcW w:w="3252" w:type="pct"/>
            <w:shd w:val="clear" w:color="auto" w:fill="0070C0"/>
            <w:vAlign w:val="bottom"/>
            <w:hideMark/>
          </w:tcPr>
          <w:p w14:paraId="2980BDB8" w14:textId="77777777" w:rsidR="00B40E75" w:rsidRPr="00E95C5A" w:rsidRDefault="00B40E75" w:rsidP="00160680">
            <w:pPr>
              <w:autoSpaceDE/>
              <w:autoSpaceDN/>
              <w:spacing w:line="276" w:lineRule="auto"/>
              <w:rPr>
                <w:color w:val="000000"/>
                <w:lang w:val="en-US"/>
              </w:rPr>
            </w:pPr>
          </w:p>
        </w:tc>
        <w:tc>
          <w:tcPr>
            <w:tcW w:w="874" w:type="pct"/>
            <w:shd w:val="clear" w:color="auto" w:fill="0070C0"/>
            <w:noWrap/>
            <w:vAlign w:val="bottom"/>
            <w:hideMark/>
          </w:tcPr>
          <w:p w14:paraId="4AFAF610" w14:textId="77777777" w:rsidR="00B40E75" w:rsidRPr="00E95C5A" w:rsidRDefault="00B23A16" w:rsidP="00E44376">
            <w:pPr>
              <w:autoSpaceDE/>
              <w:autoSpaceDN/>
              <w:spacing w:line="276" w:lineRule="auto"/>
              <w:ind w:hanging="98"/>
              <w:jc w:val="center"/>
              <w:rPr>
                <w:b/>
                <w:bCs/>
                <w:color w:val="000000"/>
                <w:lang w:val="sw-KE" w:eastAsia="sw-KE"/>
              </w:rPr>
            </w:pPr>
            <w:r>
              <w:rPr>
                <w:b/>
                <w:bCs/>
                <w:color w:val="000000"/>
                <w:lang w:val="en-US"/>
              </w:rPr>
              <w:t>2021-2022</w:t>
            </w:r>
          </w:p>
        </w:tc>
        <w:tc>
          <w:tcPr>
            <w:tcW w:w="874" w:type="pct"/>
            <w:shd w:val="clear" w:color="auto" w:fill="0070C0"/>
            <w:noWrap/>
            <w:vAlign w:val="bottom"/>
            <w:hideMark/>
          </w:tcPr>
          <w:p w14:paraId="18BEA2D3" w14:textId="77777777" w:rsidR="00B40E75" w:rsidRPr="00E95C5A" w:rsidRDefault="00D1006B" w:rsidP="00E44376">
            <w:pPr>
              <w:autoSpaceDE/>
              <w:autoSpaceDN/>
              <w:spacing w:line="276" w:lineRule="auto"/>
              <w:ind w:hanging="98"/>
              <w:jc w:val="center"/>
              <w:rPr>
                <w:b/>
                <w:bCs/>
                <w:color w:val="000000"/>
                <w:lang w:val="sw-KE" w:eastAsia="sw-KE"/>
              </w:rPr>
            </w:pPr>
            <w:r>
              <w:rPr>
                <w:b/>
                <w:bCs/>
                <w:color w:val="000000"/>
                <w:lang w:val="en-US"/>
              </w:rPr>
              <w:t>2020-2021</w:t>
            </w:r>
          </w:p>
        </w:tc>
      </w:tr>
      <w:tr w:rsidR="00DE300F" w:rsidRPr="00E95C5A" w14:paraId="53AC9527" w14:textId="77777777" w:rsidTr="00CB0822">
        <w:trPr>
          <w:trHeight w:val="340"/>
        </w:trPr>
        <w:tc>
          <w:tcPr>
            <w:tcW w:w="3252" w:type="pct"/>
            <w:shd w:val="clear" w:color="auto" w:fill="0070C0"/>
            <w:vAlign w:val="bottom"/>
            <w:hideMark/>
          </w:tcPr>
          <w:p w14:paraId="19762A74" w14:textId="77777777" w:rsidR="00DE300F" w:rsidRPr="00E95C5A" w:rsidRDefault="00DE300F" w:rsidP="00160680">
            <w:pPr>
              <w:autoSpaceDE/>
              <w:autoSpaceDN/>
              <w:spacing w:line="276" w:lineRule="auto"/>
              <w:rPr>
                <w:color w:val="000000"/>
                <w:lang w:val="en-US"/>
              </w:rPr>
            </w:pPr>
          </w:p>
        </w:tc>
        <w:tc>
          <w:tcPr>
            <w:tcW w:w="874" w:type="pct"/>
            <w:shd w:val="clear" w:color="auto" w:fill="0070C0"/>
            <w:noWrap/>
            <w:vAlign w:val="bottom"/>
            <w:hideMark/>
          </w:tcPr>
          <w:p w14:paraId="654765DA" w14:textId="77777777" w:rsidR="00DE300F" w:rsidRPr="00E95C5A" w:rsidRDefault="00E44376" w:rsidP="00E44376">
            <w:pPr>
              <w:autoSpaceDE/>
              <w:autoSpaceDN/>
              <w:spacing w:line="276" w:lineRule="auto"/>
              <w:jc w:val="center"/>
              <w:rPr>
                <w:b/>
                <w:bCs/>
                <w:color w:val="000000"/>
                <w:lang w:val="en-US"/>
              </w:rPr>
            </w:pPr>
            <w:r w:rsidRPr="00E95C5A">
              <w:rPr>
                <w:b/>
                <w:bCs/>
                <w:color w:val="000000"/>
                <w:lang w:val="en-US"/>
              </w:rPr>
              <w:t>Kshs</w:t>
            </w:r>
          </w:p>
        </w:tc>
        <w:tc>
          <w:tcPr>
            <w:tcW w:w="874" w:type="pct"/>
            <w:shd w:val="clear" w:color="auto" w:fill="0070C0"/>
            <w:noWrap/>
            <w:vAlign w:val="bottom"/>
            <w:hideMark/>
          </w:tcPr>
          <w:p w14:paraId="7F1B417F" w14:textId="77777777" w:rsidR="00DE300F" w:rsidRPr="00E95C5A" w:rsidRDefault="00E44376" w:rsidP="00E44376">
            <w:pPr>
              <w:autoSpaceDE/>
              <w:autoSpaceDN/>
              <w:spacing w:line="276" w:lineRule="auto"/>
              <w:jc w:val="center"/>
              <w:rPr>
                <w:b/>
                <w:bCs/>
                <w:color w:val="000000"/>
                <w:lang w:val="en-US"/>
              </w:rPr>
            </w:pPr>
            <w:r w:rsidRPr="00E95C5A">
              <w:rPr>
                <w:b/>
                <w:bCs/>
                <w:color w:val="000000"/>
                <w:lang w:val="en-US"/>
              </w:rPr>
              <w:t>Kshs</w:t>
            </w:r>
          </w:p>
        </w:tc>
      </w:tr>
      <w:tr w:rsidR="00DE300F" w:rsidRPr="00E95C5A" w14:paraId="50C3E43A" w14:textId="77777777" w:rsidTr="008E7602">
        <w:trPr>
          <w:trHeight w:val="340"/>
        </w:trPr>
        <w:tc>
          <w:tcPr>
            <w:tcW w:w="3252" w:type="pct"/>
            <w:shd w:val="clear" w:color="auto" w:fill="auto"/>
            <w:vAlign w:val="bottom"/>
            <w:hideMark/>
          </w:tcPr>
          <w:p w14:paraId="1EE2E84A" w14:textId="3AD551C7" w:rsidR="00DE300F" w:rsidRPr="00E95C5A" w:rsidRDefault="00DE300F" w:rsidP="008E7602">
            <w:pPr>
              <w:autoSpaceDE/>
              <w:autoSpaceDN/>
              <w:spacing w:line="276" w:lineRule="auto"/>
              <w:rPr>
                <w:color w:val="000000"/>
                <w:lang w:val="en-US"/>
              </w:rPr>
            </w:pPr>
            <w:r w:rsidRPr="00E95C5A">
              <w:rPr>
                <w:color w:val="000000"/>
                <w:lang w:val="en-US"/>
              </w:rPr>
              <w:t xml:space="preserve">Scholarships </w:t>
            </w:r>
            <w:r w:rsidR="00457E08" w:rsidRPr="00E95C5A">
              <w:rPr>
                <w:color w:val="000000"/>
                <w:lang w:val="en-US"/>
              </w:rPr>
              <w:t>and other educational benefits</w:t>
            </w:r>
          </w:p>
        </w:tc>
        <w:tc>
          <w:tcPr>
            <w:tcW w:w="874" w:type="pct"/>
            <w:shd w:val="clear" w:color="auto" w:fill="auto"/>
            <w:noWrap/>
            <w:vAlign w:val="bottom"/>
            <w:hideMark/>
          </w:tcPr>
          <w:p w14:paraId="01F620AD"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c>
          <w:tcPr>
            <w:tcW w:w="874" w:type="pct"/>
            <w:shd w:val="clear" w:color="auto" w:fill="auto"/>
            <w:noWrap/>
            <w:vAlign w:val="bottom"/>
            <w:hideMark/>
          </w:tcPr>
          <w:p w14:paraId="5A502C64"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r>
      <w:tr w:rsidR="00DE300F" w:rsidRPr="00E95C5A" w14:paraId="6E911EFA" w14:textId="77777777" w:rsidTr="008E7602">
        <w:trPr>
          <w:trHeight w:val="340"/>
        </w:trPr>
        <w:tc>
          <w:tcPr>
            <w:tcW w:w="3252" w:type="pct"/>
            <w:shd w:val="clear" w:color="auto" w:fill="auto"/>
            <w:vAlign w:val="bottom"/>
            <w:hideMark/>
          </w:tcPr>
          <w:p w14:paraId="06176522" w14:textId="6CC5BAA0" w:rsidR="00DE300F" w:rsidRPr="00E95C5A" w:rsidRDefault="00DE300F" w:rsidP="008E7602">
            <w:pPr>
              <w:autoSpaceDE/>
              <w:autoSpaceDN/>
              <w:spacing w:line="276" w:lineRule="auto"/>
              <w:rPr>
                <w:color w:val="000000"/>
                <w:lang w:val="en-US"/>
              </w:rPr>
            </w:pPr>
            <w:r w:rsidRPr="00E95C5A">
              <w:rPr>
                <w:color w:val="000000"/>
                <w:lang w:val="en-US"/>
              </w:rPr>
              <w:t xml:space="preserve">Emergency </w:t>
            </w:r>
            <w:r w:rsidR="00457E08" w:rsidRPr="00E95C5A">
              <w:rPr>
                <w:color w:val="000000"/>
                <w:lang w:val="en-US"/>
              </w:rPr>
              <w:t>relief and refugee assistance</w:t>
            </w:r>
          </w:p>
        </w:tc>
        <w:tc>
          <w:tcPr>
            <w:tcW w:w="874" w:type="pct"/>
            <w:shd w:val="clear" w:color="auto" w:fill="auto"/>
            <w:noWrap/>
            <w:vAlign w:val="bottom"/>
            <w:hideMark/>
          </w:tcPr>
          <w:p w14:paraId="4A8F7795"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c>
          <w:tcPr>
            <w:tcW w:w="874" w:type="pct"/>
            <w:shd w:val="clear" w:color="auto" w:fill="auto"/>
            <w:noWrap/>
            <w:vAlign w:val="bottom"/>
            <w:hideMark/>
          </w:tcPr>
          <w:p w14:paraId="7CEB6BBD"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r>
      <w:tr w:rsidR="00DE300F" w:rsidRPr="00E95C5A" w14:paraId="1D4CA83C" w14:textId="77777777" w:rsidTr="008E7602">
        <w:trPr>
          <w:trHeight w:val="340"/>
        </w:trPr>
        <w:tc>
          <w:tcPr>
            <w:tcW w:w="3252" w:type="pct"/>
            <w:shd w:val="clear" w:color="auto" w:fill="auto"/>
            <w:vAlign w:val="bottom"/>
            <w:hideMark/>
          </w:tcPr>
          <w:p w14:paraId="505E5D9F" w14:textId="1863F03C" w:rsidR="00DE300F" w:rsidRPr="00E95C5A" w:rsidRDefault="00DE300F" w:rsidP="008E7602">
            <w:pPr>
              <w:autoSpaceDE/>
              <w:autoSpaceDN/>
              <w:spacing w:line="276" w:lineRule="auto"/>
              <w:rPr>
                <w:color w:val="000000"/>
                <w:lang w:val="en-US"/>
              </w:rPr>
            </w:pPr>
            <w:r w:rsidRPr="00E95C5A">
              <w:rPr>
                <w:color w:val="000000"/>
                <w:lang w:val="en-US"/>
              </w:rPr>
              <w:t xml:space="preserve">Subsidies </w:t>
            </w:r>
            <w:r w:rsidR="00457E08" w:rsidRPr="00E95C5A">
              <w:rPr>
                <w:color w:val="000000"/>
                <w:lang w:val="en-US"/>
              </w:rPr>
              <w:t>to small businesses, cooperatives, and self employed</w:t>
            </w:r>
          </w:p>
        </w:tc>
        <w:tc>
          <w:tcPr>
            <w:tcW w:w="874" w:type="pct"/>
            <w:shd w:val="clear" w:color="auto" w:fill="auto"/>
            <w:noWrap/>
            <w:vAlign w:val="bottom"/>
            <w:hideMark/>
          </w:tcPr>
          <w:p w14:paraId="4F3A7FE4"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c>
          <w:tcPr>
            <w:tcW w:w="874" w:type="pct"/>
            <w:shd w:val="clear" w:color="auto" w:fill="auto"/>
            <w:noWrap/>
            <w:vAlign w:val="bottom"/>
            <w:hideMark/>
          </w:tcPr>
          <w:p w14:paraId="12493395"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r>
      <w:tr w:rsidR="00DE300F" w:rsidRPr="00E95C5A" w14:paraId="5CF4D070" w14:textId="77777777" w:rsidTr="008E7602">
        <w:trPr>
          <w:trHeight w:val="340"/>
        </w:trPr>
        <w:tc>
          <w:tcPr>
            <w:tcW w:w="3252" w:type="pct"/>
            <w:shd w:val="clear" w:color="auto" w:fill="auto"/>
            <w:vAlign w:val="bottom"/>
            <w:hideMark/>
          </w:tcPr>
          <w:p w14:paraId="20DEB5C1" w14:textId="77777777" w:rsidR="00DE300F" w:rsidRPr="00E95C5A" w:rsidRDefault="00DE300F" w:rsidP="008E7602">
            <w:pPr>
              <w:autoSpaceDE/>
              <w:autoSpaceDN/>
              <w:spacing w:line="276" w:lineRule="auto"/>
              <w:rPr>
                <w:b/>
                <w:bCs/>
                <w:color w:val="000000"/>
                <w:lang w:val="en-US"/>
              </w:rPr>
            </w:pPr>
            <w:r w:rsidRPr="00E95C5A">
              <w:rPr>
                <w:b/>
                <w:bCs/>
                <w:color w:val="000000"/>
                <w:lang w:val="en-US"/>
              </w:rPr>
              <w:t>Total</w:t>
            </w:r>
          </w:p>
        </w:tc>
        <w:tc>
          <w:tcPr>
            <w:tcW w:w="874" w:type="pct"/>
            <w:shd w:val="clear" w:color="auto" w:fill="auto"/>
            <w:noWrap/>
            <w:vAlign w:val="bottom"/>
            <w:hideMark/>
          </w:tcPr>
          <w:p w14:paraId="1AEF6A2F" w14:textId="77777777" w:rsidR="00DE300F" w:rsidRPr="00E95C5A" w:rsidRDefault="00416727" w:rsidP="00BB4896">
            <w:pPr>
              <w:autoSpaceDE/>
              <w:autoSpaceDN/>
              <w:spacing w:line="276" w:lineRule="auto"/>
              <w:jc w:val="right"/>
              <w:rPr>
                <w:b/>
                <w:color w:val="000000"/>
                <w:lang w:val="en-US"/>
              </w:rPr>
            </w:pPr>
            <w:r w:rsidRPr="00E95C5A">
              <w:rPr>
                <w:b/>
                <w:color w:val="000000"/>
                <w:lang w:val="en-US"/>
              </w:rPr>
              <w:t>x</w:t>
            </w:r>
            <w:r w:rsidR="00DE300F" w:rsidRPr="00E95C5A">
              <w:rPr>
                <w:b/>
                <w:color w:val="000000"/>
                <w:lang w:val="en-US"/>
              </w:rPr>
              <w:t>xx</w:t>
            </w:r>
          </w:p>
        </w:tc>
        <w:tc>
          <w:tcPr>
            <w:tcW w:w="874" w:type="pct"/>
            <w:shd w:val="clear" w:color="auto" w:fill="auto"/>
            <w:noWrap/>
            <w:vAlign w:val="bottom"/>
            <w:hideMark/>
          </w:tcPr>
          <w:p w14:paraId="6DC941F9" w14:textId="77777777" w:rsidR="00DE300F" w:rsidRPr="00E95C5A" w:rsidRDefault="00416727" w:rsidP="00BB4896">
            <w:pPr>
              <w:autoSpaceDE/>
              <w:autoSpaceDN/>
              <w:spacing w:line="276" w:lineRule="auto"/>
              <w:jc w:val="right"/>
              <w:rPr>
                <w:b/>
                <w:color w:val="000000"/>
                <w:lang w:val="en-US"/>
              </w:rPr>
            </w:pPr>
            <w:r w:rsidRPr="00E95C5A">
              <w:rPr>
                <w:b/>
                <w:color w:val="000000"/>
                <w:lang w:val="en-US"/>
              </w:rPr>
              <w:t>x</w:t>
            </w:r>
            <w:r w:rsidR="00DE300F" w:rsidRPr="00E95C5A">
              <w:rPr>
                <w:b/>
                <w:color w:val="000000"/>
                <w:lang w:val="en-US"/>
              </w:rPr>
              <w:t>xx</w:t>
            </w:r>
          </w:p>
        </w:tc>
      </w:tr>
    </w:tbl>
    <w:p w14:paraId="36ED3094" w14:textId="77777777" w:rsidR="00DE300F" w:rsidRPr="00E44376" w:rsidRDefault="00DE300F" w:rsidP="00E95C5A">
      <w:pPr>
        <w:tabs>
          <w:tab w:val="decimal" w:pos="7938"/>
        </w:tabs>
        <w:spacing w:line="360" w:lineRule="auto"/>
        <w:ind w:right="-360"/>
        <w:rPr>
          <w:bCs/>
          <w:i/>
        </w:rPr>
      </w:pPr>
      <w:r w:rsidRPr="00E44376">
        <w:rPr>
          <w:bCs/>
          <w:i/>
        </w:rPr>
        <w:t>(Provide explanation as to what other grants and payments relate to and who is the beneficiary</w:t>
      </w:r>
      <w:r w:rsidR="00160680" w:rsidRPr="00E44376">
        <w:rPr>
          <w:bCs/>
          <w:i/>
        </w:rPr>
        <w:t xml:space="preserve"> explain significant change from prior period</w:t>
      </w:r>
      <w:r w:rsidRPr="00E44376">
        <w:rPr>
          <w:bCs/>
          <w:i/>
        </w:rPr>
        <w:t>)</w:t>
      </w:r>
    </w:p>
    <w:p w14:paraId="446D7A14" w14:textId="77777777" w:rsidR="00295ACD" w:rsidRPr="00235A23" w:rsidRDefault="00295ACD" w:rsidP="00E95C5A">
      <w:pPr>
        <w:tabs>
          <w:tab w:val="decimal" w:pos="7938"/>
        </w:tabs>
        <w:spacing w:line="360" w:lineRule="auto"/>
        <w:ind w:right="-360"/>
        <w:rPr>
          <w:b/>
          <w:i/>
        </w:rPr>
      </w:pPr>
    </w:p>
    <w:p w14:paraId="36F122B7" w14:textId="77777777" w:rsidR="004F5EE5" w:rsidRPr="00295ACD" w:rsidRDefault="00E44376" w:rsidP="003F7D47">
      <w:pPr>
        <w:numPr>
          <w:ilvl w:val="0"/>
          <w:numId w:val="23"/>
        </w:numPr>
        <w:rPr>
          <w:b/>
          <w:bCs/>
        </w:rPr>
      </w:pPr>
      <w:bookmarkStart w:id="74" w:name="_Toc72136441"/>
      <w:r w:rsidRPr="00295ACD">
        <w:rPr>
          <w:b/>
          <w:bCs/>
        </w:rPr>
        <w:t>Social Security Benefits</w:t>
      </w:r>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4"/>
        <w:gridCol w:w="1653"/>
        <w:gridCol w:w="1653"/>
      </w:tblGrid>
      <w:tr w:rsidR="00191525" w:rsidRPr="00E95C5A" w14:paraId="1612236B" w14:textId="77777777" w:rsidTr="008E7602">
        <w:trPr>
          <w:trHeight w:val="340"/>
        </w:trPr>
        <w:tc>
          <w:tcPr>
            <w:tcW w:w="3266" w:type="pct"/>
            <w:shd w:val="clear" w:color="auto" w:fill="0070C0"/>
            <w:tcMar>
              <w:top w:w="15" w:type="dxa"/>
              <w:left w:w="15" w:type="dxa"/>
              <w:bottom w:w="0" w:type="dxa"/>
              <w:right w:w="15" w:type="dxa"/>
            </w:tcMar>
            <w:vAlign w:val="bottom"/>
            <w:hideMark/>
          </w:tcPr>
          <w:p w14:paraId="5BCD8AF7" w14:textId="77777777" w:rsidR="00191525" w:rsidRPr="00E95C5A" w:rsidRDefault="00191525" w:rsidP="00160680">
            <w:pPr>
              <w:spacing w:line="276" w:lineRule="auto"/>
              <w:rPr>
                <w:color w:val="000000"/>
              </w:rPr>
            </w:pPr>
          </w:p>
        </w:tc>
        <w:tc>
          <w:tcPr>
            <w:tcW w:w="867" w:type="pct"/>
            <w:shd w:val="clear" w:color="auto" w:fill="0070C0"/>
            <w:noWrap/>
            <w:tcMar>
              <w:top w:w="15" w:type="dxa"/>
              <w:left w:w="15" w:type="dxa"/>
              <w:bottom w:w="0" w:type="dxa"/>
              <w:right w:w="15" w:type="dxa"/>
            </w:tcMar>
            <w:vAlign w:val="bottom"/>
            <w:hideMark/>
          </w:tcPr>
          <w:p w14:paraId="77590051" w14:textId="77777777" w:rsidR="00191525" w:rsidRPr="008E7602" w:rsidRDefault="00B23A16" w:rsidP="008E7602">
            <w:pPr>
              <w:pStyle w:val="NoSpacing"/>
              <w:jc w:val="center"/>
              <w:rPr>
                <w:b/>
                <w:bCs/>
              </w:rPr>
            </w:pPr>
            <w:r w:rsidRPr="008E7602">
              <w:rPr>
                <w:b/>
                <w:bCs/>
              </w:rPr>
              <w:t>2021-2022</w:t>
            </w:r>
          </w:p>
        </w:tc>
        <w:tc>
          <w:tcPr>
            <w:tcW w:w="867" w:type="pct"/>
            <w:shd w:val="clear" w:color="auto" w:fill="0070C0"/>
            <w:noWrap/>
            <w:tcMar>
              <w:top w:w="15" w:type="dxa"/>
              <w:left w:w="15" w:type="dxa"/>
              <w:bottom w:w="0" w:type="dxa"/>
              <w:right w:w="15" w:type="dxa"/>
            </w:tcMar>
            <w:vAlign w:val="bottom"/>
            <w:hideMark/>
          </w:tcPr>
          <w:p w14:paraId="2C6E146B" w14:textId="77777777" w:rsidR="00191525" w:rsidRPr="008E7602" w:rsidRDefault="00D1006B" w:rsidP="008E7602">
            <w:pPr>
              <w:pStyle w:val="NoSpacing"/>
              <w:jc w:val="center"/>
              <w:rPr>
                <w:b/>
                <w:bCs/>
              </w:rPr>
            </w:pPr>
            <w:r w:rsidRPr="008E7602">
              <w:rPr>
                <w:b/>
                <w:bCs/>
              </w:rPr>
              <w:t>2020-2021</w:t>
            </w:r>
          </w:p>
        </w:tc>
      </w:tr>
      <w:tr w:rsidR="00AA6CD1" w:rsidRPr="00E95C5A" w14:paraId="10D41F0D" w14:textId="77777777" w:rsidTr="008E7602">
        <w:trPr>
          <w:trHeight w:val="340"/>
        </w:trPr>
        <w:tc>
          <w:tcPr>
            <w:tcW w:w="3266" w:type="pct"/>
            <w:shd w:val="clear" w:color="auto" w:fill="0070C0"/>
            <w:tcMar>
              <w:top w:w="15" w:type="dxa"/>
              <w:left w:w="15" w:type="dxa"/>
              <w:bottom w:w="0" w:type="dxa"/>
              <w:right w:w="15" w:type="dxa"/>
            </w:tcMar>
            <w:vAlign w:val="bottom"/>
            <w:hideMark/>
          </w:tcPr>
          <w:p w14:paraId="50E56B7B" w14:textId="77777777" w:rsidR="00AA6CD1" w:rsidRPr="00E95C5A" w:rsidRDefault="00AA6CD1" w:rsidP="00160680">
            <w:pPr>
              <w:spacing w:line="276" w:lineRule="auto"/>
              <w:rPr>
                <w:color w:val="000000"/>
              </w:rPr>
            </w:pPr>
          </w:p>
        </w:tc>
        <w:tc>
          <w:tcPr>
            <w:tcW w:w="867" w:type="pct"/>
            <w:shd w:val="clear" w:color="auto" w:fill="0070C0"/>
            <w:noWrap/>
            <w:tcMar>
              <w:top w:w="15" w:type="dxa"/>
              <w:left w:w="15" w:type="dxa"/>
              <w:bottom w:w="0" w:type="dxa"/>
              <w:right w:w="15" w:type="dxa"/>
            </w:tcMar>
            <w:vAlign w:val="bottom"/>
            <w:hideMark/>
          </w:tcPr>
          <w:p w14:paraId="0C591C96" w14:textId="77777777" w:rsidR="00AA6CD1" w:rsidRPr="008E7602" w:rsidRDefault="00CB0822" w:rsidP="008E7602">
            <w:pPr>
              <w:pStyle w:val="NoSpacing"/>
              <w:jc w:val="center"/>
              <w:rPr>
                <w:b/>
                <w:bCs/>
              </w:rPr>
            </w:pPr>
            <w:r w:rsidRPr="008E7602">
              <w:rPr>
                <w:b/>
                <w:bCs/>
              </w:rPr>
              <w:t>Kshs</w:t>
            </w:r>
          </w:p>
        </w:tc>
        <w:tc>
          <w:tcPr>
            <w:tcW w:w="867" w:type="pct"/>
            <w:shd w:val="clear" w:color="auto" w:fill="0070C0"/>
            <w:noWrap/>
            <w:tcMar>
              <w:top w:w="15" w:type="dxa"/>
              <w:left w:w="15" w:type="dxa"/>
              <w:bottom w:w="0" w:type="dxa"/>
              <w:right w:w="15" w:type="dxa"/>
            </w:tcMar>
            <w:vAlign w:val="bottom"/>
            <w:hideMark/>
          </w:tcPr>
          <w:p w14:paraId="51AA643B" w14:textId="77777777" w:rsidR="00AA6CD1" w:rsidRPr="008E7602" w:rsidRDefault="00CB0822" w:rsidP="008E7602">
            <w:pPr>
              <w:pStyle w:val="NoSpacing"/>
              <w:jc w:val="center"/>
              <w:rPr>
                <w:b/>
                <w:bCs/>
              </w:rPr>
            </w:pPr>
            <w:r w:rsidRPr="008E7602">
              <w:rPr>
                <w:b/>
                <w:bCs/>
              </w:rPr>
              <w:t>Kshs</w:t>
            </w:r>
          </w:p>
        </w:tc>
      </w:tr>
      <w:tr w:rsidR="00D83E03" w:rsidRPr="00E95C5A" w14:paraId="6F6D2DC7" w14:textId="77777777" w:rsidTr="008E7602">
        <w:trPr>
          <w:trHeight w:val="340"/>
        </w:trPr>
        <w:tc>
          <w:tcPr>
            <w:tcW w:w="3266" w:type="pct"/>
            <w:shd w:val="clear" w:color="auto" w:fill="auto"/>
            <w:tcMar>
              <w:top w:w="15" w:type="dxa"/>
              <w:left w:w="15" w:type="dxa"/>
              <w:bottom w:w="0" w:type="dxa"/>
              <w:right w:w="15" w:type="dxa"/>
            </w:tcMar>
            <w:vAlign w:val="bottom"/>
            <w:hideMark/>
          </w:tcPr>
          <w:p w14:paraId="34B7F39D" w14:textId="0461D689" w:rsidR="00D83E03" w:rsidRPr="00E95C5A" w:rsidRDefault="00D83E03" w:rsidP="00160680">
            <w:pPr>
              <w:spacing w:line="276" w:lineRule="auto"/>
              <w:rPr>
                <w:color w:val="000000"/>
              </w:rPr>
            </w:pPr>
            <w:r w:rsidRPr="00E95C5A">
              <w:rPr>
                <w:color w:val="000000"/>
              </w:rPr>
              <w:t xml:space="preserve">Government </w:t>
            </w:r>
            <w:r w:rsidR="00BB4896">
              <w:rPr>
                <w:color w:val="000000"/>
              </w:rPr>
              <w:t>Pension a</w:t>
            </w:r>
            <w:r w:rsidR="008E7602" w:rsidRPr="00E95C5A">
              <w:rPr>
                <w:color w:val="000000"/>
              </w:rPr>
              <w:t>nd Retirement Benefits</w:t>
            </w:r>
          </w:p>
        </w:tc>
        <w:tc>
          <w:tcPr>
            <w:tcW w:w="867" w:type="pct"/>
            <w:shd w:val="clear" w:color="auto" w:fill="auto"/>
            <w:noWrap/>
            <w:tcMar>
              <w:top w:w="15" w:type="dxa"/>
              <w:left w:w="675" w:type="dxa"/>
              <w:bottom w:w="0" w:type="dxa"/>
              <w:right w:w="15" w:type="dxa"/>
            </w:tcMar>
            <w:vAlign w:val="bottom"/>
            <w:hideMark/>
          </w:tcPr>
          <w:p w14:paraId="1009A93A" w14:textId="77777777" w:rsidR="00D83E03" w:rsidRPr="008E7602" w:rsidRDefault="00FC54EC" w:rsidP="00BB4896">
            <w:pPr>
              <w:pStyle w:val="NoSpacing"/>
              <w:jc w:val="right"/>
            </w:pPr>
            <w:r w:rsidRPr="008E7602">
              <w:t>x</w:t>
            </w:r>
            <w:r w:rsidR="00D83E03" w:rsidRPr="008E7602">
              <w:t>xx</w:t>
            </w:r>
          </w:p>
        </w:tc>
        <w:tc>
          <w:tcPr>
            <w:tcW w:w="867" w:type="pct"/>
            <w:shd w:val="clear" w:color="auto" w:fill="auto"/>
            <w:noWrap/>
            <w:tcMar>
              <w:top w:w="15" w:type="dxa"/>
              <w:left w:w="15" w:type="dxa"/>
              <w:bottom w:w="0" w:type="dxa"/>
              <w:right w:w="15" w:type="dxa"/>
            </w:tcMar>
            <w:vAlign w:val="bottom"/>
            <w:hideMark/>
          </w:tcPr>
          <w:p w14:paraId="5DADCBB8" w14:textId="77777777" w:rsidR="00D83E03" w:rsidRPr="008E7602" w:rsidRDefault="00FC54EC" w:rsidP="00BB4896">
            <w:pPr>
              <w:pStyle w:val="NoSpacing"/>
              <w:jc w:val="right"/>
            </w:pPr>
            <w:r w:rsidRPr="008E7602">
              <w:t>x</w:t>
            </w:r>
            <w:r w:rsidR="00D83E03" w:rsidRPr="008E7602">
              <w:t>xx</w:t>
            </w:r>
          </w:p>
        </w:tc>
      </w:tr>
      <w:tr w:rsidR="00D83E03" w:rsidRPr="00E95C5A" w14:paraId="508CC3D5" w14:textId="77777777" w:rsidTr="008E7602">
        <w:trPr>
          <w:trHeight w:val="340"/>
        </w:trPr>
        <w:tc>
          <w:tcPr>
            <w:tcW w:w="3266" w:type="pct"/>
            <w:shd w:val="clear" w:color="auto" w:fill="auto"/>
            <w:tcMar>
              <w:top w:w="15" w:type="dxa"/>
              <w:left w:w="15" w:type="dxa"/>
              <w:bottom w:w="0" w:type="dxa"/>
              <w:right w:w="15" w:type="dxa"/>
            </w:tcMar>
            <w:vAlign w:val="bottom"/>
            <w:hideMark/>
          </w:tcPr>
          <w:p w14:paraId="4A8226A0" w14:textId="77777777" w:rsidR="00D83E03" w:rsidRPr="00E95C5A" w:rsidRDefault="00D83E03" w:rsidP="00160680">
            <w:pPr>
              <w:spacing w:line="276" w:lineRule="auto"/>
              <w:rPr>
                <w:color w:val="000000"/>
              </w:rPr>
            </w:pPr>
            <w:r w:rsidRPr="00E95C5A">
              <w:rPr>
                <w:color w:val="000000"/>
              </w:rPr>
              <w:t xml:space="preserve">Social </w:t>
            </w:r>
            <w:r w:rsidR="008E7602" w:rsidRPr="00E95C5A">
              <w:rPr>
                <w:color w:val="000000"/>
              </w:rPr>
              <w:t xml:space="preserve">Security Benefits </w:t>
            </w:r>
          </w:p>
        </w:tc>
        <w:tc>
          <w:tcPr>
            <w:tcW w:w="867" w:type="pct"/>
            <w:shd w:val="clear" w:color="auto" w:fill="auto"/>
            <w:noWrap/>
            <w:tcMar>
              <w:top w:w="15" w:type="dxa"/>
              <w:left w:w="675" w:type="dxa"/>
              <w:bottom w:w="0" w:type="dxa"/>
              <w:right w:w="15" w:type="dxa"/>
            </w:tcMar>
            <w:vAlign w:val="bottom"/>
            <w:hideMark/>
          </w:tcPr>
          <w:p w14:paraId="7E10A15C" w14:textId="77777777" w:rsidR="00D83E03" w:rsidRPr="008E7602" w:rsidRDefault="00FC54EC" w:rsidP="00BB4896">
            <w:pPr>
              <w:pStyle w:val="NoSpacing"/>
              <w:jc w:val="right"/>
            </w:pPr>
            <w:r w:rsidRPr="008E7602">
              <w:t>x</w:t>
            </w:r>
            <w:r w:rsidR="00D83E03" w:rsidRPr="008E7602">
              <w:t>xx</w:t>
            </w:r>
          </w:p>
        </w:tc>
        <w:tc>
          <w:tcPr>
            <w:tcW w:w="867" w:type="pct"/>
            <w:shd w:val="clear" w:color="auto" w:fill="auto"/>
            <w:noWrap/>
            <w:tcMar>
              <w:top w:w="15" w:type="dxa"/>
              <w:left w:w="15" w:type="dxa"/>
              <w:bottom w:w="0" w:type="dxa"/>
              <w:right w:w="15" w:type="dxa"/>
            </w:tcMar>
            <w:vAlign w:val="bottom"/>
            <w:hideMark/>
          </w:tcPr>
          <w:p w14:paraId="5F0B536F" w14:textId="77777777" w:rsidR="00D83E03" w:rsidRPr="008E7602" w:rsidRDefault="00FC54EC" w:rsidP="00BB4896">
            <w:pPr>
              <w:pStyle w:val="NoSpacing"/>
              <w:jc w:val="right"/>
            </w:pPr>
            <w:r w:rsidRPr="008E7602">
              <w:t>x</w:t>
            </w:r>
            <w:r w:rsidR="00D83E03" w:rsidRPr="008E7602">
              <w:t>xx</w:t>
            </w:r>
          </w:p>
        </w:tc>
      </w:tr>
      <w:tr w:rsidR="00D83E03" w:rsidRPr="00E95C5A" w14:paraId="2CFA36DF" w14:textId="77777777" w:rsidTr="008E7602">
        <w:trPr>
          <w:trHeight w:val="340"/>
        </w:trPr>
        <w:tc>
          <w:tcPr>
            <w:tcW w:w="3266" w:type="pct"/>
            <w:shd w:val="clear" w:color="auto" w:fill="auto"/>
            <w:tcMar>
              <w:top w:w="15" w:type="dxa"/>
              <w:left w:w="15" w:type="dxa"/>
              <w:bottom w:w="0" w:type="dxa"/>
              <w:right w:w="15" w:type="dxa"/>
            </w:tcMar>
            <w:vAlign w:val="bottom"/>
            <w:hideMark/>
          </w:tcPr>
          <w:p w14:paraId="43419B8B" w14:textId="77777777" w:rsidR="00D83E03" w:rsidRPr="00E95C5A" w:rsidRDefault="008E7602" w:rsidP="00160680">
            <w:pPr>
              <w:spacing w:line="276" w:lineRule="auto"/>
              <w:rPr>
                <w:color w:val="000000"/>
              </w:rPr>
            </w:pPr>
            <w:r w:rsidRPr="00E95C5A">
              <w:rPr>
                <w:color w:val="000000"/>
              </w:rPr>
              <w:t xml:space="preserve">Employer Social Benefits </w:t>
            </w:r>
          </w:p>
        </w:tc>
        <w:tc>
          <w:tcPr>
            <w:tcW w:w="867" w:type="pct"/>
            <w:shd w:val="clear" w:color="auto" w:fill="auto"/>
            <w:noWrap/>
            <w:tcMar>
              <w:top w:w="15" w:type="dxa"/>
              <w:left w:w="675" w:type="dxa"/>
              <w:bottom w:w="0" w:type="dxa"/>
              <w:right w:w="15" w:type="dxa"/>
            </w:tcMar>
            <w:vAlign w:val="bottom"/>
            <w:hideMark/>
          </w:tcPr>
          <w:p w14:paraId="46F9032E" w14:textId="77777777" w:rsidR="00D83E03" w:rsidRPr="008E7602" w:rsidRDefault="00FC54EC" w:rsidP="00BB4896">
            <w:pPr>
              <w:pStyle w:val="NoSpacing"/>
              <w:jc w:val="right"/>
            </w:pPr>
            <w:r w:rsidRPr="008E7602">
              <w:t>x</w:t>
            </w:r>
            <w:r w:rsidR="00D83E03" w:rsidRPr="008E7602">
              <w:t>xx</w:t>
            </w:r>
          </w:p>
        </w:tc>
        <w:tc>
          <w:tcPr>
            <w:tcW w:w="867" w:type="pct"/>
            <w:shd w:val="clear" w:color="auto" w:fill="auto"/>
            <w:noWrap/>
            <w:tcMar>
              <w:top w:w="15" w:type="dxa"/>
              <w:left w:w="15" w:type="dxa"/>
              <w:bottom w:w="0" w:type="dxa"/>
              <w:right w:w="15" w:type="dxa"/>
            </w:tcMar>
            <w:vAlign w:val="bottom"/>
            <w:hideMark/>
          </w:tcPr>
          <w:p w14:paraId="59FBD3D3" w14:textId="77777777" w:rsidR="00D83E03" w:rsidRPr="008E7602" w:rsidRDefault="00FC54EC" w:rsidP="00BB4896">
            <w:pPr>
              <w:pStyle w:val="NoSpacing"/>
              <w:jc w:val="right"/>
            </w:pPr>
            <w:r w:rsidRPr="008E7602">
              <w:t>x</w:t>
            </w:r>
            <w:r w:rsidR="00D83E03" w:rsidRPr="008E7602">
              <w:t>xx</w:t>
            </w:r>
          </w:p>
        </w:tc>
      </w:tr>
      <w:tr w:rsidR="00D83E03" w:rsidRPr="00E95C5A" w14:paraId="0DFA31B2" w14:textId="77777777" w:rsidTr="008E7602">
        <w:trPr>
          <w:trHeight w:val="340"/>
        </w:trPr>
        <w:tc>
          <w:tcPr>
            <w:tcW w:w="3266" w:type="pct"/>
            <w:shd w:val="clear" w:color="auto" w:fill="auto"/>
            <w:tcMar>
              <w:top w:w="15" w:type="dxa"/>
              <w:left w:w="15" w:type="dxa"/>
              <w:bottom w:w="0" w:type="dxa"/>
              <w:right w:w="15" w:type="dxa"/>
            </w:tcMar>
            <w:vAlign w:val="bottom"/>
            <w:hideMark/>
          </w:tcPr>
          <w:p w14:paraId="1617CE19" w14:textId="77777777" w:rsidR="00D83E03" w:rsidRPr="00E95C5A" w:rsidRDefault="00D83E03" w:rsidP="00160680">
            <w:pPr>
              <w:spacing w:line="276" w:lineRule="auto"/>
              <w:rPr>
                <w:b/>
                <w:bCs/>
                <w:color w:val="000000"/>
              </w:rPr>
            </w:pPr>
            <w:r w:rsidRPr="00E95C5A">
              <w:rPr>
                <w:b/>
                <w:bCs/>
                <w:color w:val="000000"/>
              </w:rPr>
              <w:t>Total</w:t>
            </w:r>
          </w:p>
        </w:tc>
        <w:tc>
          <w:tcPr>
            <w:tcW w:w="867" w:type="pct"/>
            <w:shd w:val="clear" w:color="auto" w:fill="auto"/>
            <w:noWrap/>
            <w:tcMar>
              <w:top w:w="15" w:type="dxa"/>
              <w:left w:w="15" w:type="dxa"/>
              <w:bottom w:w="0" w:type="dxa"/>
              <w:right w:w="15" w:type="dxa"/>
            </w:tcMar>
            <w:vAlign w:val="bottom"/>
            <w:hideMark/>
          </w:tcPr>
          <w:p w14:paraId="2A4A5AB1" w14:textId="77777777" w:rsidR="00D83E03" w:rsidRPr="008E7602" w:rsidRDefault="008E7602" w:rsidP="00BB4896">
            <w:pPr>
              <w:pStyle w:val="NoSpacing"/>
              <w:jc w:val="right"/>
            </w:pPr>
            <w:r>
              <w:t xml:space="preserve">            </w:t>
            </w:r>
            <w:r w:rsidR="00FC54EC" w:rsidRPr="008E7602">
              <w:t>x</w:t>
            </w:r>
            <w:r w:rsidR="00D83E03" w:rsidRPr="008E7602">
              <w:t>xx</w:t>
            </w:r>
          </w:p>
        </w:tc>
        <w:tc>
          <w:tcPr>
            <w:tcW w:w="867" w:type="pct"/>
            <w:shd w:val="clear" w:color="auto" w:fill="auto"/>
            <w:noWrap/>
            <w:tcMar>
              <w:top w:w="15" w:type="dxa"/>
              <w:left w:w="675" w:type="dxa"/>
              <w:bottom w:w="0" w:type="dxa"/>
              <w:right w:w="15" w:type="dxa"/>
            </w:tcMar>
            <w:vAlign w:val="bottom"/>
            <w:hideMark/>
          </w:tcPr>
          <w:p w14:paraId="01860854" w14:textId="77777777" w:rsidR="00D83E03" w:rsidRPr="008E7602" w:rsidRDefault="00497653" w:rsidP="00BB4896">
            <w:pPr>
              <w:pStyle w:val="NoSpacing"/>
              <w:jc w:val="right"/>
            </w:pPr>
            <w:r w:rsidRPr="008E7602">
              <w:t>x</w:t>
            </w:r>
            <w:r w:rsidR="00D83E03" w:rsidRPr="008E7602">
              <w:t>xx</w:t>
            </w:r>
          </w:p>
        </w:tc>
      </w:tr>
    </w:tbl>
    <w:p w14:paraId="52512F77" w14:textId="77777777" w:rsidR="00233D8E" w:rsidRPr="00E95C5A" w:rsidRDefault="00AA6CD1" w:rsidP="00E95C5A">
      <w:pPr>
        <w:pStyle w:val="Header"/>
        <w:tabs>
          <w:tab w:val="clear" w:pos="4320"/>
          <w:tab w:val="clear" w:pos="8640"/>
          <w:tab w:val="decimal" w:pos="5760"/>
          <w:tab w:val="decimal" w:pos="7938"/>
        </w:tabs>
        <w:spacing w:line="360" w:lineRule="auto"/>
        <w:jc w:val="both"/>
        <w:rPr>
          <w:i/>
        </w:rPr>
      </w:pPr>
      <w:r w:rsidRPr="00E95C5A">
        <w:t xml:space="preserve"> </w:t>
      </w:r>
      <w:r w:rsidR="00233D8E" w:rsidRPr="00E95C5A">
        <w:rPr>
          <w:i/>
        </w:rPr>
        <w:t>(Explain where the benefits are remitted and who the beneficiaries are</w:t>
      </w:r>
      <w:r w:rsidR="00160680">
        <w:rPr>
          <w:i/>
        </w:rPr>
        <w:t xml:space="preserve">, </w:t>
      </w:r>
      <w:r w:rsidR="00160680" w:rsidRPr="00160680">
        <w:rPr>
          <w:bCs/>
          <w:i/>
        </w:rPr>
        <w:t>explain significant change from prior period</w:t>
      </w:r>
      <w:r w:rsidR="00233D8E" w:rsidRPr="00E95C5A">
        <w:rPr>
          <w:i/>
        </w:rPr>
        <w:t>)</w:t>
      </w:r>
    </w:p>
    <w:p w14:paraId="0F96B73F" w14:textId="77777777" w:rsidR="00DE300F" w:rsidRDefault="00DE300F" w:rsidP="00E95C5A">
      <w:pPr>
        <w:spacing w:line="360" w:lineRule="auto"/>
      </w:pPr>
    </w:p>
    <w:p w14:paraId="2400A0F0" w14:textId="36DD0658" w:rsidR="00160680" w:rsidRPr="00295ACD" w:rsidRDefault="00BB4896" w:rsidP="00160680">
      <w:pPr>
        <w:pageBreakBefore/>
        <w:spacing w:line="360" w:lineRule="auto"/>
        <w:rPr>
          <w:b/>
        </w:rPr>
      </w:pPr>
      <w:r>
        <w:rPr>
          <w:b/>
        </w:rPr>
        <w:lastRenderedPageBreak/>
        <w:t>Notes to t</w:t>
      </w:r>
      <w:r w:rsidR="008E7602" w:rsidRPr="00E95C5A">
        <w:rPr>
          <w:b/>
        </w:rPr>
        <w:t>he Financial Statements (Continued)</w:t>
      </w:r>
    </w:p>
    <w:p w14:paraId="472AE1BE" w14:textId="42F64CC8" w:rsidR="00DE300F" w:rsidRPr="00295ACD" w:rsidRDefault="00BB4896" w:rsidP="003F7D47">
      <w:pPr>
        <w:numPr>
          <w:ilvl w:val="0"/>
          <w:numId w:val="23"/>
        </w:numPr>
        <w:rPr>
          <w:b/>
          <w:bCs/>
        </w:rPr>
      </w:pPr>
      <w:bookmarkStart w:id="75" w:name="_Toc72136442"/>
      <w:r>
        <w:rPr>
          <w:b/>
          <w:bCs/>
        </w:rPr>
        <w:t>Acquisition o</w:t>
      </w:r>
      <w:r w:rsidR="008E7602" w:rsidRPr="00295ACD">
        <w:rPr>
          <w:b/>
          <w:bCs/>
        </w:rPr>
        <w:t>f Assets</w:t>
      </w:r>
      <w:bookmarkEnd w:id="75"/>
      <w:r w:rsidR="008E7602" w:rsidRPr="00295ACD">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1666"/>
        <w:gridCol w:w="1666"/>
      </w:tblGrid>
      <w:tr w:rsidR="00191525" w:rsidRPr="00E95C5A" w14:paraId="05914725" w14:textId="77777777" w:rsidTr="00B122DB">
        <w:trPr>
          <w:trHeight w:val="340"/>
        </w:trPr>
        <w:tc>
          <w:tcPr>
            <w:tcW w:w="3252" w:type="pct"/>
            <w:shd w:val="clear" w:color="auto" w:fill="0070C0"/>
            <w:vAlign w:val="bottom"/>
          </w:tcPr>
          <w:p w14:paraId="53230599" w14:textId="77777777" w:rsidR="00191525" w:rsidRPr="00E95C5A" w:rsidRDefault="001906C0" w:rsidP="008E7602">
            <w:pPr>
              <w:autoSpaceDE/>
              <w:autoSpaceDN/>
              <w:spacing w:line="276" w:lineRule="auto"/>
              <w:rPr>
                <w:b/>
                <w:bCs/>
                <w:color w:val="000000"/>
                <w:u w:val="single"/>
                <w:lang w:val="en-US"/>
              </w:rPr>
            </w:pPr>
            <w:r w:rsidRPr="00E95C5A">
              <w:rPr>
                <w:b/>
                <w:bCs/>
                <w:color w:val="000000"/>
                <w:u w:val="single"/>
                <w:lang w:val="en-US"/>
              </w:rPr>
              <w:t>Non- financial assets</w:t>
            </w:r>
          </w:p>
        </w:tc>
        <w:tc>
          <w:tcPr>
            <w:tcW w:w="874" w:type="pct"/>
            <w:shd w:val="clear" w:color="auto" w:fill="0070C0"/>
            <w:noWrap/>
            <w:vAlign w:val="bottom"/>
          </w:tcPr>
          <w:p w14:paraId="019A94AE" w14:textId="77777777" w:rsidR="00191525" w:rsidRPr="00E95C5A" w:rsidRDefault="00B23A16" w:rsidP="00B122DB">
            <w:pPr>
              <w:autoSpaceDE/>
              <w:autoSpaceDN/>
              <w:spacing w:line="276" w:lineRule="auto"/>
              <w:ind w:hanging="98"/>
              <w:jc w:val="center"/>
              <w:rPr>
                <w:b/>
                <w:bCs/>
                <w:color w:val="000000"/>
                <w:lang w:val="sw-KE" w:eastAsia="sw-KE"/>
              </w:rPr>
            </w:pPr>
            <w:r>
              <w:rPr>
                <w:b/>
                <w:bCs/>
                <w:color w:val="000000"/>
                <w:lang w:val="en-US"/>
              </w:rPr>
              <w:t>2021-2022</w:t>
            </w:r>
          </w:p>
        </w:tc>
        <w:tc>
          <w:tcPr>
            <w:tcW w:w="874" w:type="pct"/>
            <w:shd w:val="clear" w:color="auto" w:fill="0070C0"/>
            <w:noWrap/>
            <w:vAlign w:val="bottom"/>
          </w:tcPr>
          <w:p w14:paraId="22467F60" w14:textId="77777777" w:rsidR="00191525" w:rsidRPr="00E95C5A" w:rsidRDefault="00D1006B" w:rsidP="00B122DB">
            <w:pPr>
              <w:autoSpaceDE/>
              <w:autoSpaceDN/>
              <w:spacing w:line="276" w:lineRule="auto"/>
              <w:ind w:hanging="98"/>
              <w:jc w:val="center"/>
              <w:rPr>
                <w:b/>
                <w:bCs/>
                <w:color w:val="000000"/>
                <w:lang w:val="sw-KE" w:eastAsia="sw-KE"/>
              </w:rPr>
            </w:pPr>
            <w:r>
              <w:rPr>
                <w:b/>
                <w:bCs/>
                <w:color w:val="000000"/>
                <w:lang w:val="en-US"/>
              </w:rPr>
              <w:t>2020-2021</w:t>
            </w:r>
          </w:p>
        </w:tc>
      </w:tr>
      <w:tr w:rsidR="007C29C3" w:rsidRPr="00E95C5A" w14:paraId="60143A28" w14:textId="77777777" w:rsidTr="00B122DB">
        <w:trPr>
          <w:trHeight w:val="340"/>
        </w:trPr>
        <w:tc>
          <w:tcPr>
            <w:tcW w:w="3252" w:type="pct"/>
            <w:shd w:val="clear" w:color="auto" w:fill="0070C0"/>
            <w:vAlign w:val="bottom"/>
          </w:tcPr>
          <w:p w14:paraId="3162F713" w14:textId="77777777" w:rsidR="007C29C3" w:rsidRPr="00E95C5A" w:rsidRDefault="007C29C3" w:rsidP="008E7602">
            <w:pPr>
              <w:autoSpaceDE/>
              <w:autoSpaceDN/>
              <w:spacing w:line="276" w:lineRule="auto"/>
              <w:rPr>
                <w:b/>
                <w:bCs/>
                <w:color w:val="000000"/>
                <w:u w:val="single"/>
                <w:lang w:val="en-US"/>
              </w:rPr>
            </w:pPr>
          </w:p>
        </w:tc>
        <w:tc>
          <w:tcPr>
            <w:tcW w:w="874" w:type="pct"/>
            <w:shd w:val="clear" w:color="auto" w:fill="0070C0"/>
            <w:noWrap/>
            <w:vAlign w:val="bottom"/>
          </w:tcPr>
          <w:p w14:paraId="3CAD5E92" w14:textId="77777777" w:rsidR="007C29C3" w:rsidRPr="00E95C5A" w:rsidRDefault="00B122DB" w:rsidP="00B122DB">
            <w:pPr>
              <w:spacing w:line="276" w:lineRule="auto"/>
              <w:jc w:val="center"/>
              <w:rPr>
                <w:b/>
                <w:bCs/>
                <w:color w:val="000000"/>
              </w:rPr>
            </w:pPr>
            <w:r w:rsidRPr="00E95C5A">
              <w:rPr>
                <w:b/>
                <w:bCs/>
                <w:color w:val="000000"/>
              </w:rPr>
              <w:t>Kshs</w:t>
            </w:r>
          </w:p>
        </w:tc>
        <w:tc>
          <w:tcPr>
            <w:tcW w:w="874" w:type="pct"/>
            <w:shd w:val="clear" w:color="auto" w:fill="0070C0"/>
            <w:noWrap/>
            <w:vAlign w:val="bottom"/>
          </w:tcPr>
          <w:p w14:paraId="6211CDE2" w14:textId="77777777" w:rsidR="007C29C3" w:rsidRPr="00E95C5A" w:rsidRDefault="00B122DB" w:rsidP="00B122DB">
            <w:pPr>
              <w:spacing w:line="276" w:lineRule="auto"/>
              <w:jc w:val="center"/>
              <w:rPr>
                <w:b/>
                <w:bCs/>
                <w:color w:val="000000"/>
              </w:rPr>
            </w:pPr>
            <w:r w:rsidRPr="00E95C5A">
              <w:rPr>
                <w:b/>
                <w:bCs/>
                <w:color w:val="000000"/>
              </w:rPr>
              <w:t>Kshs</w:t>
            </w:r>
          </w:p>
        </w:tc>
      </w:tr>
      <w:tr w:rsidR="007C29C3" w:rsidRPr="00E95C5A" w14:paraId="0E68CBD8" w14:textId="77777777" w:rsidTr="00B122DB">
        <w:trPr>
          <w:trHeight w:val="340"/>
        </w:trPr>
        <w:tc>
          <w:tcPr>
            <w:tcW w:w="3252" w:type="pct"/>
            <w:shd w:val="clear" w:color="auto" w:fill="auto"/>
            <w:vAlign w:val="bottom"/>
            <w:hideMark/>
          </w:tcPr>
          <w:p w14:paraId="0307EF52"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buildings</w:t>
            </w:r>
          </w:p>
        </w:tc>
        <w:tc>
          <w:tcPr>
            <w:tcW w:w="874" w:type="pct"/>
            <w:shd w:val="clear" w:color="auto" w:fill="auto"/>
            <w:noWrap/>
            <w:vAlign w:val="bottom"/>
            <w:hideMark/>
          </w:tcPr>
          <w:p w14:paraId="6274C7A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351C0140"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3E569368" w14:textId="77777777" w:rsidTr="00B122DB">
        <w:trPr>
          <w:trHeight w:val="340"/>
        </w:trPr>
        <w:tc>
          <w:tcPr>
            <w:tcW w:w="3252" w:type="pct"/>
            <w:shd w:val="clear" w:color="auto" w:fill="auto"/>
            <w:vAlign w:val="bottom"/>
            <w:hideMark/>
          </w:tcPr>
          <w:p w14:paraId="6560DDE8"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Construction </w:t>
            </w:r>
            <w:r w:rsidR="001906C0" w:rsidRPr="00E95C5A">
              <w:rPr>
                <w:color w:val="000000"/>
                <w:lang w:val="en-US"/>
              </w:rPr>
              <w:t>of buildings</w:t>
            </w:r>
          </w:p>
        </w:tc>
        <w:tc>
          <w:tcPr>
            <w:tcW w:w="874" w:type="pct"/>
            <w:shd w:val="clear" w:color="auto" w:fill="auto"/>
            <w:noWrap/>
            <w:vAlign w:val="bottom"/>
            <w:hideMark/>
          </w:tcPr>
          <w:p w14:paraId="502DEF36"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0D3ED3F8"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7FF3DAF3" w14:textId="77777777" w:rsidTr="00B122DB">
        <w:trPr>
          <w:trHeight w:val="340"/>
        </w:trPr>
        <w:tc>
          <w:tcPr>
            <w:tcW w:w="3252" w:type="pct"/>
            <w:shd w:val="clear" w:color="auto" w:fill="auto"/>
            <w:vAlign w:val="bottom"/>
            <w:hideMark/>
          </w:tcPr>
          <w:p w14:paraId="1A61CD1B"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Refurbishment </w:t>
            </w:r>
            <w:r w:rsidR="001906C0" w:rsidRPr="00E95C5A">
              <w:rPr>
                <w:color w:val="000000"/>
                <w:lang w:val="en-US"/>
              </w:rPr>
              <w:t>of buildings</w:t>
            </w:r>
          </w:p>
        </w:tc>
        <w:tc>
          <w:tcPr>
            <w:tcW w:w="874" w:type="pct"/>
            <w:shd w:val="clear" w:color="auto" w:fill="auto"/>
            <w:noWrap/>
            <w:vAlign w:val="bottom"/>
            <w:hideMark/>
          </w:tcPr>
          <w:p w14:paraId="350653D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4ECBEA99"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3EEB105D" w14:textId="77777777" w:rsidTr="00B122DB">
        <w:trPr>
          <w:trHeight w:val="340"/>
        </w:trPr>
        <w:tc>
          <w:tcPr>
            <w:tcW w:w="3252" w:type="pct"/>
            <w:shd w:val="clear" w:color="auto" w:fill="auto"/>
            <w:vAlign w:val="bottom"/>
            <w:hideMark/>
          </w:tcPr>
          <w:p w14:paraId="4923A7A5"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Construction </w:t>
            </w:r>
            <w:r w:rsidR="001906C0" w:rsidRPr="00E95C5A">
              <w:rPr>
                <w:color w:val="000000"/>
                <w:lang w:val="en-US"/>
              </w:rPr>
              <w:t>of roads</w:t>
            </w:r>
          </w:p>
        </w:tc>
        <w:tc>
          <w:tcPr>
            <w:tcW w:w="874" w:type="pct"/>
            <w:shd w:val="clear" w:color="auto" w:fill="auto"/>
            <w:noWrap/>
            <w:vAlign w:val="bottom"/>
            <w:hideMark/>
          </w:tcPr>
          <w:p w14:paraId="77E3391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6311DA28"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05074CC8" w14:textId="77777777" w:rsidTr="00B122DB">
        <w:trPr>
          <w:trHeight w:val="340"/>
        </w:trPr>
        <w:tc>
          <w:tcPr>
            <w:tcW w:w="3252" w:type="pct"/>
            <w:shd w:val="clear" w:color="auto" w:fill="auto"/>
            <w:vAlign w:val="bottom"/>
            <w:hideMark/>
          </w:tcPr>
          <w:p w14:paraId="5ADFA5D6"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Construction </w:t>
            </w:r>
            <w:r w:rsidR="001906C0" w:rsidRPr="00E95C5A">
              <w:rPr>
                <w:color w:val="000000"/>
                <w:lang w:val="en-US"/>
              </w:rPr>
              <w:t>and civil works</w:t>
            </w:r>
          </w:p>
        </w:tc>
        <w:tc>
          <w:tcPr>
            <w:tcW w:w="874" w:type="pct"/>
            <w:shd w:val="clear" w:color="auto" w:fill="auto"/>
            <w:noWrap/>
            <w:vAlign w:val="bottom"/>
            <w:hideMark/>
          </w:tcPr>
          <w:p w14:paraId="50E9EBB7"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3904B7AD"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09AB4200" w14:textId="77777777" w:rsidTr="00B122DB">
        <w:trPr>
          <w:trHeight w:val="340"/>
        </w:trPr>
        <w:tc>
          <w:tcPr>
            <w:tcW w:w="3252" w:type="pct"/>
            <w:shd w:val="clear" w:color="auto" w:fill="auto"/>
            <w:vAlign w:val="bottom"/>
            <w:hideMark/>
          </w:tcPr>
          <w:p w14:paraId="04193B79"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Overhaul </w:t>
            </w:r>
            <w:r w:rsidR="001906C0" w:rsidRPr="00E95C5A">
              <w:rPr>
                <w:color w:val="000000"/>
                <w:lang w:val="en-US"/>
              </w:rPr>
              <w:t xml:space="preserve">and refurbishment of construction </w:t>
            </w:r>
            <w:r w:rsidR="00B122DB">
              <w:rPr>
                <w:color w:val="000000"/>
                <w:lang w:val="en-US"/>
              </w:rPr>
              <w:t>&amp;</w:t>
            </w:r>
            <w:r w:rsidR="008E7602" w:rsidRPr="00E95C5A">
              <w:rPr>
                <w:color w:val="000000"/>
                <w:lang w:val="en-US"/>
              </w:rPr>
              <w:t xml:space="preserve"> </w:t>
            </w:r>
            <w:r w:rsidR="001906C0" w:rsidRPr="00E95C5A">
              <w:rPr>
                <w:color w:val="000000"/>
                <w:lang w:val="en-US"/>
              </w:rPr>
              <w:t>civil works</w:t>
            </w:r>
          </w:p>
        </w:tc>
        <w:tc>
          <w:tcPr>
            <w:tcW w:w="874" w:type="pct"/>
            <w:shd w:val="clear" w:color="auto" w:fill="auto"/>
            <w:noWrap/>
            <w:vAlign w:val="bottom"/>
            <w:hideMark/>
          </w:tcPr>
          <w:p w14:paraId="570B47E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66D1620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72EC6E30" w14:textId="77777777" w:rsidTr="00B122DB">
        <w:trPr>
          <w:trHeight w:val="340"/>
        </w:trPr>
        <w:tc>
          <w:tcPr>
            <w:tcW w:w="3252" w:type="pct"/>
            <w:shd w:val="clear" w:color="auto" w:fill="auto"/>
            <w:vAlign w:val="bottom"/>
            <w:hideMark/>
          </w:tcPr>
          <w:p w14:paraId="0A0FB319"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vehicles and other transport equipment</w:t>
            </w:r>
          </w:p>
        </w:tc>
        <w:tc>
          <w:tcPr>
            <w:tcW w:w="874" w:type="pct"/>
            <w:shd w:val="clear" w:color="auto" w:fill="auto"/>
            <w:noWrap/>
            <w:vAlign w:val="bottom"/>
            <w:hideMark/>
          </w:tcPr>
          <w:p w14:paraId="1756894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6DDDD976"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39EF519C" w14:textId="77777777" w:rsidTr="00B122DB">
        <w:trPr>
          <w:trHeight w:val="340"/>
        </w:trPr>
        <w:tc>
          <w:tcPr>
            <w:tcW w:w="3252" w:type="pct"/>
            <w:shd w:val="clear" w:color="auto" w:fill="auto"/>
            <w:vAlign w:val="bottom"/>
            <w:hideMark/>
          </w:tcPr>
          <w:p w14:paraId="734C1E0C"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Overhaul </w:t>
            </w:r>
            <w:r w:rsidR="001906C0" w:rsidRPr="00E95C5A">
              <w:rPr>
                <w:color w:val="000000"/>
                <w:lang w:val="en-US"/>
              </w:rPr>
              <w:t>of vehicles and other transport equipment</w:t>
            </w:r>
          </w:p>
        </w:tc>
        <w:tc>
          <w:tcPr>
            <w:tcW w:w="874" w:type="pct"/>
            <w:shd w:val="clear" w:color="auto" w:fill="auto"/>
            <w:noWrap/>
            <w:vAlign w:val="bottom"/>
            <w:hideMark/>
          </w:tcPr>
          <w:p w14:paraId="4A29A0E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3A0DAE9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210F96D7" w14:textId="77777777" w:rsidTr="00B122DB">
        <w:trPr>
          <w:trHeight w:val="340"/>
        </w:trPr>
        <w:tc>
          <w:tcPr>
            <w:tcW w:w="3252" w:type="pct"/>
            <w:shd w:val="clear" w:color="auto" w:fill="auto"/>
            <w:vAlign w:val="bottom"/>
            <w:hideMark/>
          </w:tcPr>
          <w:p w14:paraId="2D1AB274"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h</w:t>
            </w:r>
            <w:r w:rsidRPr="00E95C5A">
              <w:rPr>
                <w:color w:val="000000"/>
                <w:lang w:val="en-US"/>
              </w:rPr>
              <w:t xml:space="preserve">ousehold </w:t>
            </w:r>
            <w:r w:rsidR="001906C0" w:rsidRPr="00E95C5A">
              <w:rPr>
                <w:color w:val="000000"/>
                <w:lang w:val="en-US"/>
              </w:rPr>
              <w:t>furnitu</w:t>
            </w:r>
            <w:r w:rsidRPr="00E95C5A">
              <w:rPr>
                <w:color w:val="000000"/>
                <w:lang w:val="en-US"/>
              </w:rPr>
              <w:t xml:space="preserve">re </w:t>
            </w:r>
            <w:r w:rsidR="001906C0" w:rsidRPr="00E95C5A">
              <w:rPr>
                <w:color w:val="000000"/>
                <w:lang w:val="en-US"/>
              </w:rPr>
              <w:t>and inst</w:t>
            </w:r>
            <w:r w:rsidRPr="00E95C5A">
              <w:rPr>
                <w:color w:val="000000"/>
                <w:lang w:val="en-US"/>
              </w:rPr>
              <w:t>itu</w:t>
            </w:r>
            <w:r w:rsidR="001906C0" w:rsidRPr="00E95C5A">
              <w:rPr>
                <w:color w:val="000000"/>
                <w:lang w:val="en-US"/>
              </w:rPr>
              <w:t>tional equipment</w:t>
            </w:r>
          </w:p>
        </w:tc>
        <w:tc>
          <w:tcPr>
            <w:tcW w:w="874" w:type="pct"/>
            <w:shd w:val="clear" w:color="auto" w:fill="auto"/>
            <w:noWrap/>
            <w:vAlign w:val="bottom"/>
            <w:hideMark/>
          </w:tcPr>
          <w:p w14:paraId="743CCB6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5B532DC4"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58E5AE2A" w14:textId="77777777" w:rsidTr="00B122DB">
        <w:trPr>
          <w:trHeight w:val="340"/>
        </w:trPr>
        <w:tc>
          <w:tcPr>
            <w:tcW w:w="3252" w:type="pct"/>
            <w:shd w:val="clear" w:color="auto" w:fill="auto"/>
            <w:vAlign w:val="bottom"/>
            <w:hideMark/>
          </w:tcPr>
          <w:p w14:paraId="6E1A7963"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office furniture and general equipment</w:t>
            </w:r>
          </w:p>
        </w:tc>
        <w:tc>
          <w:tcPr>
            <w:tcW w:w="874" w:type="pct"/>
            <w:shd w:val="clear" w:color="auto" w:fill="auto"/>
            <w:noWrap/>
            <w:vAlign w:val="bottom"/>
            <w:hideMark/>
          </w:tcPr>
          <w:p w14:paraId="08AFCF84"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5BB8BADE"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38443F" w:rsidRPr="00E95C5A" w14:paraId="56875B20" w14:textId="77777777" w:rsidTr="00B122DB">
        <w:trPr>
          <w:trHeight w:val="340"/>
        </w:trPr>
        <w:tc>
          <w:tcPr>
            <w:tcW w:w="3252" w:type="pct"/>
            <w:shd w:val="clear" w:color="auto" w:fill="auto"/>
            <w:vAlign w:val="bottom"/>
          </w:tcPr>
          <w:p w14:paraId="7E576116" w14:textId="77777777" w:rsidR="0038443F" w:rsidRPr="00E95C5A" w:rsidRDefault="0038443F"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specialized plant</w:t>
            </w:r>
            <w:r w:rsidR="008E7602" w:rsidRPr="00E95C5A">
              <w:rPr>
                <w:color w:val="000000"/>
                <w:lang w:val="en-US"/>
              </w:rPr>
              <w:t xml:space="preserve">, </w:t>
            </w:r>
            <w:proofErr w:type="gramStart"/>
            <w:r w:rsidR="001906C0" w:rsidRPr="00E95C5A">
              <w:rPr>
                <w:color w:val="000000"/>
                <w:lang w:val="en-US"/>
              </w:rPr>
              <w:t>equipment</w:t>
            </w:r>
            <w:proofErr w:type="gramEnd"/>
            <w:r w:rsidR="001906C0" w:rsidRPr="00E95C5A">
              <w:rPr>
                <w:color w:val="000000"/>
                <w:lang w:val="en-US"/>
              </w:rPr>
              <w:t xml:space="preserve"> and machinery</w:t>
            </w:r>
          </w:p>
        </w:tc>
        <w:tc>
          <w:tcPr>
            <w:tcW w:w="874" w:type="pct"/>
            <w:shd w:val="clear" w:color="auto" w:fill="auto"/>
            <w:noWrap/>
            <w:vAlign w:val="bottom"/>
          </w:tcPr>
          <w:p w14:paraId="79349568"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tcPr>
          <w:p w14:paraId="71549FE7"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r>
      <w:tr w:rsidR="0038443F" w:rsidRPr="00E95C5A" w14:paraId="495714B0" w14:textId="77777777" w:rsidTr="00B122DB">
        <w:trPr>
          <w:trHeight w:val="340"/>
        </w:trPr>
        <w:tc>
          <w:tcPr>
            <w:tcW w:w="3252" w:type="pct"/>
            <w:shd w:val="clear" w:color="auto" w:fill="auto"/>
            <w:vAlign w:val="bottom"/>
          </w:tcPr>
          <w:p w14:paraId="21BFBE5B" w14:textId="77777777" w:rsidR="0038443F" w:rsidRPr="00E95C5A" w:rsidRDefault="0038443F" w:rsidP="008E7602">
            <w:pPr>
              <w:autoSpaceDE/>
              <w:autoSpaceDN/>
              <w:spacing w:line="276" w:lineRule="auto"/>
              <w:rPr>
                <w:color w:val="000000"/>
                <w:lang w:val="en-US"/>
              </w:rPr>
            </w:pPr>
            <w:r w:rsidRPr="00E95C5A">
              <w:rPr>
                <w:color w:val="000000"/>
                <w:lang w:val="en-US"/>
              </w:rPr>
              <w:t xml:space="preserve">Rehabilitation </w:t>
            </w:r>
            <w:r w:rsidR="001906C0" w:rsidRPr="00E95C5A">
              <w:rPr>
                <w:color w:val="000000"/>
                <w:lang w:val="en-US"/>
              </w:rPr>
              <w:t>and renovation of pla</w:t>
            </w:r>
            <w:r w:rsidRPr="00E95C5A">
              <w:rPr>
                <w:color w:val="000000"/>
                <w:lang w:val="en-US"/>
              </w:rPr>
              <w:t>nt</w:t>
            </w:r>
            <w:r w:rsidR="008E7602" w:rsidRPr="00E95C5A">
              <w:rPr>
                <w:color w:val="000000"/>
                <w:lang w:val="en-US"/>
              </w:rPr>
              <w:t xml:space="preserve">, </w:t>
            </w:r>
            <w:proofErr w:type="gramStart"/>
            <w:r w:rsidR="001906C0" w:rsidRPr="00E95C5A">
              <w:rPr>
                <w:color w:val="000000"/>
                <w:lang w:val="en-US"/>
              </w:rPr>
              <w:t>machinery</w:t>
            </w:r>
            <w:proofErr w:type="gramEnd"/>
            <w:r w:rsidR="001906C0" w:rsidRPr="00E95C5A">
              <w:rPr>
                <w:color w:val="000000"/>
                <w:lang w:val="en-US"/>
              </w:rPr>
              <w:t xml:space="preserve"> and equip</w:t>
            </w:r>
            <w:r w:rsidR="008E7602" w:rsidRPr="00E95C5A">
              <w:rPr>
                <w:color w:val="000000"/>
                <w:lang w:val="en-US"/>
              </w:rPr>
              <w:t>.</w:t>
            </w:r>
          </w:p>
        </w:tc>
        <w:tc>
          <w:tcPr>
            <w:tcW w:w="874" w:type="pct"/>
            <w:shd w:val="clear" w:color="auto" w:fill="auto"/>
            <w:noWrap/>
            <w:vAlign w:val="bottom"/>
          </w:tcPr>
          <w:p w14:paraId="53F679D5"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tcPr>
          <w:p w14:paraId="31ACB2E0"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r>
      <w:tr w:rsidR="007C29C3" w:rsidRPr="00E95C5A" w14:paraId="45EFDE04" w14:textId="77777777" w:rsidTr="00B122DB">
        <w:trPr>
          <w:trHeight w:val="340"/>
        </w:trPr>
        <w:tc>
          <w:tcPr>
            <w:tcW w:w="3252" w:type="pct"/>
            <w:shd w:val="clear" w:color="auto" w:fill="auto"/>
            <w:vAlign w:val="bottom"/>
            <w:hideMark/>
          </w:tcPr>
          <w:p w14:paraId="2CC1918F"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cer</w:t>
            </w:r>
            <w:r w:rsidRPr="00E95C5A">
              <w:rPr>
                <w:color w:val="000000"/>
                <w:lang w:val="en-US"/>
              </w:rPr>
              <w:t xml:space="preserve">tified </w:t>
            </w:r>
            <w:r w:rsidR="001906C0" w:rsidRPr="00E95C5A">
              <w:rPr>
                <w:color w:val="000000"/>
                <w:lang w:val="en-US"/>
              </w:rPr>
              <w:t>seeds</w:t>
            </w:r>
            <w:r w:rsidR="008E7602" w:rsidRPr="00E95C5A">
              <w:rPr>
                <w:color w:val="000000"/>
                <w:lang w:val="en-US"/>
              </w:rPr>
              <w:t xml:space="preserve">, </w:t>
            </w:r>
            <w:r w:rsidR="001906C0" w:rsidRPr="00E95C5A">
              <w:rPr>
                <w:color w:val="000000"/>
                <w:lang w:val="en-US"/>
              </w:rPr>
              <w:t>bree</w:t>
            </w:r>
            <w:r w:rsidRPr="00E95C5A">
              <w:rPr>
                <w:color w:val="000000"/>
                <w:lang w:val="en-US"/>
              </w:rPr>
              <w:t>din</w:t>
            </w:r>
            <w:r w:rsidR="001906C0" w:rsidRPr="00E95C5A">
              <w:rPr>
                <w:color w:val="000000"/>
                <w:lang w:val="en-US"/>
              </w:rPr>
              <w:t>g stock and live animals</w:t>
            </w:r>
          </w:p>
        </w:tc>
        <w:tc>
          <w:tcPr>
            <w:tcW w:w="874" w:type="pct"/>
            <w:shd w:val="clear" w:color="auto" w:fill="auto"/>
            <w:noWrap/>
            <w:vAlign w:val="bottom"/>
            <w:hideMark/>
          </w:tcPr>
          <w:p w14:paraId="18F9EAD3"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46B26C4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664A3B6D" w14:textId="77777777" w:rsidTr="00B122DB">
        <w:trPr>
          <w:trHeight w:val="340"/>
        </w:trPr>
        <w:tc>
          <w:tcPr>
            <w:tcW w:w="3252" w:type="pct"/>
            <w:shd w:val="clear" w:color="auto" w:fill="auto"/>
            <w:vAlign w:val="bottom"/>
            <w:hideMark/>
          </w:tcPr>
          <w:p w14:paraId="1E252894" w14:textId="77777777" w:rsidR="007C29C3" w:rsidRPr="00E95C5A" w:rsidRDefault="001906C0" w:rsidP="008E7602">
            <w:pPr>
              <w:autoSpaceDE/>
              <w:autoSpaceDN/>
              <w:spacing w:line="276" w:lineRule="auto"/>
              <w:rPr>
                <w:color w:val="000000"/>
                <w:lang w:val="en-US"/>
              </w:rPr>
            </w:pPr>
            <w:r w:rsidRPr="00E95C5A">
              <w:rPr>
                <w:color w:val="000000"/>
                <w:lang w:val="en-US"/>
              </w:rPr>
              <w:t>Research, studies, project preparation, design &amp; supervision</w:t>
            </w:r>
          </w:p>
        </w:tc>
        <w:tc>
          <w:tcPr>
            <w:tcW w:w="874" w:type="pct"/>
            <w:shd w:val="clear" w:color="auto" w:fill="auto"/>
            <w:noWrap/>
            <w:vAlign w:val="bottom"/>
            <w:hideMark/>
          </w:tcPr>
          <w:p w14:paraId="1292898A"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AB3297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3EC731F2" w14:textId="77777777" w:rsidTr="00B122DB">
        <w:trPr>
          <w:trHeight w:val="340"/>
        </w:trPr>
        <w:tc>
          <w:tcPr>
            <w:tcW w:w="3252" w:type="pct"/>
            <w:shd w:val="clear" w:color="auto" w:fill="auto"/>
            <w:vAlign w:val="bottom"/>
            <w:hideMark/>
          </w:tcPr>
          <w:p w14:paraId="48D6C134"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Rehabilitation </w:t>
            </w:r>
            <w:r w:rsidR="001906C0" w:rsidRPr="00E95C5A">
              <w:rPr>
                <w:color w:val="000000"/>
                <w:lang w:val="en-US"/>
              </w:rPr>
              <w:t>of civil works</w:t>
            </w:r>
          </w:p>
        </w:tc>
        <w:tc>
          <w:tcPr>
            <w:tcW w:w="874" w:type="pct"/>
            <w:shd w:val="clear" w:color="auto" w:fill="auto"/>
            <w:noWrap/>
            <w:vAlign w:val="bottom"/>
            <w:hideMark/>
          </w:tcPr>
          <w:p w14:paraId="71BEC459"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3E7F9014"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497CE027" w14:textId="77777777" w:rsidTr="00B122DB">
        <w:trPr>
          <w:trHeight w:val="340"/>
        </w:trPr>
        <w:tc>
          <w:tcPr>
            <w:tcW w:w="3252" w:type="pct"/>
            <w:shd w:val="clear" w:color="auto" w:fill="auto"/>
            <w:vAlign w:val="bottom"/>
            <w:hideMark/>
          </w:tcPr>
          <w:p w14:paraId="7AD3F337"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Acquisition </w:t>
            </w:r>
            <w:r w:rsidR="001906C0" w:rsidRPr="00E95C5A">
              <w:rPr>
                <w:color w:val="000000"/>
                <w:lang w:val="en-US"/>
              </w:rPr>
              <w:t>of strategic stocks and commodi</w:t>
            </w:r>
            <w:r w:rsidR="008E7602" w:rsidRPr="00E95C5A">
              <w:rPr>
                <w:color w:val="000000"/>
                <w:lang w:val="en-US"/>
              </w:rPr>
              <w:t>ties</w:t>
            </w:r>
          </w:p>
        </w:tc>
        <w:tc>
          <w:tcPr>
            <w:tcW w:w="874" w:type="pct"/>
            <w:shd w:val="clear" w:color="auto" w:fill="auto"/>
            <w:noWrap/>
            <w:vAlign w:val="bottom"/>
            <w:hideMark/>
          </w:tcPr>
          <w:p w14:paraId="3026912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529C192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06959575" w14:textId="77777777" w:rsidTr="00B122DB">
        <w:trPr>
          <w:trHeight w:val="340"/>
        </w:trPr>
        <w:tc>
          <w:tcPr>
            <w:tcW w:w="3252" w:type="pct"/>
            <w:shd w:val="clear" w:color="auto" w:fill="auto"/>
            <w:vAlign w:val="bottom"/>
            <w:hideMark/>
          </w:tcPr>
          <w:p w14:paraId="56B017DA"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Acquisition </w:t>
            </w:r>
            <w:r w:rsidR="001906C0" w:rsidRPr="00E95C5A">
              <w:rPr>
                <w:color w:val="000000"/>
                <w:lang w:val="en-US"/>
              </w:rPr>
              <w:t>of land</w:t>
            </w:r>
          </w:p>
        </w:tc>
        <w:tc>
          <w:tcPr>
            <w:tcW w:w="874" w:type="pct"/>
            <w:shd w:val="clear" w:color="auto" w:fill="auto"/>
            <w:noWrap/>
            <w:vAlign w:val="bottom"/>
            <w:hideMark/>
          </w:tcPr>
          <w:p w14:paraId="3C8FDE50"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76506DEA"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7C29C3" w:rsidRPr="00E95C5A" w14:paraId="044F95FB" w14:textId="77777777" w:rsidTr="00B122DB">
        <w:trPr>
          <w:trHeight w:val="340"/>
        </w:trPr>
        <w:tc>
          <w:tcPr>
            <w:tcW w:w="3252" w:type="pct"/>
            <w:shd w:val="clear" w:color="auto" w:fill="auto"/>
            <w:vAlign w:val="bottom"/>
            <w:hideMark/>
          </w:tcPr>
          <w:p w14:paraId="33936F43"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Acquisition </w:t>
            </w:r>
            <w:r w:rsidR="001906C0" w:rsidRPr="00E95C5A">
              <w:rPr>
                <w:color w:val="000000"/>
                <w:lang w:val="en-US"/>
              </w:rPr>
              <w:t>of intangibl</w:t>
            </w:r>
            <w:r w:rsidRPr="00E95C5A">
              <w:rPr>
                <w:color w:val="000000"/>
                <w:lang w:val="en-US"/>
              </w:rPr>
              <w:t xml:space="preserve">e </w:t>
            </w:r>
            <w:r w:rsidR="001906C0" w:rsidRPr="00E95C5A">
              <w:rPr>
                <w:color w:val="000000"/>
                <w:lang w:val="en-US"/>
              </w:rPr>
              <w:t>a</w:t>
            </w:r>
            <w:r w:rsidRPr="00E95C5A">
              <w:rPr>
                <w:color w:val="000000"/>
                <w:lang w:val="en-US"/>
              </w:rPr>
              <w:t>ssets</w:t>
            </w:r>
          </w:p>
        </w:tc>
        <w:tc>
          <w:tcPr>
            <w:tcW w:w="874" w:type="pct"/>
            <w:shd w:val="clear" w:color="auto" w:fill="auto"/>
            <w:noWrap/>
            <w:vAlign w:val="bottom"/>
            <w:hideMark/>
          </w:tcPr>
          <w:p w14:paraId="3A203B4D"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018FCA46"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036EA5" w:rsidRPr="00E95C5A" w14:paraId="627E11CA" w14:textId="77777777" w:rsidTr="00B122DB">
        <w:trPr>
          <w:trHeight w:val="340"/>
        </w:trPr>
        <w:tc>
          <w:tcPr>
            <w:tcW w:w="3252" w:type="pct"/>
            <w:shd w:val="clear" w:color="auto" w:fill="auto"/>
            <w:vAlign w:val="bottom"/>
          </w:tcPr>
          <w:p w14:paraId="7C397AA6" w14:textId="77777777" w:rsidR="00036EA5" w:rsidRPr="00E95C5A" w:rsidRDefault="00036EA5" w:rsidP="008E7602">
            <w:pPr>
              <w:autoSpaceDE/>
              <w:autoSpaceDN/>
              <w:spacing w:line="276" w:lineRule="auto"/>
              <w:rPr>
                <w:b/>
                <w:color w:val="000000"/>
                <w:lang w:val="en-US"/>
              </w:rPr>
            </w:pPr>
            <w:r w:rsidRPr="00E95C5A">
              <w:rPr>
                <w:b/>
                <w:color w:val="000000"/>
                <w:lang w:val="en-US"/>
              </w:rPr>
              <w:t xml:space="preserve">Total </w:t>
            </w:r>
            <w:r w:rsidR="001906C0" w:rsidRPr="00E95C5A">
              <w:rPr>
                <w:b/>
                <w:color w:val="000000"/>
                <w:lang w:val="en-US"/>
              </w:rPr>
              <w:t>acquisition of non- financial assets</w:t>
            </w:r>
          </w:p>
        </w:tc>
        <w:tc>
          <w:tcPr>
            <w:tcW w:w="874" w:type="pct"/>
            <w:shd w:val="clear" w:color="auto" w:fill="auto"/>
            <w:noWrap/>
            <w:vAlign w:val="bottom"/>
          </w:tcPr>
          <w:p w14:paraId="44232E0B"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c>
          <w:tcPr>
            <w:tcW w:w="874" w:type="pct"/>
            <w:shd w:val="clear" w:color="auto" w:fill="auto"/>
            <w:noWrap/>
            <w:vAlign w:val="bottom"/>
          </w:tcPr>
          <w:p w14:paraId="14AA40A1"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r>
      <w:tr w:rsidR="00036EA5" w:rsidRPr="00E95C5A" w14:paraId="257296BA" w14:textId="77777777" w:rsidTr="00B122DB">
        <w:trPr>
          <w:trHeight w:val="340"/>
        </w:trPr>
        <w:tc>
          <w:tcPr>
            <w:tcW w:w="3252" w:type="pct"/>
            <w:shd w:val="clear" w:color="auto" w:fill="auto"/>
            <w:vAlign w:val="bottom"/>
          </w:tcPr>
          <w:p w14:paraId="197D6028" w14:textId="77777777" w:rsidR="00036EA5" w:rsidRPr="00E95C5A" w:rsidRDefault="001906C0" w:rsidP="008E7602">
            <w:pPr>
              <w:autoSpaceDE/>
              <w:autoSpaceDN/>
              <w:spacing w:line="276" w:lineRule="auto"/>
              <w:rPr>
                <w:b/>
                <w:bCs/>
                <w:color w:val="000000"/>
                <w:u w:val="single"/>
                <w:lang w:val="en-US"/>
              </w:rPr>
            </w:pPr>
            <w:r w:rsidRPr="00E95C5A">
              <w:rPr>
                <w:b/>
                <w:bCs/>
                <w:color w:val="000000"/>
                <w:u w:val="single"/>
                <w:lang w:val="en-US"/>
              </w:rPr>
              <w:t>Financial assets</w:t>
            </w:r>
          </w:p>
        </w:tc>
        <w:tc>
          <w:tcPr>
            <w:tcW w:w="874" w:type="pct"/>
            <w:shd w:val="clear" w:color="auto" w:fill="auto"/>
            <w:noWrap/>
            <w:vAlign w:val="bottom"/>
          </w:tcPr>
          <w:p w14:paraId="79DE95FA" w14:textId="77777777" w:rsidR="00036EA5" w:rsidRPr="00E95C5A" w:rsidRDefault="00036EA5" w:rsidP="00BB4896">
            <w:pPr>
              <w:autoSpaceDE/>
              <w:autoSpaceDN/>
              <w:spacing w:line="276" w:lineRule="auto"/>
              <w:jc w:val="right"/>
              <w:rPr>
                <w:color w:val="000000"/>
                <w:lang w:val="en-US"/>
              </w:rPr>
            </w:pPr>
          </w:p>
        </w:tc>
        <w:tc>
          <w:tcPr>
            <w:tcW w:w="874" w:type="pct"/>
            <w:shd w:val="clear" w:color="auto" w:fill="auto"/>
            <w:noWrap/>
            <w:vAlign w:val="bottom"/>
          </w:tcPr>
          <w:p w14:paraId="6B2C818B" w14:textId="77777777" w:rsidR="00036EA5" w:rsidRPr="00E95C5A" w:rsidRDefault="00036EA5" w:rsidP="00BB4896">
            <w:pPr>
              <w:autoSpaceDE/>
              <w:autoSpaceDN/>
              <w:spacing w:line="276" w:lineRule="auto"/>
              <w:jc w:val="right"/>
              <w:rPr>
                <w:color w:val="000000"/>
                <w:lang w:val="en-US"/>
              </w:rPr>
            </w:pPr>
          </w:p>
        </w:tc>
      </w:tr>
      <w:tr w:rsidR="00036EA5" w:rsidRPr="00E95C5A" w14:paraId="6173DA32" w14:textId="77777777" w:rsidTr="00B122DB">
        <w:trPr>
          <w:trHeight w:val="340"/>
        </w:trPr>
        <w:tc>
          <w:tcPr>
            <w:tcW w:w="3252" w:type="pct"/>
            <w:shd w:val="clear" w:color="auto" w:fill="auto"/>
            <w:vAlign w:val="bottom"/>
          </w:tcPr>
          <w:p w14:paraId="380D2055" w14:textId="77777777" w:rsidR="00036EA5" w:rsidRPr="00E95C5A" w:rsidRDefault="001906C0" w:rsidP="008E7602">
            <w:pPr>
              <w:autoSpaceDE/>
              <w:autoSpaceDN/>
              <w:spacing w:line="276" w:lineRule="auto"/>
              <w:rPr>
                <w:color w:val="000000"/>
                <w:lang w:val="en-US"/>
              </w:rPr>
            </w:pPr>
            <w:r w:rsidRPr="00E95C5A">
              <w:rPr>
                <w:color w:val="000000"/>
                <w:lang w:val="en-US"/>
              </w:rPr>
              <w:t>Domestic public non-financial enterprises</w:t>
            </w:r>
          </w:p>
        </w:tc>
        <w:tc>
          <w:tcPr>
            <w:tcW w:w="874" w:type="pct"/>
            <w:shd w:val="clear" w:color="auto" w:fill="auto"/>
            <w:noWrap/>
            <w:vAlign w:val="bottom"/>
          </w:tcPr>
          <w:p w14:paraId="6A9E30A5"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tcPr>
          <w:p w14:paraId="51BD2CFD"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r>
      <w:tr w:rsidR="00036EA5" w:rsidRPr="00E95C5A" w14:paraId="3DC313B4" w14:textId="77777777" w:rsidTr="00B122DB">
        <w:trPr>
          <w:trHeight w:val="340"/>
        </w:trPr>
        <w:tc>
          <w:tcPr>
            <w:tcW w:w="3252" w:type="pct"/>
            <w:shd w:val="clear" w:color="auto" w:fill="auto"/>
            <w:vAlign w:val="bottom"/>
          </w:tcPr>
          <w:p w14:paraId="3486ACC5" w14:textId="77777777" w:rsidR="00036EA5" w:rsidRPr="00E95C5A" w:rsidRDefault="001906C0" w:rsidP="008E7602">
            <w:pPr>
              <w:autoSpaceDE/>
              <w:autoSpaceDN/>
              <w:spacing w:line="276" w:lineRule="auto"/>
              <w:rPr>
                <w:color w:val="000000"/>
                <w:lang w:val="en-US"/>
              </w:rPr>
            </w:pPr>
            <w:r w:rsidRPr="00E95C5A">
              <w:rPr>
                <w:color w:val="000000"/>
                <w:lang w:val="en-US"/>
              </w:rPr>
              <w:t>Domestic public financial institutions</w:t>
            </w:r>
          </w:p>
        </w:tc>
        <w:tc>
          <w:tcPr>
            <w:tcW w:w="874" w:type="pct"/>
            <w:shd w:val="clear" w:color="auto" w:fill="auto"/>
            <w:noWrap/>
            <w:vAlign w:val="bottom"/>
          </w:tcPr>
          <w:p w14:paraId="2D9EDE08"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tcPr>
          <w:p w14:paraId="42B891ED"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r>
      <w:tr w:rsidR="00036EA5" w:rsidRPr="00E95C5A" w14:paraId="637EFA8C" w14:textId="77777777" w:rsidTr="00B122DB">
        <w:trPr>
          <w:trHeight w:val="340"/>
        </w:trPr>
        <w:tc>
          <w:tcPr>
            <w:tcW w:w="3252" w:type="pct"/>
            <w:shd w:val="clear" w:color="auto" w:fill="auto"/>
            <w:vAlign w:val="bottom"/>
          </w:tcPr>
          <w:p w14:paraId="7FD7BBBA" w14:textId="77777777" w:rsidR="00036EA5" w:rsidRPr="00E95C5A" w:rsidRDefault="00036EA5" w:rsidP="008E7602">
            <w:pPr>
              <w:autoSpaceDE/>
              <w:autoSpaceDN/>
              <w:spacing w:line="276" w:lineRule="auto"/>
              <w:rPr>
                <w:b/>
                <w:color w:val="000000"/>
                <w:lang w:val="en-US"/>
              </w:rPr>
            </w:pPr>
            <w:r w:rsidRPr="00E95C5A">
              <w:rPr>
                <w:b/>
                <w:color w:val="000000"/>
                <w:lang w:val="en-US"/>
              </w:rPr>
              <w:t xml:space="preserve">Total </w:t>
            </w:r>
            <w:r w:rsidR="001906C0" w:rsidRPr="00E95C5A">
              <w:rPr>
                <w:b/>
                <w:color w:val="000000"/>
                <w:lang w:val="en-US"/>
              </w:rPr>
              <w:t>acquisition of financial assets</w:t>
            </w:r>
          </w:p>
        </w:tc>
        <w:tc>
          <w:tcPr>
            <w:tcW w:w="874" w:type="pct"/>
            <w:shd w:val="clear" w:color="auto" w:fill="auto"/>
            <w:noWrap/>
            <w:vAlign w:val="bottom"/>
          </w:tcPr>
          <w:p w14:paraId="1249B886"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tcPr>
          <w:p w14:paraId="31389A2A"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r>
      <w:tr w:rsidR="00036EA5" w:rsidRPr="00E95C5A" w14:paraId="67A0B185" w14:textId="77777777" w:rsidTr="00B122DB">
        <w:trPr>
          <w:trHeight w:val="340"/>
        </w:trPr>
        <w:tc>
          <w:tcPr>
            <w:tcW w:w="3252" w:type="pct"/>
            <w:shd w:val="clear" w:color="auto" w:fill="auto"/>
            <w:vAlign w:val="bottom"/>
          </w:tcPr>
          <w:p w14:paraId="195EBD08" w14:textId="77777777" w:rsidR="00036EA5" w:rsidRPr="00E95C5A" w:rsidRDefault="00036EA5" w:rsidP="008E7602">
            <w:pPr>
              <w:autoSpaceDE/>
              <w:autoSpaceDN/>
              <w:spacing w:line="276" w:lineRule="auto"/>
              <w:rPr>
                <w:color w:val="000000"/>
                <w:lang w:val="en-US"/>
              </w:rPr>
            </w:pPr>
            <w:r w:rsidRPr="00E95C5A">
              <w:rPr>
                <w:b/>
                <w:bCs/>
                <w:color w:val="000000"/>
                <w:lang w:val="en-US"/>
              </w:rPr>
              <w:t xml:space="preserve">Total </w:t>
            </w:r>
            <w:r w:rsidR="001906C0" w:rsidRPr="00E95C5A">
              <w:rPr>
                <w:b/>
                <w:bCs/>
                <w:color w:val="000000"/>
                <w:lang w:val="en-US"/>
              </w:rPr>
              <w:t>acquisition of assets</w:t>
            </w:r>
          </w:p>
        </w:tc>
        <w:tc>
          <w:tcPr>
            <w:tcW w:w="874" w:type="pct"/>
            <w:shd w:val="clear" w:color="auto" w:fill="auto"/>
            <w:noWrap/>
            <w:vAlign w:val="bottom"/>
          </w:tcPr>
          <w:p w14:paraId="62868C29"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c>
          <w:tcPr>
            <w:tcW w:w="874" w:type="pct"/>
            <w:shd w:val="clear" w:color="auto" w:fill="auto"/>
            <w:noWrap/>
            <w:vAlign w:val="bottom"/>
          </w:tcPr>
          <w:p w14:paraId="5EBBD9D5"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r>
    </w:tbl>
    <w:p w14:paraId="1AC71FCC" w14:textId="77777777" w:rsidR="00DE300F" w:rsidRPr="00E95C5A" w:rsidRDefault="00DE300F" w:rsidP="00E95C5A">
      <w:pPr>
        <w:spacing w:line="360" w:lineRule="auto"/>
      </w:pPr>
    </w:p>
    <w:p w14:paraId="641B9ED6" w14:textId="1A4AEE76" w:rsidR="0056277D" w:rsidRPr="00E95C5A" w:rsidRDefault="00BB4896" w:rsidP="00E95C5A">
      <w:pPr>
        <w:pageBreakBefore/>
        <w:spacing w:line="360" w:lineRule="auto"/>
        <w:rPr>
          <w:b/>
        </w:rPr>
      </w:pPr>
      <w:r>
        <w:rPr>
          <w:b/>
        </w:rPr>
        <w:lastRenderedPageBreak/>
        <w:t>Notes to t</w:t>
      </w:r>
      <w:r w:rsidR="00B122DB" w:rsidRPr="00E95C5A">
        <w:rPr>
          <w:b/>
        </w:rPr>
        <w:t>he Financial Statements (Continued)</w:t>
      </w:r>
    </w:p>
    <w:p w14:paraId="12A96DC2" w14:textId="6AABA269" w:rsidR="00D62F06" w:rsidRPr="00295ACD" w:rsidRDefault="00B122DB" w:rsidP="003F7D47">
      <w:pPr>
        <w:numPr>
          <w:ilvl w:val="0"/>
          <w:numId w:val="23"/>
        </w:numPr>
        <w:rPr>
          <w:b/>
          <w:bCs/>
        </w:rPr>
      </w:pPr>
      <w:bookmarkStart w:id="76" w:name="_Toc72136443"/>
      <w:r w:rsidRPr="00295ACD">
        <w:rPr>
          <w:b/>
          <w:bCs/>
        </w:rPr>
        <w:t>Finance C</w:t>
      </w:r>
      <w:r w:rsidR="00BB4896">
        <w:rPr>
          <w:b/>
          <w:bCs/>
        </w:rPr>
        <w:t>osts, i</w:t>
      </w:r>
      <w:r w:rsidRPr="00295ACD">
        <w:rPr>
          <w:b/>
          <w:bCs/>
        </w:rPr>
        <w:t>ncluding Loan Interest</w:t>
      </w:r>
      <w:bookmarkEnd w:id="76"/>
      <w:r w:rsidRPr="00295ACD">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0"/>
        <w:gridCol w:w="1835"/>
        <w:gridCol w:w="1835"/>
      </w:tblGrid>
      <w:tr w:rsidR="00292C47" w:rsidRPr="00E95C5A" w14:paraId="2DBF2F16" w14:textId="77777777" w:rsidTr="00B122DB">
        <w:trPr>
          <w:trHeight w:val="340"/>
        </w:trPr>
        <w:tc>
          <w:tcPr>
            <w:tcW w:w="3074" w:type="pct"/>
            <w:shd w:val="clear" w:color="auto" w:fill="0070C0"/>
            <w:tcMar>
              <w:top w:w="15" w:type="dxa"/>
              <w:left w:w="15" w:type="dxa"/>
              <w:bottom w:w="0" w:type="dxa"/>
              <w:right w:w="15" w:type="dxa"/>
            </w:tcMar>
            <w:vAlign w:val="bottom"/>
            <w:hideMark/>
          </w:tcPr>
          <w:p w14:paraId="08E4622E" w14:textId="77777777" w:rsidR="00292C47" w:rsidRPr="00E95C5A" w:rsidRDefault="00292C47" w:rsidP="00160680">
            <w:pPr>
              <w:spacing w:line="276" w:lineRule="auto"/>
              <w:rPr>
                <w:color w:val="000000"/>
              </w:rPr>
            </w:pPr>
          </w:p>
        </w:tc>
        <w:tc>
          <w:tcPr>
            <w:tcW w:w="963" w:type="pct"/>
            <w:shd w:val="clear" w:color="auto" w:fill="0070C0"/>
            <w:noWrap/>
            <w:tcMar>
              <w:top w:w="15" w:type="dxa"/>
              <w:left w:w="15" w:type="dxa"/>
              <w:bottom w:w="0" w:type="dxa"/>
              <w:right w:w="15" w:type="dxa"/>
            </w:tcMar>
            <w:vAlign w:val="bottom"/>
            <w:hideMark/>
          </w:tcPr>
          <w:p w14:paraId="3C9722C1" w14:textId="77777777" w:rsidR="00292C47" w:rsidRPr="00E95C5A" w:rsidRDefault="00B23A16" w:rsidP="00B122DB">
            <w:pPr>
              <w:autoSpaceDE/>
              <w:autoSpaceDN/>
              <w:spacing w:line="276" w:lineRule="auto"/>
              <w:ind w:hanging="98"/>
              <w:jc w:val="center"/>
              <w:rPr>
                <w:b/>
                <w:bCs/>
                <w:color w:val="000000"/>
                <w:lang w:val="sw-KE" w:eastAsia="sw-KE"/>
              </w:rPr>
            </w:pPr>
            <w:r>
              <w:rPr>
                <w:b/>
                <w:bCs/>
                <w:color w:val="000000"/>
                <w:lang w:val="en-US"/>
              </w:rPr>
              <w:t>2021-2022</w:t>
            </w:r>
          </w:p>
        </w:tc>
        <w:tc>
          <w:tcPr>
            <w:tcW w:w="963" w:type="pct"/>
            <w:shd w:val="clear" w:color="auto" w:fill="0070C0"/>
            <w:noWrap/>
            <w:tcMar>
              <w:top w:w="15" w:type="dxa"/>
              <w:left w:w="15" w:type="dxa"/>
              <w:bottom w:w="0" w:type="dxa"/>
              <w:right w:w="15" w:type="dxa"/>
            </w:tcMar>
            <w:vAlign w:val="bottom"/>
            <w:hideMark/>
          </w:tcPr>
          <w:p w14:paraId="0D1D07C1" w14:textId="77777777" w:rsidR="00292C47" w:rsidRPr="00E95C5A" w:rsidRDefault="00D1006B" w:rsidP="00B122DB">
            <w:pPr>
              <w:autoSpaceDE/>
              <w:autoSpaceDN/>
              <w:spacing w:line="276" w:lineRule="auto"/>
              <w:ind w:hanging="98"/>
              <w:jc w:val="center"/>
              <w:rPr>
                <w:b/>
                <w:bCs/>
                <w:color w:val="000000"/>
                <w:lang w:val="sw-KE" w:eastAsia="sw-KE"/>
              </w:rPr>
            </w:pPr>
            <w:r>
              <w:rPr>
                <w:b/>
                <w:bCs/>
                <w:color w:val="000000"/>
                <w:lang w:val="en-US"/>
              </w:rPr>
              <w:t>2020-2021</w:t>
            </w:r>
          </w:p>
        </w:tc>
      </w:tr>
      <w:tr w:rsidR="00D62F06" w:rsidRPr="00E95C5A" w14:paraId="379B4F1E" w14:textId="77777777" w:rsidTr="00B122DB">
        <w:trPr>
          <w:trHeight w:val="340"/>
        </w:trPr>
        <w:tc>
          <w:tcPr>
            <w:tcW w:w="3074" w:type="pct"/>
            <w:tcBorders>
              <w:bottom w:val="single" w:sz="4" w:space="0" w:color="auto"/>
            </w:tcBorders>
            <w:shd w:val="clear" w:color="auto" w:fill="0070C0"/>
            <w:tcMar>
              <w:top w:w="15" w:type="dxa"/>
              <w:left w:w="15" w:type="dxa"/>
              <w:bottom w:w="0" w:type="dxa"/>
              <w:right w:w="15" w:type="dxa"/>
            </w:tcMar>
            <w:vAlign w:val="bottom"/>
            <w:hideMark/>
          </w:tcPr>
          <w:p w14:paraId="1A7E2CC5" w14:textId="77777777" w:rsidR="00D62F06" w:rsidRPr="00E95C5A" w:rsidRDefault="00D62F06" w:rsidP="00160680">
            <w:pPr>
              <w:spacing w:line="276" w:lineRule="auto"/>
              <w:rPr>
                <w:color w:val="000000"/>
              </w:rPr>
            </w:pPr>
          </w:p>
        </w:tc>
        <w:tc>
          <w:tcPr>
            <w:tcW w:w="963" w:type="pct"/>
            <w:shd w:val="clear" w:color="auto" w:fill="0070C0"/>
            <w:noWrap/>
            <w:tcMar>
              <w:top w:w="15" w:type="dxa"/>
              <w:left w:w="15" w:type="dxa"/>
              <w:bottom w:w="0" w:type="dxa"/>
              <w:right w:w="15" w:type="dxa"/>
            </w:tcMar>
            <w:vAlign w:val="bottom"/>
            <w:hideMark/>
          </w:tcPr>
          <w:p w14:paraId="758849DF" w14:textId="77777777" w:rsidR="00D62F06" w:rsidRPr="00E95C5A" w:rsidRDefault="00B122DB" w:rsidP="00B122DB">
            <w:pPr>
              <w:spacing w:line="276" w:lineRule="auto"/>
              <w:jc w:val="center"/>
              <w:rPr>
                <w:b/>
                <w:bCs/>
                <w:color w:val="000000"/>
              </w:rPr>
            </w:pPr>
            <w:r w:rsidRPr="00E95C5A">
              <w:rPr>
                <w:b/>
                <w:bCs/>
                <w:color w:val="000000"/>
              </w:rPr>
              <w:t>Kshs</w:t>
            </w:r>
          </w:p>
        </w:tc>
        <w:tc>
          <w:tcPr>
            <w:tcW w:w="963" w:type="pct"/>
            <w:shd w:val="clear" w:color="auto" w:fill="0070C0"/>
            <w:noWrap/>
            <w:tcMar>
              <w:top w:w="15" w:type="dxa"/>
              <w:left w:w="15" w:type="dxa"/>
              <w:bottom w:w="0" w:type="dxa"/>
              <w:right w:w="15" w:type="dxa"/>
            </w:tcMar>
            <w:vAlign w:val="bottom"/>
            <w:hideMark/>
          </w:tcPr>
          <w:p w14:paraId="0886D4B8" w14:textId="77777777" w:rsidR="00D62F06" w:rsidRPr="00E95C5A" w:rsidRDefault="00B122DB" w:rsidP="00B122DB">
            <w:pPr>
              <w:spacing w:line="276" w:lineRule="auto"/>
              <w:jc w:val="center"/>
              <w:rPr>
                <w:b/>
                <w:bCs/>
                <w:color w:val="000000"/>
              </w:rPr>
            </w:pPr>
            <w:r w:rsidRPr="00E95C5A">
              <w:rPr>
                <w:b/>
                <w:bCs/>
                <w:color w:val="000000"/>
              </w:rPr>
              <w:t>Kshs</w:t>
            </w:r>
          </w:p>
        </w:tc>
      </w:tr>
      <w:tr w:rsidR="00D83E03" w:rsidRPr="00E95C5A" w14:paraId="4C78D142" w14:textId="77777777" w:rsidTr="00AB1E66">
        <w:trPr>
          <w:trHeight w:val="340"/>
        </w:trPr>
        <w:tc>
          <w:tcPr>
            <w:tcW w:w="3074" w:type="pct"/>
            <w:shd w:val="clear" w:color="auto" w:fill="auto"/>
            <w:tcMar>
              <w:top w:w="15" w:type="dxa"/>
              <w:left w:w="15" w:type="dxa"/>
              <w:bottom w:w="0" w:type="dxa"/>
              <w:right w:w="15" w:type="dxa"/>
            </w:tcMar>
            <w:vAlign w:val="bottom"/>
            <w:hideMark/>
          </w:tcPr>
          <w:p w14:paraId="5C36F52F" w14:textId="77777777" w:rsidR="00D83E03" w:rsidRPr="00E95C5A" w:rsidRDefault="001906C0" w:rsidP="00B122DB">
            <w:pPr>
              <w:spacing w:line="276" w:lineRule="auto"/>
              <w:rPr>
                <w:color w:val="000000"/>
              </w:rPr>
            </w:pPr>
            <w:r w:rsidRPr="00E95C5A">
              <w:rPr>
                <w:color w:val="000000"/>
              </w:rPr>
              <w:t>Bank charges</w:t>
            </w:r>
          </w:p>
        </w:tc>
        <w:tc>
          <w:tcPr>
            <w:tcW w:w="963" w:type="pct"/>
            <w:shd w:val="clear" w:color="auto" w:fill="auto"/>
            <w:noWrap/>
            <w:tcMar>
              <w:top w:w="15" w:type="dxa"/>
              <w:left w:w="675" w:type="dxa"/>
              <w:bottom w:w="0" w:type="dxa"/>
              <w:right w:w="15" w:type="dxa"/>
            </w:tcMar>
            <w:vAlign w:val="bottom"/>
            <w:hideMark/>
          </w:tcPr>
          <w:p w14:paraId="4368EA42" w14:textId="77777777" w:rsidR="00D83E03" w:rsidRPr="00E95C5A" w:rsidRDefault="00D83E03" w:rsidP="00BB4896">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hideMark/>
          </w:tcPr>
          <w:p w14:paraId="2AEFCC2E" w14:textId="77777777" w:rsidR="00D83E03" w:rsidRPr="00E95C5A" w:rsidRDefault="00D83E03" w:rsidP="00BB4896">
            <w:pPr>
              <w:spacing w:line="276" w:lineRule="auto"/>
              <w:jc w:val="right"/>
              <w:rPr>
                <w:color w:val="000000"/>
              </w:rPr>
            </w:pPr>
            <w:r w:rsidRPr="00E95C5A">
              <w:rPr>
                <w:color w:val="000000"/>
              </w:rPr>
              <w:t>xxx</w:t>
            </w:r>
          </w:p>
        </w:tc>
      </w:tr>
      <w:tr w:rsidR="00B122DB" w:rsidRPr="00E95C5A" w14:paraId="4925250F" w14:textId="77777777" w:rsidTr="00AB1E66">
        <w:trPr>
          <w:trHeight w:val="340"/>
        </w:trPr>
        <w:tc>
          <w:tcPr>
            <w:tcW w:w="3074" w:type="pct"/>
            <w:shd w:val="clear" w:color="auto" w:fill="auto"/>
            <w:tcMar>
              <w:top w:w="15" w:type="dxa"/>
              <w:left w:w="15" w:type="dxa"/>
              <w:bottom w:w="0" w:type="dxa"/>
              <w:right w:w="15" w:type="dxa"/>
            </w:tcMar>
            <w:vAlign w:val="bottom"/>
          </w:tcPr>
          <w:p w14:paraId="5200B4EE" w14:textId="77777777" w:rsidR="00B122DB" w:rsidRPr="00E95C5A" w:rsidRDefault="001906C0" w:rsidP="00B122DB">
            <w:pPr>
              <w:spacing w:line="276" w:lineRule="auto"/>
              <w:rPr>
                <w:color w:val="000000"/>
              </w:rPr>
            </w:pPr>
            <w:r w:rsidRPr="00E95C5A">
              <w:rPr>
                <w:color w:val="000000"/>
              </w:rPr>
              <w:t>Interest payments on foreign borrowings</w:t>
            </w:r>
          </w:p>
        </w:tc>
        <w:tc>
          <w:tcPr>
            <w:tcW w:w="963" w:type="pct"/>
            <w:shd w:val="clear" w:color="auto" w:fill="auto"/>
            <w:noWrap/>
            <w:tcMar>
              <w:top w:w="15" w:type="dxa"/>
              <w:left w:w="675" w:type="dxa"/>
              <w:bottom w:w="0" w:type="dxa"/>
              <w:right w:w="15" w:type="dxa"/>
            </w:tcMar>
            <w:vAlign w:val="bottom"/>
          </w:tcPr>
          <w:p w14:paraId="0029F425" w14:textId="77777777" w:rsidR="00B122DB" w:rsidRPr="00E95C5A" w:rsidRDefault="00B122DB" w:rsidP="00BB4896">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tcPr>
          <w:p w14:paraId="6487CF36" w14:textId="77777777" w:rsidR="00B122DB" w:rsidRPr="00E95C5A" w:rsidRDefault="00B122DB" w:rsidP="00BB4896">
            <w:pPr>
              <w:spacing w:line="276" w:lineRule="auto"/>
              <w:jc w:val="right"/>
              <w:rPr>
                <w:color w:val="000000"/>
              </w:rPr>
            </w:pPr>
            <w:r w:rsidRPr="00E95C5A">
              <w:rPr>
                <w:color w:val="000000"/>
              </w:rPr>
              <w:t>xxx</w:t>
            </w:r>
          </w:p>
        </w:tc>
      </w:tr>
      <w:tr w:rsidR="00B122DB" w:rsidRPr="00E95C5A" w14:paraId="38B5071A" w14:textId="77777777" w:rsidTr="00AB1E66">
        <w:trPr>
          <w:trHeight w:val="340"/>
        </w:trPr>
        <w:tc>
          <w:tcPr>
            <w:tcW w:w="3074" w:type="pct"/>
            <w:shd w:val="clear" w:color="auto" w:fill="auto"/>
            <w:tcMar>
              <w:top w:w="15" w:type="dxa"/>
              <w:left w:w="15" w:type="dxa"/>
              <w:bottom w:w="0" w:type="dxa"/>
              <w:right w:w="15" w:type="dxa"/>
            </w:tcMar>
            <w:vAlign w:val="bottom"/>
          </w:tcPr>
          <w:p w14:paraId="310B7B87" w14:textId="77777777" w:rsidR="00B122DB" w:rsidRPr="00E95C5A" w:rsidRDefault="00B122DB" w:rsidP="00B122DB">
            <w:pPr>
              <w:spacing w:line="276" w:lineRule="auto"/>
              <w:rPr>
                <w:color w:val="000000"/>
              </w:rPr>
            </w:pPr>
            <w:r w:rsidRPr="00E95C5A">
              <w:rPr>
                <w:color w:val="000000"/>
              </w:rPr>
              <w:t>Interest</w:t>
            </w:r>
            <w:r w:rsidR="001906C0" w:rsidRPr="00E95C5A">
              <w:rPr>
                <w:color w:val="000000"/>
              </w:rPr>
              <w:t xml:space="preserve"> payments</w:t>
            </w:r>
            <w:r w:rsidRPr="00E95C5A">
              <w:rPr>
                <w:color w:val="000000"/>
              </w:rPr>
              <w:t xml:space="preserve"> </w:t>
            </w:r>
            <w:r w:rsidR="001906C0" w:rsidRPr="00E95C5A">
              <w:rPr>
                <w:color w:val="000000"/>
              </w:rPr>
              <w:t>on guaranteed deb</w:t>
            </w:r>
            <w:r w:rsidRPr="00E95C5A">
              <w:rPr>
                <w:color w:val="000000"/>
              </w:rPr>
              <w:t xml:space="preserve">t </w:t>
            </w:r>
            <w:r w:rsidR="001906C0" w:rsidRPr="00E95C5A">
              <w:rPr>
                <w:color w:val="000000"/>
              </w:rPr>
              <w:t>t</w:t>
            </w:r>
            <w:r w:rsidRPr="00E95C5A">
              <w:rPr>
                <w:color w:val="000000"/>
              </w:rPr>
              <w:t xml:space="preserve">aken </w:t>
            </w:r>
            <w:r w:rsidR="001906C0" w:rsidRPr="00E95C5A">
              <w:rPr>
                <w:color w:val="000000"/>
              </w:rPr>
              <w:t>over by govt</w:t>
            </w:r>
          </w:p>
        </w:tc>
        <w:tc>
          <w:tcPr>
            <w:tcW w:w="963" w:type="pct"/>
            <w:shd w:val="clear" w:color="auto" w:fill="auto"/>
            <w:noWrap/>
            <w:tcMar>
              <w:top w:w="15" w:type="dxa"/>
              <w:left w:w="675" w:type="dxa"/>
              <w:bottom w:w="0" w:type="dxa"/>
              <w:right w:w="15" w:type="dxa"/>
            </w:tcMar>
            <w:vAlign w:val="bottom"/>
          </w:tcPr>
          <w:p w14:paraId="208EC409" w14:textId="77777777" w:rsidR="00B122DB" w:rsidRPr="00E95C5A" w:rsidRDefault="00B122DB" w:rsidP="00BB4896">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tcPr>
          <w:p w14:paraId="20034684" w14:textId="77777777" w:rsidR="00B122DB" w:rsidRPr="00E95C5A" w:rsidRDefault="00B122DB" w:rsidP="00BB4896">
            <w:pPr>
              <w:spacing w:line="276" w:lineRule="auto"/>
              <w:jc w:val="right"/>
              <w:rPr>
                <w:color w:val="000000"/>
              </w:rPr>
            </w:pPr>
            <w:r w:rsidRPr="00E95C5A">
              <w:rPr>
                <w:color w:val="000000"/>
              </w:rPr>
              <w:t>xxx</w:t>
            </w:r>
          </w:p>
        </w:tc>
      </w:tr>
      <w:tr w:rsidR="00D83E03" w:rsidRPr="00E95C5A" w14:paraId="2B7F49A0" w14:textId="77777777" w:rsidTr="00AB1E66">
        <w:trPr>
          <w:trHeight w:val="340"/>
        </w:trPr>
        <w:tc>
          <w:tcPr>
            <w:tcW w:w="3074" w:type="pct"/>
            <w:shd w:val="clear" w:color="auto" w:fill="auto"/>
            <w:tcMar>
              <w:top w:w="15" w:type="dxa"/>
              <w:left w:w="15" w:type="dxa"/>
              <w:bottom w:w="0" w:type="dxa"/>
              <w:right w:w="15" w:type="dxa"/>
            </w:tcMar>
            <w:vAlign w:val="bottom"/>
            <w:hideMark/>
          </w:tcPr>
          <w:p w14:paraId="13DE3F6C" w14:textId="77777777" w:rsidR="00D83E03" w:rsidRPr="00E95C5A" w:rsidRDefault="00D83E03" w:rsidP="00B122DB">
            <w:pPr>
              <w:spacing w:line="276" w:lineRule="auto"/>
              <w:rPr>
                <w:color w:val="000000"/>
              </w:rPr>
            </w:pPr>
            <w:r w:rsidRPr="00E95C5A">
              <w:rPr>
                <w:color w:val="000000"/>
              </w:rPr>
              <w:t xml:space="preserve">Interest </w:t>
            </w:r>
            <w:r w:rsidR="001906C0" w:rsidRPr="00E95C5A">
              <w:rPr>
                <w:color w:val="000000"/>
              </w:rPr>
              <w:t xml:space="preserve">on domestic borrowings </w:t>
            </w:r>
            <w:r w:rsidR="00B122DB" w:rsidRPr="00E95C5A">
              <w:rPr>
                <w:color w:val="000000"/>
              </w:rPr>
              <w:t>(</w:t>
            </w:r>
            <w:r w:rsidR="001906C0" w:rsidRPr="00E95C5A">
              <w:rPr>
                <w:color w:val="000000"/>
              </w:rPr>
              <w:t>non</w:t>
            </w:r>
            <w:r w:rsidR="00B122DB" w:rsidRPr="00E95C5A">
              <w:rPr>
                <w:color w:val="000000"/>
              </w:rPr>
              <w:t>-</w:t>
            </w:r>
            <w:r w:rsidR="001906C0" w:rsidRPr="00E95C5A">
              <w:rPr>
                <w:color w:val="000000"/>
              </w:rPr>
              <w:t>govt</w:t>
            </w:r>
            <w:r w:rsidR="00B122DB" w:rsidRPr="00E95C5A">
              <w:rPr>
                <w:color w:val="000000"/>
              </w:rPr>
              <w:t>)</w:t>
            </w:r>
          </w:p>
        </w:tc>
        <w:tc>
          <w:tcPr>
            <w:tcW w:w="963" w:type="pct"/>
            <w:shd w:val="clear" w:color="auto" w:fill="auto"/>
            <w:noWrap/>
            <w:tcMar>
              <w:top w:w="15" w:type="dxa"/>
              <w:left w:w="675" w:type="dxa"/>
              <w:bottom w:w="0" w:type="dxa"/>
              <w:right w:w="15" w:type="dxa"/>
            </w:tcMar>
            <w:vAlign w:val="bottom"/>
            <w:hideMark/>
          </w:tcPr>
          <w:p w14:paraId="5033D6F1" w14:textId="77777777" w:rsidR="00D83E03" w:rsidRPr="00E95C5A" w:rsidRDefault="00D83E03" w:rsidP="00BB4896">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hideMark/>
          </w:tcPr>
          <w:p w14:paraId="6FC9CB0B" w14:textId="77777777" w:rsidR="00D83E03" w:rsidRPr="00E95C5A" w:rsidRDefault="00D83E03" w:rsidP="00BB4896">
            <w:pPr>
              <w:spacing w:line="276" w:lineRule="auto"/>
              <w:jc w:val="right"/>
              <w:rPr>
                <w:color w:val="000000"/>
              </w:rPr>
            </w:pPr>
            <w:r w:rsidRPr="00E95C5A">
              <w:rPr>
                <w:color w:val="000000"/>
              </w:rPr>
              <w:t>xxx</w:t>
            </w:r>
          </w:p>
        </w:tc>
      </w:tr>
      <w:tr w:rsidR="00D83E03" w:rsidRPr="00E95C5A" w14:paraId="69042ABF" w14:textId="77777777" w:rsidTr="00AB1E66">
        <w:trPr>
          <w:trHeight w:val="340"/>
        </w:trPr>
        <w:tc>
          <w:tcPr>
            <w:tcW w:w="3074" w:type="pct"/>
            <w:shd w:val="clear" w:color="auto" w:fill="auto"/>
            <w:tcMar>
              <w:top w:w="15" w:type="dxa"/>
              <w:left w:w="15" w:type="dxa"/>
              <w:bottom w:w="0" w:type="dxa"/>
              <w:right w:w="15" w:type="dxa"/>
            </w:tcMar>
            <w:vAlign w:val="bottom"/>
            <w:hideMark/>
          </w:tcPr>
          <w:p w14:paraId="4D3856DE" w14:textId="77777777" w:rsidR="00D83E03" w:rsidRPr="00E95C5A" w:rsidRDefault="00D83E03" w:rsidP="00B122DB">
            <w:pPr>
              <w:spacing w:line="276" w:lineRule="auto"/>
              <w:rPr>
                <w:color w:val="000000"/>
              </w:rPr>
            </w:pPr>
            <w:r w:rsidRPr="00E95C5A">
              <w:rPr>
                <w:color w:val="000000"/>
              </w:rPr>
              <w:t xml:space="preserve">Interest </w:t>
            </w:r>
            <w:r w:rsidR="001906C0" w:rsidRPr="00E95C5A">
              <w:rPr>
                <w:color w:val="000000"/>
              </w:rPr>
              <w:t>on borrowings from other government units</w:t>
            </w:r>
          </w:p>
        </w:tc>
        <w:tc>
          <w:tcPr>
            <w:tcW w:w="963" w:type="pct"/>
            <w:shd w:val="clear" w:color="auto" w:fill="auto"/>
            <w:noWrap/>
            <w:tcMar>
              <w:top w:w="15" w:type="dxa"/>
              <w:left w:w="675" w:type="dxa"/>
              <w:bottom w:w="0" w:type="dxa"/>
              <w:right w:w="15" w:type="dxa"/>
            </w:tcMar>
            <w:vAlign w:val="bottom"/>
            <w:hideMark/>
          </w:tcPr>
          <w:p w14:paraId="05695107" w14:textId="77777777" w:rsidR="00D83E03" w:rsidRPr="00E95C5A" w:rsidRDefault="00D83E03" w:rsidP="00BB4896">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hideMark/>
          </w:tcPr>
          <w:p w14:paraId="34562CDF" w14:textId="77777777" w:rsidR="00D83E03" w:rsidRPr="00E95C5A" w:rsidRDefault="00D83E03" w:rsidP="00BB4896">
            <w:pPr>
              <w:spacing w:line="276" w:lineRule="auto"/>
              <w:jc w:val="right"/>
              <w:rPr>
                <w:color w:val="000000"/>
              </w:rPr>
            </w:pPr>
            <w:r w:rsidRPr="00E95C5A">
              <w:rPr>
                <w:color w:val="000000"/>
              </w:rPr>
              <w:t>xxx</w:t>
            </w:r>
          </w:p>
        </w:tc>
      </w:tr>
      <w:tr w:rsidR="00D83E03" w:rsidRPr="00E95C5A" w14:paraId="67CCC8E5" w14:textId="77777777" w:rsidTr="00AB1E66">
        <w:trPr>
          <w:trHeight w:val="340"/>
        </w:trPr>
        <w:tc>
          <w:tcPr>
            <w:tcW w:w="3074" w:type="pct"/>
            <w:shd w:val="clear" w:color="auto" w:fill="auto"/>
            <w:tcMar>
              <w:top w:w="15" w:type="dxa"/>
              <w:left w:w="15" w:type="dxa"/>
              <w:bottom w:w="0" w:type="dxa"/>
              <w:right w:w="15" w:type="dxa"/>
            </w:tcMar>
            <w:vAlign w:val="bottom"/>
            <w:hideMark/>
          </w:tcPr>
          <w:p w14:paraId="5FE8C304" w14:textId="77777777" w:rsidR="00D83E03" w:rsidRPr="00E95C5A" w:rsidRDefault="00D83E03" w:rsidP="00B122DB">
            <w:pPr>
              <w:spacing w:line="276" w:lineRule="auto"/>
              <w:rPr>
                <w:b/>
                <w:bCs/>
                <w:color w:val="000000"/>
              </w:rPr>
            </w:pPr>
            <w:r w:rsidRPr="00E95C5A">
              <w:rPr>
                <w:b/>
                <w:bCs/>
                <w:color w:val="000000"/>
              </w:rPr>
              <w:t>Total</w:t>
            </w:r>
          </w:p>
        </w:tc>
        <w:tc>
          <w:tcPr>
            <w:tcW w:w="963" w:type="pct"/>
            <w:shd w:val="clear" w:color="auto" w:fill="auto"/>
            <w:noWrap/>
            <w:tcMar>
              <w:top w:w="15" w:type="dxa"/>
              <w:left w:w="15" w:type="dxa"/>
              <w:bottom w:w="0" w:type="dxa"/>
              <w:right w:w="15" w:type="dxa"/>
            </w:tcMar>
            <w:vAlign w:val="bottom"/>
            <w:hideMark/>
          </w:tcPr>
          <w:p w14:paraId="7F8E644A" w14:textId="77777777" w:rsidR="00D83E03" w:rsidRPr="00E95C5A" w:rsidRDefault="00B122DB" w:rsidP="00BB4896">
            <w:pPr>
              <w:spacing w:line="276" w:lineRule="auto"/>
              <w:jc w:val="right"/>
              <w:rPr>
                <w:b/>
                <w:color w:val="000000"/>
              </w:rPr>
            </w:pPr>
            <w:r>
              <w:rPr>
                <w:b/>
                <w:color w:val="000000"/>
              </w:rPr>
              <w:t xml:space="preserve">           </w:t>
            </w:r>
            <w:r w:rsidR="00D83E03" w:rsidRPr="00E95C5A">
              <w:rPr>
                <w:b/>
                <w:color w:val="000000"/>
              </w:rPr>
              <w:t>xxx</w:t>
            </w:r>
          </w:p>
        </w:tc>
        <w:tc>
          <w:tcPr>
            <w:tcW w:w="963" w:type="pct"/>
            <w:shd w:val="clear" w:color="auto" w:fill="auto"/>
            <w:noWrap/>
            <w:tcMar>
              <w:top w:w="15" w:type="dxa"/>
              <w:left w:w="675" w:type="dxa"/>
              <w:bottom w:w="0" w:type="dxa"/>
              <w:right w:w="15" w:type="dxa"/>
            </w:tcMar>
            <w:vAlign w:val="bottom"/>
            <w:hideMark/>
          </w:tcPr>
          <w:p w14:paraId="14AA640B" w14:textId="77777777" w:rsidR="00D83E03" w:rsidRPr="00E95C5A" w:rsidRDefault="00B122DB" w:rsidP="00BB4896">
            <w:pPr>
              <w:spacing w:line="276" w:lineRule="auto"/>
              <w:jc w:val="right"/>
              <w:rPr>
                <w:b/>
                <w:color w:val="000000"/>
              </w:rPr>
            </w:pPr>
            <w:r>
              <w:rPr>
                <w:b/>
                <w:color w:val="000000"/>
              </w:rPr>
              <w:t xml:space="preserve"> </w:t>
            </w:r>
            <w:r w:rsidR="00D83E03" w:rsidRPr="00E95C5A">
              <w:rPr>
                <w:b/>
                <w:color w:val="000000"/>
              </w:rPr>
              <w:t>xxx</w:t>
            </w:r>
          </w:p>
        </w:tc>
      </w:tr>
    </w:tbl>
    <w:p w14:paraId="3643DD4C" w14:textId="77777777" w:rsidR="00DE300F" w:rsidRDefault="00160680" w:rsidP="00E95C5A">
      <w:pPr>
        <w:pStyle w:val="Header"/>
        <w:tabs>
          <w:tab w:val="clear" w:pos="4320"/>
          <w:tab w:val="clear" w:pos="8640"/>
          <w:tab w:val="decimal" w:pos="5760"/>
          <w:tab w:val="decimal" w:pos="7938"/>
        </w:tabs>
        <w:spacing w:line="360" w:lineRule="auto"/>
        <w:rPr>
          <w:bCs/>
          <w:i/>
        </w:rPr>
      </w:pPr>
      <w:r>
        <w:t>(</w:t>
      </w:r>
      <w:r w:rsidRPr="00E95C5A">
        <w:t>Explain</w:t>
      </w:r>
      <w:r w:rsidRPr="00160680">
        <w:rPr>
          <w:bCs/>
          <w:i/>
        </w:rPr>
        <w:t xml:space="preserve"> significant change from prior period</w:t>
      </w:r>
      <w:r>
        <w:rPr>
          <w:bCs/>
          <w:i/>
        </w:rPr>
        <w:t>)</w:t>
      </w:r>
    </w:p>
    <w:p w14:paraId="648D79DC" w14:textId="77777777" w:rsidR="00160680" w:rsidRPr="00E95C5A" w:rsidRDefault="00160680" w:rsidP="00E95C5A">
      <w:pPr>
        <w:pStyle w:val="Header"/>
        <w:tabs>
          <w:tab w:val="clear" w:pos="4320"/>
          <w:tab w:val="clear" w:pos="8640"/>
          <w:tab w:val="decimal" w:pos="5760"/>
          <w:tab w:val="decimal" w:pos="7938"/>
        </w:tabs>
        <w:spacing w:line="360" w:lineRule="auto"/>
      </w:pPr>
    </w:p>
    <w:p w14:paraId="2288D12E" w14:textId="0AF2BA13" w:rsidR="00DE300F" w:rsidRPr="003711B7" w:rsidRDefault="00BB4896" w:rsidP="003F7D47">
      <w:pPr>
        <w:numPr>
          <w:ilvl w:val="0"/>
          <w:numId w:val="23"/>
        </w:numPr>
        <w:rPr>
          <w:b/>
          <w:bCs/>
        </w:rPr>
      </w:pPr>
      <w:bookmarkStart w:id="77" w:name="_Toc72136444"/>
      <w:r>
        <w:rPr>
          <w:b/>
          <w:bCs/>
        </w:rPr>
        <w:t>Repayment of Principal on Domestic Lending a</w:t>
      </w:r>
      <w:r w:rsidR="00AB1E66" w:rsidRPr="003711B7">
        <w:rPr>
          <w:b/>
          <w:bCs/>
        </w:rPr>
        <w:t>nd On-Lending</w:t>
      </w:r>
      <w:bookmarkEnd w:id="77"/>
      <w:r w:rsidR="00AB1E66" w:rsidRPr="003711B7">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1874"/>
        <w:gridCol w:w="1874"/>
      </w:tblGrid>
      <w:tr w:rsidR="00DC6E42" w:rsidRPr="00E95C5A" w14:paraId="752BF92F" w14:textId="77777777" w:rsidTr="00AB1E66">
        <w:trPr>
          <w:trHeight w:val="340"/>
        </w:trPr>
        <w:tc>
          <w:tcPr>
            <w:tcW w:w="3034" w:type="pct"/>
            <w:shd w:val="clear" w:color="auto" w:fill="0070C0"/>
            <w:vAlign w:val="bottom"/>
            <w:hideMark/>
          </w:tcPr>
          <w:p w14:paraId="75CD8688" w14:textId="77777777" w:rsidR="00DC6E42" w:rsidRPr="00E95C5A" w:rsidRDefault="00DC6E42" w:rsidP="00160680">
            <w:pPr>
              <w:autoSpaceDE/>
              <w:autoSpaceDN/>
              <w:spacing w:line="276" w:lineRule="auto"/>
              <w:jc w:val="right"/>
              <w:rPr>
                <w:color w:val="000000"/>
                <w:lang w:val="en-US"/>
              </w:rPr>
            </w:pPr>
          </w:p>
        </w:tc>
        <w:tc>
          <w:tcPr>
            <w:tcW w:w="983" w:type="pct"/>
            <w:shd w:val="clear" w:color="auto" w:fill="0070C0"/>
            <w:noWrap/>
            <w:vAlign w:val="bottom"/>
            <w:hideMark/>
          </w:tcPr>
          <w:p w14:paraId="68AF11C8" w14:textId="77777777" w:rsidR="00DC6E42" w:rsidRPr="00E95C5A" w:rsidRDefault="00B23A16" w:rsidP="00AB1E66">
            <w:pPr>
              <w:autoSpaceDE/>
              <w:autoSpaceDN/>
              <w:spacing w:line="276" w:lineRule="auto"/>
              <w:ind w:hanging="98"/>
              <w:jc w:val="center"/>
              <w:rPr>
                <w:b/>
                <w:bCs/>
                <w:color w:val="000000"/>
                <w:lang w:val="sw-KE" w:eastAsia="sw-KE"/>
              </w:rPr>
            </w:pPr>
            <w:r>
              <w:rPr>
                <w:b/>
                <w:bCs/>
                <w:color w:val="000000"/>
                <w:lang w:val="en-US"/>
              </w:rPr>
              <w:t>2021-2022</w:t>
            </w:r>
          </w:p>
        </w:tc>
        <w:tc>
          <w:tcPr>
            <w:tcW w:w="983" w:type="pct"/>
            <w:shd w:val="clear" w:color="auto" w:fill="0070C0"/>
            <w:noWrap/>
            <w:vAlign w:val="bottom"/>
            <w:hideMark/>
          </w:tcPr>
          <w:p w14:paraId="1F4A0198" w14:textId="77777777" w:rsidR="00DC6E42" w:rsidRPr="00E95C5A" w:rsidRDefault="00D1006B" w:rsidP="00AB1E66">
            <w:pPr>
              <w:autoSpaceDE/>
              <w:autoSpaceDN/>
              <w:spacing w:line="276" w:lineRule="auto"/>
              <w:ind w:hanging="98"/>
              <w:jc w:val="center"/>
              <w:rPr>
                <w:b/>
                <w:bCs/>
                <w:color w:val="000000"/>
                <w:lang w:val="sw-KE" w:eastAsia="sw-KE"/>
              </w:rPr>
            </w:pPr>
            <w:r>
              <w:rPr>
                <w:b/>
                <w:bCs/>
                <w:color w:val="000000"/>
                <w:lang w:val="en-US"/>
              </w:rPr>
              <w:t>2020-2021</w:t>
            </w:r>
          </w:p>
        </w:tc>
      </w:tr>
      <w:tr w:rsidR="00036EA5" w:rsidRPr="00E95C5A" w14:paraId="6D467CD9" w14:textId="77777777" w:rsidTr="00AB1E66">
        <w:trPr>
          <w:trHeight w:val="340"/>
        </w:trPr>
        <w:tc>
          <w:tcPr>
            <w:tcW w:w="3034" w:type="pct"/>
            <w:shd w:val="clear" w:color="auto" w:fill="0070C0"/>
            <w:vAlign w:val="bottom"/>
            <w:hideMark/>
          </w:tcPr>
          <w:p w14:paraId="33037F87" w14:textId="77777777" w:rsidR="00036EA5" w:rsidRPr="00E95C5A" w:rsidRDefault="00036EA5" w:rsidP="00160680">
            <w:pPr>
              <w:autoSpaceDE/>
              <w:autoSpaceDN/>
              <w:spacing w:line="276" w:lineRule="auto"/>
              <w:jc w:val="right"/>
              <w:rPr>
                <w:color w:val="000000"/>
                <w:lang w:val="en-US"/>
              </w:rPr>
            </w:pPr>
          </w:p>
        </w:tc>
        <w:tc>
          <w:tcPr>
            <w:tcW w:w="983" w:type="pct"/>
            <w:shd w:val="clear" w:color="auto" w:fill="0070C0"/>
            <w:noWrap/>
            <w:vAlign w:val="bottom"/>
            <w:hideMark/>
          </w:tcPr>
          <w:p w14:paraId="284036D6" w14:textId="77777777" w:rsidR="00036EA5" w:rsidRPr="00E95C5A" w:rsidRDefault="00AB1E66" w:rsidP="00AB1E66">
            <w:pPr>
              <w:autoSpaceDE/>
              <w:autoSpaceDN/>
              <w:spacing w:line="276" w:lineRule="auto"/>
              <w:jc w:val="center"/>
              <w:rPr>
                <w:b/>
                <w:bCs/>
                <w:color w:val="000000"/>
                <w:lang w:val="en-US"/>
              </w:rPr>
            </w:pPr>
            <w:r w:rsidRPr="00E95C5A">
              <w:rPr>
                <w:b/>
                <w:bCs/>
                <w:color w:val="000000"/>
                <w:lang w:val="en-US"/>
              </w:rPr>
              <w:t>Kshs</w:t>
            </w:r>
          </w:p>
        </w:tc>
        <w:tc>
          <w:tcPr>
            <w:tcW w:w="983" w:type="pct"/>
            <w:shd w:val="clear" w:color="auto" w:fill="0070C0"/>
            <w:noWrap/>
            <w:vAlign w:val="bottom"/>
            <w:hideMark/>
          </w:tcPr>
          <w:p w14:paraId="42846C96" w14:textId="77777777" w:rsidR="00036EA5" w:rsidRPr="00E95C5A" w:rsidRDefault="00AB1E66" w:rsidP="00AB1E66">
            <w:pPr>
              <w:autoSpaceDE/>
              <w:autoSpaceDN/>
              <w:spacing w:line="276" w:lineRule="auto"/>
              <w:jc w:val="center"/>
              <w:rPr>
                <w:b/>
                <w:bCs/>
                <w:color w:val="000000"/>
                <w:lang w:val="en-US"/>
              </w:rPr>
            </w:pPr>
            <w:r w:rsidRPr="00E95C5A">
              <w:rPr>
                <w:b/>
                <w:bCs/>
                <w:color w:val="000000"/>
                <w:lang w:val="en-US"/>
              </w:rPr>
              <w:t>Kshs</w:t>
            </w:r>
          </w:p>
        </w:tc>
      </w:tr>
      <w:tr w:rsidR="00036EA5" w:rsidRPr="00E95C5A" w14:paraId="09546EF0" w14:textId="77777777" w:rsidTr="00AB1E66">
        <w:trPr>
          <w:trHeight w:val="340"/>
        </w:trPr>
        <w:tc>
          <w:tcPr>
            <w:tcW w:w="3034" w:type="pct"/>
            <w:shd w:val="clear" w:color="auto" w:fill="auto"/>
            <w:vAlign w:val="bottom"/>
            <w:hideMark/>
          </w:tcPr>
          <w:p w14:paraId="4430802D" w14:textId="77777777" w:rsidR="00036EA5" w:rsidRPr="00E95C5A" w:rsidRDefault="00036EA5" w:rsidP="00160680">
            <w:pPr>
              <w:autoSpaceDE/>
              <w:autoSpaceDN/>
              <w:spacing w:line="276" w:lineRule="auto"/>
              <w:rPr>
                <w:color w:val="000000"/>
                <w:lang w:val="en-US"/>
              </w:rPr>
            </w:pPr>
            <w:r w:rsidRPr="00E95C5A">
              <w:rPr>
                <w:color w:val="000000"/>
                <w:lang w:val="en-US"/>
              </w:rPr>
              <w:t xml:space="preserve">Repayments </w:t>
            </w:r>
            <w:r w:rsidR="001906C0" w:rsidRPr="00E95C5A">
              <w:rPr>
                <w:color w:val="000000"/>
                <w:lang w:val="en-US"/>
              </w:rPr>
              <w:t>on borrowings from domestic</w:t>
            </w:r>
          </w:p>
        </w:tc>
        <w:tc>
          <w:tcPr>
            <w:tcW w:w="983" w:type="pct"/>
            <w:shd w:val="clear" w:color="auto" w:fill="auto"/>
            <w:noWrap/>
            <w:vAlign w:val="bottom"/>
            <w:hideMark/>
          </w:tcPr>
          <w:p w14:paraId="13B21531"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31E3C049"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61905EE7" w14:textId="77777777" w:rsidTr="00AB1E66">
        <w:trPr>
          <w:trHeight w:val="340"/>
        </w:trPr>
        <w:tc>
          <w:tcPr>
            <w:tcW w:w="3034" w:type="pct"/>
            <w:shd w:val="clear" w:color="auto" w:fill="auto"/>
            <w:vAlign w:val="bottom"/>
            <w:hideMark/>
          </w:tcPr>
          <w:p w14:paraId="0730AC6E" w14:textId="77777777" w:rsidR="00036EA5" w:rsidRPr="00E95C5A" w:rsidRDefault="001906C0" w:rsidP="00160680">
            <w:pPr>
              <w:autoSpaceDE/>
              <w:autoSpaceDN/>
              <w:spacing w:line="276" w:lineRule="auto"/>
              <w:rPr>
                <w:color w:val="000000"/>
                <w:lang w:val="en-US"/>
              </w:rPr>
            </w:pPr>
            <w:r w:rsidRPr="00E95C5A">
              <w:rPr>
                <w:color w:val="000000"/>
                <w:lang w:val="en-US"/>
              </w:rPr>
              <w:t>Principal repayments on guaranteed debt taken over by government</w:t>
            </w:r>
          </w:p>
        </w:tc>
        <w:tc>
          <w:tcPr>
            <w:tcW w:w="983" w:type="pct"/>
            <w:shd w:val="clear" w:color="auto" w:fill="auto"/>
            <w:noWrap/>
            <w:vAlign w:val="bottom"/>
            <w:hideMark/>
          </w:tcPr>
          <w:p w14:paraId="7153B71F"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33A52530"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17636CE4" w14:textId="77777777" w:rsidTr="00AB1E66">
        <w:trPr>
          <w:trHeight w:val="340"/>
        </w:trPr>
        <w:tc>
          <w:tcPr>
            <w:tcW w:w="3034" w:type="pct"/>
            <w:shd w:val="clear" w:color="auto" w:fill="auto"/>
            <w:vAlign w:val="bottom"/>
            <w:hideMark/>
          </w:tcPr>
          <w:p w14:paraId="7A95B428" w14:textId="77777777" w:rsidR="00036EA5" w:rsidRPr="00E95C5A" w:rsidRDefault="00036EA5" w:rsidP="00160680">
            <w:pPr>
              <w:autoSpaceDE/>
              <w:autoSpaceDN/>
              <w:spacing w:line="276" w:lineRule="auto"/>
              <w:rPr>
                <w:color w:val="000000"/>
                <w:lang w:val="en-US"/>
              </w:rPr>
            </w:pPr>
            <w:r w:rsidRPr="00E95C5A">
              <w:rPr>
                <w:color w:val="000000"/>
                <w:lang w:val="en-US"/>
              </w:rPr>
              <w:t xml:space="preserve">Repayments </w:t>
            </w:r>
            <w:r w:rsidR="001906C0" w:rsidRPr="00E95C5A">
              <w:rPr>
                <w:color w:val="000000"/>
                <w:lang w:val="en-US"/>
              </w:rPr>
              <w:t>on borrowings from other domestic credi</w:t>
            </w:r>
            <w:r w:rsidRPr="00E95C5A">
              <w:rPr>
                <w:color w:val="000000"/>
                <w:lang w:val="en-US"/>
              </w:rPr>
              <w:t>tors</w:t>
            </w:r>
          </w:p>
        </w:tc>
        <w:tc>
          <w:tcPr>
            <w:tcW w:w="983" w:type="pct"/>
            <w:shd w:val="clear" w:color="auto" w:fill="auto"/>
            <w:noWrap/>
            <w:vAlign w:val="bottom"/>
            <w:hideMark/>
          </w:tcPr>
          <w:p w14:paraId="5C2D667B"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54C15194"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7A9A373B" w14:textId="77777777" w:rsidTr="00AB1E66">
        <w:trPr>
          <w:trHeight w:val="340"/>
        </w:trPr>
        <w:tc>
          <w:tcPr>
            <w:tcW w:w="3034" w:type="pct"/>
            <w:shd w:val="clear" w:color="auto" w:fill="auto"/>
            <w:vAlign w:val="bottom"/>
            <w:hideMark/>
          </w:tcPr>
          <w:p w14:paraId="5C551D4D" w14:textId="77777777" w:rsidR="00036EA5" w:rsidRPr="00E95C5A" w:rsidRDefault="00036EA5" w:rsidP="00160680">
            <w:pPr>
              <w:autoSpaceDE/>
              <w:autoSpaceDN/>
              <w:spacing w:line="276" w:lineRule="auto"/>
              <w:rPr>
                <w:color w:val="000000"/>
                <w:lang w:val="en-US"/>
              </w:rPr>
            </w:pPr>
            <w:r w:rsidRPr="00E95C5A">
              <w:rPr>
                <w:color w:val="000000"/>
                <w:lang w:val="en-US"/>
              </w:rPr>
              <w:t xml:space="preserve">Repayment </w:t>
            </w:r>
            <w:r w:rsidR="001906C0" w:rsidRPr="00E95C5A">
              <w:rPr>
                <w:color w:val="000000"/>
                <w:lang w:val="en-US"/>
              </w:rPr>
              <w:t>of pri</w:t>
            </w:r>
            <w:r w:rsidRPr="00E95C5A">
              <w:rPr>
                <w:color w:val="000000"/>
                <w:lang w:val="en-US"/>
              </w:rPr>
              <w:t xml:space="preserve">ncipal </w:t>
            </w:r>
            <w:r w:rsidR="001906C0" w:rsidRPr="00E95C5A">
              <w:rPr>
                <w:color w:val="000000"/>
                <w:lang w:val="en-US"/>
              </w:rPr>
              <w:t xml:space="preserve">from foreign lending </w:t>
            </w:r>
            <w:r w:rsidR="00AB1E66" w:rsidRPr="00E95C5A">
              <w:rPr>
                <w:color w:val="000000"/>
                <w:lang w:val="en-US"/>
              </w:rPr>
              <w:t xml:space="preserve">&amp; </w:t>
            </w:r>
            <w:r w:rsidR="001906C0" w:rsidRPr="00E95C5A">
              <w:rPr>
                <w:color w:val="000000"/>
                <w:lang w:val="en-US"/>
              </w:rPr>
              <w:t xml:space="preserve">on </w:t>
            </w:r>
            <w:r w:rsidR="00AB1E66" w:rsidRPr="00E95C5A">
              <w:rPr>
                <w:color w:val="000000"/>
                <w:lang w:val="en-US"/>
              </w:rPr>
              <w:t xml:space="preserve">– </w:t>
            </w:r>
            <w:r w:rsidR="001906C0" w:rsidRPr="00E95C5A">
              <w:rPr>
                <w:color w:val="000000"/>
                <w:lang w:val="en-US"/>
              </w:rPr>
              <w:t>lending</w:t>
            </w:r>
          </w:p>
        </w:tc>
        <w:tc>
          <w:tcPr>
            <w:tcW w:w="983" w:type="pct"/>
            <w:shd w:val="clear" w:color="auto" w:fill="auto"/>
            <w:noWrap/>
            <w:vAlign w:val="bottom"/>
            <w:hideMark/>
          </w:tcPr>
          <w:p w14:paraId="4851EED6"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0A4455BF"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7DC2D69E" w14:textId="77777777" w:rsidTr="00E01D88">
        <w:trPr>
          <w:trHeight w:val="355"/>
        </w:trPr>
        <w:tc>
          <w:tcPr>
            <w:tcW w:w="3034" w:type="pct"/>
            <w:shd w:val="clear" w:color="auto" w:fill="auto"/>
            <w:vAlign w:val="bottom"/>
            <w:hideMark/>
          </w:tcPr>
          <w:p w14:paraId="0945D124" w14:textId="77777777" w:rsidR="00036EA5" w:rsidRPr="00E95C5A" w:rsidRDefault="00036EA5" w:rsidP="00160680">
            <w:pPr>
              <w:autoSpaceDE/>
              <w:autoSpaceDN/>
              <w:spacing w:line="276" w:lineRule="auto"/>
              <w:rPr>
                <w:b/>
                <w:bCs/>
                <w:color w:val="000000"/>
                <w:lang w:val="en-US"/>
              </w:rPr>
            </w:pPr>
            <w:r w:rsidRPr="00E95C5A">
              <w:rPr>
                <w:b/>
                <w:bCs/>
                <w:color w:val="000000"/>
                <w:lang w:val="en-US"/>
              </w:rPr>
              <w:t>Total</w:t>
            </w:r>
          </w:p>
        </w:tc>
        <w:tc>
          <w:tcPr>
            <w:tcW w:w="983" w:type="pct"/>
            <w:shd w:val="clear" w:color="auto" w:fill="auto"/>
            <w:noWrap/>
            <w:vAlign w:val="bottom"/>
            <w:hideMark/>
          </w:tcPr>
          <w:p w14:paraId="56750B8C" w14:textId="77777777" w:rsidR="00036EA5" w:rsidRPr="00E95C5A" w:rsidRDefault="00036EA5" w:rsidP="00BB4896">
            <w:pPr>
              <w:spacing w:line="276" w:lineRule="auto"/>
              <w:jc w:val="right"/>
              <w:rPr>
                <w:b/>
                <w:color w:val="000000"/>
              </w:rPr>
            </w:pPr>
            <w:r w:rsidRPr="00E95C5A">
              <w:rPr>
                <w:b/>
                <w:color w:val="000000"/>
              </w:rPr>
              <w:t>xxx</w:t>
            </w:r>
          </w:p>
        </w:tc>
        <w:tc>
          <w:tcPr>
            <w:tcW w:w="983" w:type="pct"/>
            <w:shd w:val="clear" w:color="auto" w:fill="auto"/>
            <w:noWrap/>
            <w:vAlign w:val="bottom"/>
            <w:hideMark/>
          </w:tcPr>
          <w:p w14:paraId="6348DFE9" w14:textId="77777777" w:rsidR="00036EA5" w:rsidRPr="00E95C5A" w:rsidRDefault="00036EA5" w:rsidP="00BB4896">
            <w:pPr>
              <w:spacing w:line="276" w:lineRule="auto"/>
              <w:jc w:val="right"/>
              <w:rPr>
                <w:b/>
                <w:color w:val="000000"/>
              </w:rPr>
            </w:pPr>
            <w:r w:rsidRPr="00E95C5A">
              <w:rPr>
                <w:b/>
                <w:color w:val="000000"/>
              </w:rPr>
              <w:t>xxx</w:t>
            </w:r>
          </w:p>
        </w:tc>
      </w:tr>
    </w:tbl>
    <w:p w14:paraId="36B05799" w14:textId="77777777" w:rsidR="00160680" w:rsidRPr="00E01D88" w:rsidRDefault="00160680" w:rsidP="00E95C5A">
      <w:pPr>
        <w:tabs>
          <w:tab w:val="decimal" w:pos="7938"/>
        </w:tabs>
        <w:spacing w:line="360" w:lineRule="auto"/>
        <w:rPr>
          <w:bCs/>
        </w:rPr>
      </w:pPr>
      <w:r w:rsidRPr="00E01D88">
        <w:rPr>
          <w:bCs/>
          <w:i/>
        </w:rPr>
        <w:t>(Explain significant change from prior period)</w:t>
      </w:r>
    </w:p>
    <w:p w14:paraId="261D4726" w14:textId="77777777" w:rsidR="00DE300F" w:rsidRPr="003711B7" w:rsidRDefault="00AB1E66" w:rsidP="003F7D47">
      <w:pPr>
        <w:numPr>
          <w:ilvl w:val="0"/>
          <w:numId w:val="23"/>
        </w:numPr>
        <w:rPr>
          <w:b/>
          <w:bCs/>
        </w:rPr>
      </w:pPr>
      <w:bookmarkStart w:id="78" w:name="_Toc72136445"/>
      <w:r w:rsidRPr="003711B7">
        <w:rPr>
          <w:b/>
          <w:bCs/>
        </w:rPr>
        <w:t>Other Payments</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1874"/>
        <w:gridCol w:w="1874"/>
      </w:tblGrid>
      <w:tr w:rsidR="00DC6E42" w:rsidRPr="00E95C5A" w14:paraId="47B8E28E" w14:textId="77777777" w:rsidTr="00AB1E66">
        <w:trPr>
          <w:trHeight w:val="340"/>
        </w:trPr>
        <w:tc>
          <w:tcPr>
            <w:tcW w:w="3034" w:type="pct"/>
            <w:shd w:val="clear" w:color="auto" w:fill="0070C0"/>
            <w:vAlign w:val="bottom"/>
            <w:hideMark/>
          </w:tcPr>
          <w:p w14:paraId="4C3F49FB" w14:textId="77777777" w:rsidR="00DC6E42" w:rsidRPr="00E95C5A" w:rsidRDefault="00DC6E42" w:rsidP="00160680">
            <w:pPr>
              <w:autoSpaceDE/>
              <w:autoSpaceDN/>
              <w:spacing w:line="276" w:lineRule="auto"/>
              <w:jc w:val="right"/>
              <w:rPr>
                <w:color w:val="000000"/>
                <w:lang w:val="en-US"/>
              </w:rPr>
            </w:pPr>
          </w:p>
        </w:tc>
        <w:tc>
          <w:tcPr>
            <w:tcW w:w="983" w:type="pct"/>
            <w:shd w:val="clear" w:color="auto" w:fill="0070C0"/>
            <w:noWrap/>
            <w:vAlign w:val="bottom"/>
            <w:hideMark/>
          </w:tcPr>
          <w:p w14:paraId="3305FF78" w14:textId="77777777" w:rsidR="00DC6E42" w:rsidRPr="00E95C5A" w:rsidRDefault="00B23A16" w:rsidP="00AB1E66">
            <w:pPr>
              <w:autoSpaceDE/>
              <w:autoSpaceDN/>
              <w:spacing w:line="276" w:lineRule="auto"/>
              <w:ind w:hanging="98"/>
              <w:jc w:val="center"/>
              <w:rPr>
                <w:b/>
                <w:bCs/>
                <w:color w:val="000000"/>
                <w:lang w:val="sw-KE" w:eastAsia="sw-KE"/>
              </w:rPr>
            </w:pPr>
            <w:r>
              <w:rPr>
                <w:b/>
                <w:bCs/>
                <w:color w:val="000000"/>
                <w:lang w:val="en-US"/>
              </w:rPr>
              <w:t>2021-2022</w:t>
            </w:r>
          </w:p>
        </w:tc>
        <w:tc>
          <w:tcPr>
            <w:tcW w:w="983" w:type="pct"/>
            <w:shd w:val="clear" w:color="auto" w:fill="0070C0"/>
            <w:noWrap/>
            <w:vAlign w:val="bottom"/>
            <w:hideMark/>
          </w:tcPr>
          <w:p w14:paraId="08267DE8" w14:textId="77777777" w:rsidR="00DC6E42" w:rsidRPr="00E95C5A" w:rsidRDefault="00D1006B" w:rsidP="00AB1E66">
            <w:pPr>
              <w:autoSpaceDE/>
              <w:autoSpaceDN/>
              <w:spacing w:line="276" w:lineRule="auto"/>
              <w:ind w:hanging="98"/>
              <w:jc w:val="center"/>
              <w:rPr>
                <w:b/>
                <w:bCs/>
                <w:color w:val="000000"/>
                <w:lang w:val="sw-KE" w:eastAsia="sw-KE"/>
              </w:rPr>
            </w:pPr>
            <w:r>
              <w:rPr>
                <w:b/>
                <w:bCs/>
                <w:color w:val="000000"/>
                <w:lang w:val="en-US"/>
              </w:rPr>
              <w:t>2020-2021</w:t>
            </w:r>
          </w:p>
        </w:tc>
      </w:tr>
      <w:tr w:rsidR="00DE300F" w:rsidRPr="00E95C5A" w14:paraId="59060BEF" w14:textId="77777777" w:rsidTr="00AB1E66">
        <w:trPr>
          <w:trHeight w:val="340"/>
        </w:trPr>
        <w:tc>
          <w:tcPr>
            <w:tcW w:w="3034" w:type="pct"/>
            <w:shd w:val="clear" w:color="auto" w:fill="0070C0"/>
            <w:vAlign w:val="bottom"/>
            <w:hideMark/>
          </w:tcPr>
          <w:p w14:paraId="1AD8410C" w14:textId="77777777" w:rsidR="00DE300F" w:rsidRPr="00E95C5A" w:rsidRDefault="00DE300F" w:rsidP="00160680">
            <w:pPr>
              <w:autoSpaceDE/>
              <w:autoSpaceDN/>
              <w:spacing w:line="276" w:lineRule="auto"/>
              <w:jc w:val="right"/>
              <w:rPr>
                <w:color w:val="000000"/>
                <w:lang w:val="en-US"/>
              </w:rPr>
            </w:pPr>
          </w:p>
        </w:tc>
        <w:tc>
          <w:tcPr>
            <w:tcW w:w="983" w:type="pct"/>
            <w:shd w:val="clear" w:color="auto" w:fill="0070C0"/>
            <w:noWrap/>
            <w:vAlign w:val="bottom"/>
            <w:hideMark/>
          </w:tcPr>
          <w:p w14:paraId="75442C91" w14:textId="77777777" w:rsidR="00DE300F" w:rsidRPr="00E95C5A" w:rsidRDefault="00AB1E66" w:rsidP="00AB1E66">
            <w:pPr>
              <w:autoSpaceDE/>
              <w:autoSpaceDN/>
              <w:spacing w:line="276" w:lineRule="auto"/>
              <w:jc w:val="center"/>
              <w:rPr>
                <w:b/>
                <w:bCs/>
                <w:color w:val="000000"/>
                <w:lang w:val="en-US"/>
              </w:rPr>
            </w:pPr>
            <w:r w:rsidRPr="00E95C5A">
              <w:rPr>
                <w:b/>
                <w:bCs/>
                <w:color w:val="000000"/>
                <w:lang w:val="en-US"/>
              </w:rPr>
              <w:t>Kshs</w:t>
            </w:r>
          </w:p>
        </w:tc>
        <w:tc>
          <w:tcPr>
            <w:tcW w:w="983" w:type="pct"/>
            <w:shd w:val="clear" w:color="auto" w:fill="0070C0"/>
            <w:noWrap/>
            <w:vAlign w:val="bottom"/>
            <w:hideMark/>
          </w:tcPr>
          <w:p w14:paraId="536EB441" w14:textId="77777777" w:rsidR="00DE300F" w:rsidRPr="00E95C5A" w:rsidRDefault="00AB1E66" w:rsidP="00AB1E66">
            <w:pPr>
              <w:autoSpaceDE/>
              <w:autoSpaceDN/>
              <w:spacing w:line="276" w:lineRule="auto"/>
              <w:jc w:val="center"/>
              <w:rPr>
                <w:b/>
                <w:bCs/>
                <w:color w:val="000000"/>
                <w:lang w:val="en-US"/>
              </w:rPr>
            </w:pPr>
            <w:r w:rsidRPr="00E95C5A">
              <w:rPr>
                <w:b/>
                <w:bCs/>
                <w:color w:val="000000"/>
                <w:lang w:val="en-US"/>
              </w:rPr>
              <w:t>Kshs</w:t>
            </w:r>
          </w:p>
        </w:tc>
      </w:tr>
      <w:tr w:rsidR="00DE300F" w:rsidRPr="00E95C5A" w14:paraId="711B5994" w14:textId="77777777" w:rsidTr="00AB1E66">
        <w:trPr>
          <w:trHeight w:val="340"/>
        </w:trPr>
        <w:tc>
          <w:tcPr>
            <w:tcW w:w="3034" w:type="pct"/>
            <w:shd w:val="clear" w:color="auto" w:fill="auto"/>
            <w:vAlign w:val="bottom"/>
            <w:hideMark/>
          </w:tcPr>
          <w:p w14:paraId="5804C65C" w14:textId="77777777" w:rsidR="00DE300F" w:rsidRPr="00E95C5A" w:rsidRDefault="00DE300F" w:rsidP="00160680">
            <w:pPr>
              <w:autoSpaceDE/>
              <w:autoSpaceDN/>
              <w:spacing w:line="276" w:lineRule="auto"/>
              <w:rPr>
                <w:color w:val="000000"/>
                <w:lang w:val="en-US"/>
              </w:rPr>
            </w:pPr>
            <w:r w:rsidRPr="00E95C5A">
              <w:rPr>
                <w:color w:val="000000"/>
                <w:lang w:val="en-US"/>
              </w:rPr>
              <w:t>Budget Reserves</w:t>
            </w:r>
          </w:p>
        </w:tc>
        <w:tc>
          <w:tcPr>
            <w:tcW w:w="983" w:type="pct"/>
            <w:shd w:val="clear" w:color="auto" w:fill="auto"/>
            <w:noWrap/>
            <w:vAlign w:val="bottom"/>
            <w:hideMark/>
          </w:tcPr>
          <w:p w14:paraId="4A3A9EE6" w14:textId="77777777" w:rsidR="00DE300F" w:rsidRPr="00E95C5A" w:rsidRDefault="00DE300F"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45EEB179"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3AAE17AF" w14:textId="77777777" w:rsidTr="00AB1E66">
        <w:trPr>
          <w:trHeight w:val="340"/>
        </w:trPr>
        <w:tc>
          <w:tcPr>
            <w:tcW w:w="3034" w:type="pct"/>
            <w:shd w:val="clear" w:color="auto" w:fill="auto"/>
            <w:vAlign w:val="bottom"/>
            <w:hideMark/>
          </w:tcPr>
          <w:p w14:paraId="41486ED0" w14:textId="77777777" w:rsidR="00DE300F" w:rsidRPr="00E95C5A" w:rsidRDefault="00DE300F" w:rsidP="00160680">
            <w:pPr>
              <w:autoSpaceDE/>
              <w:autoSpaceDN/>
              <w:spacing w:line="276" w:lineRule="auto"/>
              <w:rPr>
                <w:color w:val="000000"/>
                <w:lang w:val="en-US"/>
              </w:rPr>
            </w:pPr>
            <w:r w:rsidRPr="00E95C5A">
              <w:rPr>
                <w:color w:val="000000"/>
                <w:lang w:val="en-US"/>
              </w:rPr>
              <w:t>Civil Contingency Reserves</w:t>
            </w:r>
          </w:p>
        </w:tc>
        <w:tc>
          <w:tcPr>
            <w:tcW w:w="983" w:type="pct"/>
            <w:shd w:val="clear" w:color="auto" w:fill="auto"/>
            <w:noWrap/>
            <w:vAlign w:val="bottom"/>
            <w:hideMark/>
          </w:tcPr>
          <w:p w14:paraId="12CFF8B5" w14:textId="77777777" w:rsidR="00DE300F" w:rsidRPr="00E95C5A" w:rsidRDefault="00DE300F"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4F84F4BF"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5FFE3FBE" w14:textId="77777777" w:rsidTr="00AB1E66">
        <w:trPr>
          <w:trHeight w:val="340"/>
        </w:trPr>
        <w:tc>
          <w:tcPr>
            <w:tcW w:w="3034" w:type="pct"/>
            <w:shd w:val="clear" w:color="auto" w:fill="auto"/>
            <w:vAlign w:val="bottom"/>
            <w:hideMark/>
          </w:tcPr>
          <w:p w14:paraId="43CF5550" w14:textId="77777777" w:rsidR="00DE300F" w:rsidRPr="00E95C5A" w:rsidRDefault="00DE300F" w:rsidP="00160680">
            <w:pPr>
              <w:autoSpaceDE/>
              <w:autoSpaceDN/>
              <w:spacing w:line="276" w:lineRule="auto"/>
              <w:rPr>
                <w:lang w:val="en-US"/>
              </w:rPr>
            </w:pPr>
            <w:r w:rsidRPr="00E95C5A">
              <w:rPr>
                <w:lang w:val="en-US"/>
              </w:rPr>
              <w:t>Other</w:t>
            </w:r>
            <w:r w:rsidR="00D67CDD" w:rsidRPr="00E95C5A">
              <w:rPr>
                <w:lang w:val="en-US"/>
              </w:rPr>
              <w:t xml:space="preserve"> payments</w:t>
            </w:r>
          </w:p>
        </w:tc>
        <w:tc>
          <w:tcPr>
            <w:tcW w:w="983" w:type="pct"/>
            <w:shd w:val="clear" w:color="auto" w:fill="auto"/>
            <w:noWrap/>
            <w:vAlign w:val="bottom"/>
            <w:hideMark/>
          </w:tcPr>
          <w:p w14:paraId="0408B582" w14:textId="77777777" w:rsidR="00DE300F" w:rsidRPr="00E95C5A" w:rsidRDefault="00DE300F"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5D27EEBA"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6283A8DC" w14:textId="77777777" w:rsidTr="00AB1E66">
        <w:trPr>
          <w:trHeight w:val="340"/>
        </w:trPr>
        <w:tc>
          <w:tcPr>
            <w:tcW w:w="3034" w:type="pct"/>
            <w:shd w:val="clear" w:color="auto" w:fill="auto"/>
            <w:vAlign w:val="bottom"/>
            <w:hideMark/>
          </w:tcPr>
          <w:p w14:paraId="37E044A0" w14:textId="77777777" w:rsidR="00DE300F" w:rsidRPr="00E95C5A" w:rsidRDefault="00DE300F" w:rsidP="00160680">
            <w:pPr>
              <w:autoSpaceDE/>
              <w:autoSpaceDN/>
              <w:spacing w:line="276" w:lineRule="auto"/>
              <w:rPr>
                <w:color w:val="000000"/>
                <w:lang w:val="en-US"/>
              </w:rPr>
            </w:pPr>
          </w:p>
        </w:tc>
        <w:tc>
          <w:tcPr>
            <w:tcW w:w="983" w:type="pct"/>
            <w:shd w:val="clear" w:color="auto" w:fill="auto"/>
            <w:noWrap/>
            <w:vAlign w:val="bottom"/>
            <w:hideMark/>
          </w:tcPr>
          <w:p w14:paraId="31B5777B" w14:textId="77777777" w:rsidR="00DE300F" w:rsidRPr="00E95C5A" w:rsidRDefault="00DE300F" w:rsidP="00BB4896">
            <w:pPr>
              <w:spacing w:line="276" w:lineRule="auto"/>
              <w:jc w:val="right"/>
              <w:rPr>
                <w:b/>
                <w:color w:val="000000"/>
              </w:rPr>
            </w:pPr>
            <w:r w:rsidRPr="00E95C5A">
              <w:rPr>
                <w:b/>
                <w:color w:val="000000"/>
              </w:rPr>
              <w:t>xxx</w:t>
            </w:r>
          </w:p>
        </w:tc>
        <w:tc>
          <w:tcPr>
            <w:tcW w:w="983" w:type="pct"/>
            <w:shd w:val="clear" w:color="auto" w:fill="auto"/>
            <w:noWrap/>
            <w:vAlign w:val="bottom"/>
            <w:hideMark/>
          </w:tcPr>
          <w:p w14:paraId="19B57CDB" w14:textId="77777777" w:rsidR="00DE300F" w:rsidRPr="00E95C5A" w:rsidRDefault="00DE300F" w:rsidP="00BB4896">
            <w:pPr>
              <w:spacing w:line="276" w:lineRule="auto"/>
              <w:jc w:val="right"/>
              <w:rPr>
                <w:b/>
                <w:color w:val="000000"/>
              </w:rPr>
            </w:pPr>
            <w:r w:rsidRPr="00E95C5A">
              <w:rPr>
                <w:b/>
                <w:color w:val="000000"/>
              </w:rPr>
              <w:t>xxx</w:t>
            </w:r>
          </w:p>
        </w:tc>
      </w:tr>
    </w:tbl>
    <w:p w14:paraId="6FF1EED0" w14:textId="259B8244" w:rsidR="00DE0E92" w:rsidRPr="00E01D88" w:rsidRDefault="00DE300F" w:rsidP="00E95C5A">
      <w:pPr>
        <w:pStyle w:val="Header"/>
        <w:tabs>
          <w:tab w:val="clear" w:pos="4320"/>
          <w:tab w:val="clear" w:pos="8640"/>
          <w:tab w:val="decimal" w:pos="5760"/>
          <w:tab w:val="decimal" w:pos="7200"/>
          <w:tab w:val="decimal" w:pos="7938"/>
          <w:tab w:val="decimal" w:pos="9000"/>
        </w:tabs>
        <w:spacing w:line="360" w:lineRule="auto"/>
        <w:rPr>
          <w:bCs/>
          <w:i/>
        </w:rPr>
      </w:pPr>
      <w:r w:rsidRPr="00E01D88">
        <w:rPr>
          <w:bCs/>
          <w:i/>
        </w:rPr>
        <w:t>(Provide explanation as to what each component of other expenses relate</w:t>
      </w:r>
      <w:r w:rsidR="00BB4896">
        <w:rPr>
          <w:bCs/>
          <w:i/>
        </w:rPr>
        <w:t>s</w:t>
      </w:r>
      <w:r w:rsidRPr="00E01D88">
        <w:rPr>
          <w:bCs/>
          <w:i/>
        </w:rPr>
        <w:t xml:space="preserve"> to</w:t>
      </w:r>
      <w:r w:rsidR="00160680" w:rsidRPr="00E01D88">
        <w:rPr>
          <w:bCs/>
          <w:i/>
        </w:rPr>
        <w:t>, explain significant change from prior period</w:t>
      </w:r>
      <w:r w:rsidRPr="00E01D88">
        <w:rPr>
          <w:bCs/>
          <w:i/>
        </w:rPr>
        <w:t>)</w:t>
      </w:r>
    </w:p>
    <w:p w14:paraId="2F639B2C" w14:textId="3AD7337A" w:rsidR="0056277D" w:rsidRPr="00E95C5A" w:rsidRDefault="00BB4896" w:rsidP="00E95C5A">
      <w:pPr>
        <w:pageBreakBefore/>
        <w:spacing w:line="360" w:lineRule="auto"/>
        <w:rPr>
          <w:b/>
        </w:rPr>
      </w:pPr>
      <w:r>
        <w:rPr>
          <w:b/>
        </w:rPr>
        <w:lastRenderedPageBreak/>
        <w:t>Notes to t</w:t>
      </w:r>
      <w:r w:rsidR="00AB1E66" w:rsidRPr="00E95C5A">
        <w:rPr>
          <w:b/>
        </w:rPr>
        <w:t>he Financial Statements (Continued)</w:t>
      </w:r>
    </w:p>
    <w:p w14:paraId="1B44B955" w14:textId="205FE457" w:rsidR="00A35883" w:rsidRPr="003711B7" w:rsidRDefault="00BB4896" w:rsidP="003F7D47">
      <w:pPr>
        <w:numPr>
          <w:ilvl w:val="0"/>
          <w:numId w:val="23"/>
        </w:numPr>
        <w:rPr>
          <w:b/>
          <w:bCs/>
        </w:rPr>
      </w:pPr>
      <w:bookmarkStart w:id="79" w:name="_Toc72136446"/>
      <w:r>
        <w:rPr>
          <w:b/>
          <w:bCs/>
        </w:rPr>
        <w:t>Cash a</w:t>
      </w:r>
      <w:r w:rsidR="00AB1E66" w:rsidRPr="003711B7">
        <w:rPr>
          <w:b/>
          <w:bCs/>
        </w:rPr>
        <w:t>nd Bank Balances</w:t>
      </w:r>
      <w:bookmarkEnd w:id="79"/>
    </w:p>
    <w:p w14:paraId="3686BD42" w14:textId="4EE5F3B1" w:rsidR="00FC73C5" w:rsidRPr="00E95C5A" w:rsidRDefault="00454D10" w:rsidP="00E95C5A">
      <w:pPr>
        <w:pStyle w:val="Heading4"/>
        <w:spacing w:line="360" w:lineRule="auto"/>
        <w:rPr>
          <w:sz w:val="24"/>
          <w:szCs w:val="24"/>
        </w:rPr>
      </w:pPr>
      <w:r>
        <w:rPr>
          <w:sz w:val="24"/>
          <w:szCs w:val="24"/>
        </w:rPr>
        <w:t>14</w:t>
      </w:r>
      <w:r w:rsidR="00061A3A" w:rsidRPr="00E95C5A">
        <w:rPr>
          <w:sz w:val="24"/>
          <w:szCs w:val="24"/>
        </w:rPr>
        <w:t>A</w:t>
      </w:r>
      <w:r w:rsidR="00061A3A" w:rsidRPr="00E95C5A">
        <w:rPr>
          <w:sz w:val="24"/>
          <w:szCs w:val="24"/>
          <w:lang w:val="en-US"/>
        </w:rPr>
        <w:t>.</w:t>
      </w:r>
      <w:r w:rsidR="00061A3A" w:rsidRPr="00E95C5A">
        <w:rPr>
          <w:sz w:val="24"/>
          <w:szCs w:val="24"/>
          <w:lang w:val="en-US"/>
        </w:rPr>
        <w:tab/>
      </w:r>
      <w:r w:rsidR="00AB1E66" w:rsidRPr="00E95C5A">
        <w:rPr>
          <w:sz w:val="24"/>
          <w:szCs w:val="24"/>
        </w:rPr>
        <w:t>Bank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1653"/>
        <w:gridCol w:w="1654"/>
        <w:gridCol w:w="1653"/>
        <w:gridCol w:w="1654"/>
      </w:tblGrid>
      <w:tr w:rsidR="001D4409" w:rsidRPr="00E95C5A" w14:paraId="30758F7B" w14:textId="77777777" w:rsidTr="00C10DCD">
        <w:trPr>
          <w:trHeight w:val="340"/>
        </w:trPr>
        <w:tc>
          <w:tcPr>
            <w:tcW w:w="1530" w:type="pct"/>
            <w:shd w:val="clear" w:color="auto" w:fill="0070C0"/>
            <w:vAlign w:val="bottom"/>
            <w:hideMark/>
          </w:tcPr>
          <w:p w14:paraId="6A175C79" w14:textId="77777777" w:rsidR="001D4409" w:rsidRPr="00E95C5A" w:rsidRDefault="001D4409" w:rsidP="00160680">
            <w:pPr>
              <w:autoSpaceDE/>
              <w:spacing w:line="276" w:lineRule="auto"/>
              <w:rPr>
                <w:b/>
                <w:bCs/>
                <w:color w:val="000000"/>
                <w:lang w:val="en-US"/>
              </w:rPr>
            </w:pPr>
            <w:r w:rsidRPr="00E95C5A">
              <w:rPr>
                <w:b/>
                <w:bCs/>
                <w:color w:val="000000"/>
                <w:lang w:val="en-US"/>
              </w:rPr>
              <w:t xml:space="preserve">Name </w:t>
            </w:r>
            <w:r w:rsidR="00C10DCD" w:rsidRPr="00E95C5A">
              <w:rPr>
                <w:b/>
                <w:bCs/>
                <w:color w:val="000000"/>
                <w:lang w:val="en-US"/>
              </w:rPr>
              <w:t xml:space="preserve">Of </w:t>
            </w:r>
            <w:r w:rsidRPr="00E95C5A">
              <w:rPr>
                <w:b/>
                <w:bCs/>
                <w:color w:val="000000"/>
                <w:lang w:val="en-US"/>
              </w:rPr>
              <w:t>Bank</w:t>
            </w:r>
            <w:r w:rsidR="00C10DCD" w:rsidRPr="00E95C5A">
              <w:rPr>
                <w:b/>
                <w:bCs/>
                <w:color w:val="000000"/>
                <w:lang w:val="en-US"/>
              </w:rPr>
              <w:t xml:space="preserve">, </w:t>
            </w:r>
            <w:r w:rsidR="009529EF" w:rsidRPr="00E95C5A">
              <w:rPr>
                <w:b/>
                <w:bCs/>
                <w:color w:val="000000"/>
                <w:lang w:val="en-US"/>
              </w:rPr>
              <w:t xml:space="preserve">Account Name </w:t>
            </w:r>
            <w:r w:rsidR="00C10DCD" w:rsidRPr="00E95C5A">
              <w:rPr>
                <w:b/>
                <w:bCs/>
                <w:color w:val="000000"/>
                <w:lang w:val="en-US"/>
              </w:rPr>
              <w:t>&amp; Currency</w:t>
            </w:r>
          </w:p>
        </w:tc>
        <w:tc>
          <w:tcPr>
            <w:tcW w:w="867" w:type="pct"/>
            <w:shd w:val="clear" w:color="auto" w:fill="0070C0"/>
            <w:vAlign w:val="bottom"/>
          </w:tcPr>
          <w:p w14:paraId="1D438372" w14:textId="77777777" w:rsidR="001D4409" w:rsidRPr="00E95C5A" w:rsidRDefault="001D4409" w:rsidP="00C10DCD">
            <w:pPr>
              <w:autoSpaceDE/>
              <w:spacing w:line="276" w:lineRule="auto"/>
              <w:rPr>
                <w:b/>
                <w:bCs/>
                <w:color w:val="000000"/>
                <w:lang w:val="en-US"/>
              </w:rPr>
            </w:pPr>
            <w:r w:rsidRPr="00E95C5A">
              <w:rPr>
                <w:b/>
                <w:bCs/>
                <w:color w:val="000000"/>
                <w:lang w:val="en-US"/>
              </w:rPr>
              <w:t>Account Number</w:t>
            </w:r>
          </w:p>
        </w:tc>
        <w:tc>
          <w:tcPr>
            <w:tcW w:w="868" w:type="pct"/>
            <w:shd w:val="clear" w:color="auto" w:fill="0070C0"/>
            <w:vAlign w:val="bottom"/>
            <w:hideMark/>
          </w:tcPr>
          <w:p w14:paraId="42167F0F" w14:textId="77777777" w:rsidR="001D4409" w:rsidRPr="00E95C5A" w:rsidRDefault="001D4409" w:rsidP="00C10DCD">
            <w:pPr>
              <w:autoSpaceDE/>
              <w:spacing w:line="276" w:lineRule="auto"/>
              <w:rPr>
                <w:b/>
                <w:bCs/>
                <w:color w:val="000000"/>
                <w:lang w:val="en-US"/>
              </w:rPr>
            </w:pPr>
            <w:r w:rsidRPr="00E95C5A">
              <w:rPr>
                <w:b/>
                <w:bCs/>
                <w:color w:val="000000"/>
                <w:lang w:val="en-US"/>
              </w:rPr>
              <w:t xml:space="preserve">Indicate whether Rec, Dev, Dep </w:t>
            </w:r>
            <w:proofErr w:type="spellStart"/>
            <w:r w:rsidRPr="00E95C5A">
              <w:rPr>
                <w:b/>
                <w:bCs/>
                <w:color w:val="000000"/>
                <w:lang w:val="en-US"/>
              </w:rPr>
              <w:t>e.t.c</w:t>
            </w:r>
            <w:proofErr w:type="spellEnd"/>
          </w:p>
        </w:tc>
        <w:tc>
          <w:tcPr>
            <w:tcW w:w="867" w:type="pct"/>
            <w:shd w:val="clear" w:color="auto" w:fill="0070C0"/>
            <w:noWrap/>
            <w:vAlign w:val="bottom"/>
            <w:hideMark/>
          </w:tcPr>
          <w:p w14:paraId="741549B3" w14:textId="77777777" w:rsidR="001D4409" w:rsidRPr="00E95C5A" w:rsidRDefault="00B23A16" w:rsidP="00C10DCD">
            <w:pPr>
              <w:autoSpaceDE/>
              <w:autoSpaceDN/>
              <w:spacing w:line="276" w:lineRule="auto"/>
              <w:ind w:hanging="98"/>
              <w:jc w:val="center"/>
              <w:rPr>
                <w:b/>
                <w:bCs/>
                <w:color w:val="000000"/>
                <w:lang w:val="sw-KE" w:eastAsia="sw-KE"/>
              </w:rPr>
            </w:pPr>
            <w:r>
              <w:rPr>
                <w:b/>
                <w:bCs/>
                <w:color w:val="000000"/>
                <w:lang w:val="en-US"/>
              </w:rPr>
              <w:t>2021-2022</w:t>
            </w:r>
          </w:p>
        </w:tc>
        <w:tc>
          <w:tcPr>
            <w:tcW w:w="868" w:type="pct"/>
            <w:shd w:val="clear" w:color="auto" w:fill="0070C0"/>
            <w:noWrap/>
            <w:vAlign w:val="bottom"/>
            <w:hideMark/>
          </w:tcPr>
          <w:p w14:paraId="6FB93D67" w14:textId="77777777" w:rsidR="001D4409" w:rsidRPr="00E95C5A" w:rsidRDefault="00D1006B" w:rsidP="00C10DCD">
            <w:pPr>
              <w:autoSpaceDE/>
              <w:autoSpaceDN/>
              <w:spacing w:line="276" w:lineRule="auto"/>
              <w:ind w:hanging="98"/>
              <w:jc w:val="center"/>
              <w:rPr>
                <w:b/>
                <w:bCs/>
                <w:color w:val="000000"/>
                <w:lang w:val="sw-KE" w:eastAsia="sw-KE"/>
              </w:rPr>
            </w:pPr>
            <w:r>
              <w:rPr>
                <w:b/>
                <w:bCs/>
                <w:color w:val="000000"/>
                <w:lang w:val="en-US"/>
              </w:rPr>
              <w:t>2020-2021</w:t>
            </w:r>
          </w:p>
        </w:tc>
      </w:tr>
      <w:tr w:rsidR="001D4409" w:rsidRPr="00E95C5A" w14:paraId="126DCFD7" w14:textId="77777777" w:rsidTr="00C10DCD">
        <w:trPr>
          <w:trHeight w:val="340"/>
        </w:trPr>
        <w:tc>
          <w:tcPr>
            <w:tcW w:w="1530" w:type="pct"/>
            <w:vAlign w:val="bottom"/>
            <w:hideMark/>
          </w:tcPr>
          <w:p w14:paraId="290E2D4A" w14:textId="77777777" w:rsidR="001D4409" w:rsidRPr="00E95C5A" w:rsidRDefault="00C10DCD" w:rsidP="00160680">
            <w:pPr>
              <w:autoSpaceDE/>
              <w:spacing w:line="276" w:lineRule="auto"/>
              <w:rPr>
                <w:color w:val="000000"/>
                <w:lang w:val="en-US"/>
              </w:rPr>
            </w:pPr>
            <w:r w:rsidRPr="00E95C5A">
              <w:rPr>
                <w:color w:val="000000"/>
                <w:lang w:val="en-US"/>
              </w:rPr>
              <w:t> </w:t>
            </w:r>
          </w:p>
        </w:tc>
        <w:tc>
          <w:tcPr>
            <w:tcW w:w="867" w:type="pct"/>
            <w:vAlign w:val="bottom"/>
          </w:tcPr>
          <w:p w14:paraId="1FEC2DED" w14:textId="77777777" w:rsidR="001D4409" w:rsidRPr="00E95C5A" w:rsidRDefault="001D4409" w:rsidP="00C10DCD">
            <w:pPr>
              <w:autoSpaceDE/>
              <w:spacing w:line="276" w:lineRule="auto"/>
              <w:rPr>
                <w:color w:val="000000"/>
                <w:lang w:val="en-US"/>
              </w:rPr>
            </w:pPr>
          </w:p>
        </w:tc>
        <w:tc>
          <w:tcPr>
            <w:tcW w:w="868" w:type="pct"/>
            <w:vAlign w:val="bottom"/>
          </w:tcPr>
          <w:p w14:paraId="42AA9FDC" w14:textId="77777777" w:rsidR="001D4409" w:rsidRPr="00E95C5A" w:rsidRDefault="001D4409" w:rsidP="00C10DCD">
            <w:pPr>
              <w:autoSpaceDE/>
              <w:spacing w:line="276" w:lineRule="auto"/>
              <w:rPr>
                <w:color w:val="000000"/>
                <w:lang w:val="en-US"/>
              </w:rPr>
            </w:pPr>
          </w:p>
        </w:tc>
        <w:tc>
          <w:tcPr>
            <w:tcW w:w="867" w:type="pct"/>
            <w:noWrap/>
            <w:vAlign w:val="bottom"/>
            <w:hideMark/>
          </w:tcPr>
          <w:p w14:paraId="26C38EB2" w14:textId="77777777" w:rsidR="001D4409" w:rsidRPr="00E95C5A" w:rsidRDefault="00C10DCD" w:rsidP="00C10DCD">
            <w:pPr>
              <w:autoSpaceDE/>
              <w:spacing w:line="276" w:lineRule="auto"/>
              <w:jc w:val="center"/>
              <w:rPr>
                <w:b/>
                <w:bCs/>
                <w:color w:val="000000"/>
                <w:lang w:val="en-US"/>
              </w:rPr>
            </w:pPr>
            <w:r w:rsidRPr="00E95C5A">
              <w:rPr>
                <w:b/>
                <w:bCs/>
                <w:color w:val="000000"/>
                <w:lang w:val="en-US"/>
              </w:rPr>
              <w:t>Kshs</w:t>
            </w:r>
          </w:p>
        </w:tc>
        <w:tc>
          <w:tcPr>
            <w:tcW w:w="868" w:type="pct"/>
            <w:noWrap/>
            <w:vAlign w:val="bottom"/>
            <w:hideMark/>
          </w:tcPr>
          <w:p w14:paraId="3745F8FD" w14:textId="77777777" w:rsidR="001D4409" w:rsidRPr="00E95C5A" w:rsidRDefault="00C10DCD" w:rsidP="00C10DCD">
            <w:pPr>
              <w:autoSpaceDE/>
              <w:spacing w:line="276" w:lineRule="auto"/>
              <w:jc w:val="center"/>
              <w:rPr>
                <w:b/>
                <w:bCs/>
                <w:color w:val="000000"/>
                <w:lang w:val="en-US"/>
              </w:rPr>
            </w:pPr>
            <w:r w:rsidRPr="00E95C5A">
              <w:rPr>
                <w:b/>
                <w:bCs/>
                <w:color w:val="000000"/>
                <w:lang w:val="en-US"/>
              </w:rPr>
              <w:t>Kshs</w:t>
            </w:r>
          </w:p>
        </w:tc>
      </w:tr>
      <w:tr w:rsidR="001D4409" w:rsidRPr="00E95C5A" w14:paraId="73F6256F" w14:textId="77777777" w:rsidTr="0052120D">
        <w:trPr>
          <w:trHeight w:val="340"/>
        </w:trPr>
        <w:tc>
          <w:tcPr>
            <w:tcW w:w="1530" w:type="pct"/>
            <w:vAlign w:val="bottom"/>
          </w:tcPr>
          <w:p w14:paraId="19CB1AFD" w14:textId="61D051FC" w:rsidR="001D4409" w:rsidRPr="00E95C5A" w:rsidRDefault="001D4409" w:rsidP="00160680">
            <w:pPr>
              <w:autoSpaceDE/>
              <w:spacing w:line="276" w:lineRule="auto"/>
              <w:rPr>
                <w:bCs/>
                <w:i/>
                <w:color w:val="000000"/>
                <w:lang w:val="en-US"/>
              </w:rPr>
            </w:pPr>
          </w:p>
        </w:tc>
        <w:tc>
          <w:tcPr>
            <w:tcW w:w="867" w:type="pct"/>
            <w:vAlign w:val="bottom"/>
          </w:tcPr>
          <w:p w14:paraId="1FD71203" w14:textId="77777777" w:rsidR="001D4409" w:rsidRPr="00E95C5A" w:rsidRDefault="001D4409" w:rsidP="00C10DCD">
            <w:pPr>
              <w:spacing w:line="276" w:lineRule="auto"/>
              <w:rPr>
                <w:color w:val="000000"/>
              </w:rPr>
            </w:pPr>
          </w:p>
        </w:tc>
        <w:tc>
          <w:tcPr>
            <w:tcW w:w="868" w:type="pct"/>
            <w:vAlign w:val="bottom"/>
          </w:tcPr>
          <w:p w14:paraId="18DAB61D" w14:textId="0FE60991" w:rsidR="001D4409" w:rsidRPr="00E95C5A" w:rsidRDefault="001D4409" w:rsidP="00C10DCD">
            <w:pPr>
              <w:spacing w:line="276" w:lineRule="auto"/>
              <w:rPr>
                <w:color w:val="000000"/>
              </w:rPr>
            </w:pPr>
          </w:p>
        </w:tc>
        <w:tc>
          <w:tcPr>
            <w:tcW w:w="867" w:type="pct"/>
            <w:noWrap/>
            <w:vAlign w:val="bottom"/>
          </w:tcPr>
          <w:p w14:paraId="198932C8" w14:textId="0709AB10" w:rsidR="001D4409" w:rsidRPr="00E95C5A" w:rsidRDefault="001D4409" w:rsidP="00C10DCD">
            <w:pPr>
              <w:spacing w:line="276" w:lineRule="auto"/>
              <w:jc w:val="center"/>
              <w:rPr>
                <w:color w:val="000000"/>
              </w:rPr>
            </w:pPr>
          </w:p>
        </w:tc>
        <w:tc>
          <w:tcPr>
            <w:tcW w:w="868" w:type="pct"/>
            <w:noWrap/>
            <w:vAlign w:val="bottom"/>
          </w:tcPr>
          <w:p w14:paraId="3F6DD7A2" w14:textId="18F43ECF" w:rsidR="001D4409" w:rsidRPr="00E95C5A" w:rsidRDefault="001D4409" w:rsidP="00C10DCD">
            <w:pPr>
              <w:spacing w:line="276" w:lineRule="auto"/>
              <w:jc w:val="center"/>
              <w:rPr>
                <w:color w:val="000000"/>
              </w:rPr>
            </w:pPr>
          </w:p>
        </w:tc>
      </w:tr>
      <w:tr w:rsidR="001D4409" w:rsidRPr="00E95C5A" w14:paraId="59E19607" w14:textId="77777777" w:rsidTr="00C10DCD">
        <w:trPr>
          <w:trHeight w:val="340"/>
        </w:trPr>
        <w:tc>
          <w:tcPr>
            <w:tcW w:w="1530" w:type="pct"/>
            <w:vAlign w:val="bottom"/>
            <w:hideMark/>
          </w:tcPr>
          <w:p w14:paraId="45070D62" w14:textId="77777777" w:rsidR="001D4409" w:rsidRPr="00E95C5A" w:rsidRDefault="009529EF" w:rsidP="00160680">
            <w:pPr>
              <w:autoSpaceDE/>
              <w:spacing w:line="276" w:lineRule="auto"/>
              <w:rPr>
                <w:bCs/>
                <w:i/>
                <w:color w:val="000000"/>
                <w:lang w:val="en-US"/>
              </w:rPr>
            </w:pPr>
            <w:r w:rsidRPr="00E95C5A">
              <w:rPr>
                <w:bCs/>
                <w:i/>
                <w:color w:val="000000"/>
                <w:lang w:val="en-US"/>
              </w:rPr>
              <w:t xml:space="preserve">Name </w:t>
            </w:r>
            <w:r w:rsidR="00C10DCD" w:rsidRPr="00E95C5A">
              <w:rPr>
                <w:bCs/>
                <w:i/>
                <w:color w:val="000000"/>
                <w:lang w:val="en-US"/>
              </w:rPr>
              <w:t xml:space="preserve">Of </w:t>
            </w:r>
            <w:r w:rsidRPr="00E95C5A">
              <w:rPr>
                <w:bCs/>
                <w:i/>
                <w:color w:val="000000"/>
                <w:lang w:val="en-US"/>
              </w:rPr>
              <w:t>Bank</w:t>
            </w:r>
            <w:r w:rsidR="00C10DCD" w:rsidRPr="00E95C5A">
              <w:rPr>
                <w:bCs/>
                <w:i/>
                <w:color w:val="000000"/>
                <w:lang w:val="en-US"/>
              </w:rPr>
              <w:t xml:space="preserve">, </w:t>
            </w:r>
            <w:r w:rsidRPr="00E95C5A">
              <w:rPr>
                <w:bCs/>
                <w:i/>
                <w:color w:val="000000"/>
                <w:lang w:val="en-US"/>
              </w:rPr>
              <w:t xml:space="preserve">Account Name </w:t>
            </w:r>
            <w:r w:rsidR="00C10DCD" w:rsidRPr="00E95C5A">
              <w:rPr>
                <w:bCs/>
                <w:i/>
                <w:color w:val="000000"/>
                <w:lang w:val="en-US"/>
              </w:rPr>
              <w:t>&amp; Currency</w:t>
            </w:r>
          </w:p>
        </w:tc>
        <w:tc>
          <w:tcPr>
            <w:tcW w:w="867" w:type="pct"/>
            <w:vAlign w:val="bottom"/>
          </w:tcPr>
          <w:p w14:paraId="3A993E65" w14:textId="77777777" w:rsidR="001D4409" w:rsidRPr="00E95C5A" w:rsidRDefault="001D4409" w:rsidP="00C10DCD">
            <w:pPr>
              <w:spacing w:line="276" w:lineRule="auto"/>
              <w:rPr>
                <w:color w:val="000000"/>
              </w:rPr>
            </w:pPr>
          </w:p>
        </w:tc>
        <w:tc>
          <w:tcPr>
            <w:tcW w:w="868" w:type="pct"/>
            <w:vAlign w:val="bottom"/>
            <w:hideMark/>
          </w:tcPr>
          <w:p w14:paraId="23FB81B5" w14:textId="77777777" w:rsidR="001D4409" w:rsidRPr="00E95C5A" w:rsidRDefault="001D4409" w:rsidP="00C10DCD">
            <w:pPr>
              <w:spacing w:line="276" w:lineRule="auto"/>
              <w:rPr>
                <w:color w:val="000000"/>
              </w:rPr>
            </w:pPr>
            <w:r w:rsidRPr="00E95C5A">
              <w:rPr>
                <w:color w:val="000000"/>
              </w:rPr>
              <w:t>Development</w:t>
            </w:r>
          </w:p>
        </w:tc>
        <w:tc>
          <w:tcPr>
            <w:tcW w:w="867" w:type="pct"/>
            <w:noWrap/>
            <w:vAlign w:val="bottom"/>
            <w:hideMark/>
          </w:tcPr>
          <w:p w14:paraId="02ABCE81" w14:textId="77777777" w:rsidR="001D4409" w:rsidRPr="00E95C5A" w:rsidRDefault="001D4409" w:rsidP="00BB4896">
            <w:pPr>
              <w:spacing w:line="276" w:lineRule="auto"/>
              <w:jc w:val="right"/>
              <w:rPr>
                <w:color w:val="000000"/>
              </w:rPr>
            </w:pPr>
            <w:r w:rsidRPr="00E95C5A">
              <w:rPr>
                <w:color w:val="000000"/>
              </w:rPr>
              <w:t>xxx</w:t>
            </w:r>
          </w:p>
        </w:tc>
        <w:tc>
          <w:tcPr>
            <w:tcW w:w="868" w:type="pct"/>
            <w:noWrap/>
            <w:vAlign w:val="bottom"/>
            <w:hideMark/>
          </w:tcPr>
          <w:p w14:paraId="141DE4DC" w14:textId="77777777" w:rsidR="001D4409" w:rsidRPr="00E95C5A" w:rsidRDefault="001D4409" w:rsidP="00BB4896">
            <w:pPr>
              <w:spacing w:line="276" w:lineRule="auto"/>
              <w:jc w:val="right"/>
              <w:rPr>
                <w:color w:val="000000"/>
              </w:rPr>
            </w:pPr>
            <w:r w:rsidRPr="00E95C5A">
              <w:rPr>
                <w:color w:val="000000"/>
              </w:rPr>
              <w:t>xxx</w:t>
            </w:r>
          </w:p>
        </w:tc>
      </w:tr>
      <w:tr w:rsidR="001D4409" w:rsidRPr="00E95C5A" w14:paraId="27764422" w14:textId="77777777" w:rsidTr="00C10DCD">
        <w:trPr>
          <w:trHeight w:val="340"/>
        </w:trPr>
        <w:tc>
          <w:tcPr>
            <w:tcW w:w="1530" w:type="pct"/>
            <w:vAlign w:val="bottom"/>
            <w:hideMark/>
          </w:tcPr>
          <w:p w14:paraId="3E456DAC" w14:textId="77777777" w:rsidR="001D4409" w:rsidRPr="00E95C5A" w:rsidRDefault="009529EF" w:rsidP="00160680">
            <w:pPr>
              <w:autoSpaceDE/>
              <w:spacing w:line="276" w:lineRule="auto"/>
              <w:rPr>
                <w:bCs/>
                <w:i/>
                <w:color w:val="000000"/>
                <w:lang w:val="en-US"/>
              </w:rPr>
            </w:pPr>
            <w:r w:rsidRPr="00E95C5A">
              <w:rPr>
                <w:bCs/>
                <w:i/>
                <w:color w:val="000000"/>
                <w:lang w:val="en-US"/>
              </w:rPr>
              <w:t xml:space="preserve">Name </w:t>
            </w:r>
            <w:r w:rsidR="00C10DCD" w:rsidRPr="00E95C5A">
              <w:rPr>
                <w:bCs/>
                <w:i/>
                <w:color w:val="000000"/>
                <w:lang w:val="en-US"/>
              </w:rPr>
              <w:t xml:space="preserve">Of </w:t>
            </w:r>
            <w:r w:rsidRPr="00E95C5A">
              <w:rPr>
                <w:bCs/>
                <w:i/>
                <w:color w:val="000000"/>
                <w:lang w:val="en-US"/>
              </w:rPr>
              <w:t>Bank</w:t>
            </w:r>
            <w:r w:rsidR="00C10DCD" w:rsidRPr="00E95C5A">
              <w:rPr>
                <w:bCs/>
                <w:i/>
                <w:color w:val="000000"/>
                <w:lang w:val="en-US"/>
              </w:rPr>
              <w:t xml:space="preserve">, </w:t>
            </w:r>
            <w:r w:rsidRPr="00E95C5A">
              <w:rPr>
                <w:bCs/>
                <w:i/>
                <w:color w:val="000000"/>
                <w:lang w:val="en-US"/>
              </w:rPr>
              <w:t xml:space="preserve">Account Name </w:t>
            </w:r>
            <w:r w:rsidR="00C10DCD" w:rsidRPr="00E95C5A">
              <w:rPr>
                <w:bCs/>
                <w:i/>
                <w:color w:val="000000"/>
                <w:lang w:val="en-US"/>
              </w:rPr>
              <w:t>&amp; Currency</w:t>
            </w:r>
          </w:p>
        </w:tc>
        <w:tc>
          <w:tcPr>
            <w:tcW w:w="867" w:type="pct"/>
            <w:vAlign w:val="bottom"/>
          </w:tcPr>
          <w:p w14:paraId="088D453E" w14:textId="77777777" w:rsidR="001D4409" w:rsidRPr="00E95C5A" w:rsidRDefault="001D4409" w:rsidP="00C10DCD">
            <w:pPr>
              <w:spacing w:line="276" w:lineRule="auto"/>
              <w:rPr>
                <w:color w:val="000000"/>
              </w:rPr>
            </w:pPr>
          </w:p>
        </w:tc>
        <w:tc>
          <w:tcPr>
            <w:tcW w:w="868" w:type="pct"/>
            <w:vAlign w:val="bottom"/>
            <w:hideMark/>
          </w:tcPr>
          <w:p w14:paraId="2EA60243" w14:textId="77777777" w:rsidR="001D4409" w:rsidRPr="00E95C5A" w:rsidRDefault="001D4409" w:rsidP="00C10DCD">
            <w:pPr>
              <w:spacing w:line="276" w:lineRule="auto"/>
              <w:rPr>
                <w:color w:val="000000"/>
              </w:rPr>
            </w:pPr>
            <w:r w:rsidRPr="00E95C5A">
              <w:rPr>
                <w:color w:val="000000"/>
              </w:rPr>
              <w:t>Recurrent</w:t>
            </w:r>
          </w:p>
        </w:tc>
        <w:tc>
          <w:tcPr>
            <w:tcW w:w="867" w:type="pct"/>
            <w:noWrap/>
            <w:vAlign w:val="bottom"/>
            <w:hideMark/>
          </w:tcPr>
          <w:p w14:paraId="31B19AA9" w14:textId="77777777" w:rsidR="001D4409" w:rsidRPr="00E95C5A" w:rsidRDefault="001D4409" w:rsidP="00BB4896">
            <w:pPr>
              <w:spacing w:line="276" w:lineRule="auto"/>
              <w:jc w:val="right"/>
              <w:rPr>
                <w:color w:val="000000"/>
              </w:rPr>
            </w:pPr>
            <w:r w:rsidRPr="00E95C5A">
              <w:rPr>
                <w:color w:val="000000"/>
              </w:rPr>
              <w:t>xxx</w:t>
            </w:r>
          </w:p>
        </w:tc>
        <w:tc>
          <w:tcPr>
            <w:tcW w:w="868" w:type="pct"/>
            <w:noWrap/>
            <w:vAlign w:val="bottom"/>
            <w:hideMark/>
          </w:tcPr>
          <w:p w14:paraId="05870277" w14:textId="77777777" w:rsidR="001D4409" w:rsidRPr="00E95C5A" w:rsidRDefault="001D4409" w:rsidP="00BB4896">
            <w:pPr>
              <w:spacing w:line="276" w:lineRule="auto"/>
              <w:jc w:val="right"/>
              <w:rPr>
                <w:color w:val="000000"/>
              </w:rPr>
            </w:pPr>
            <w:r w:rsidRPr="00E95C5A">
              <w:rPr>
                <w:color w:val="000000"/>
              </w:rPr>
              <w:t>xxx</w:t>
            </w:r>
          </w:p>
        </w:tc>
      </w:tr>
      <w:tr w:rsidR="001D4409" w:rsidRPr="00E95C5A" w14:paraId="2325DEDC" w14:textId="77777777" w:rsidTr="00C10DCD">
        <w:trPr>
          <w:trHeight w:val="340"/>
        </w:trPr>
        <w:tc>
          <w:tcPr>
            <w:tcW w:w="1530" w:type="pct"/>
            <w:vAlign w:val="bottom"/>
            <w:hideMark/>
          </w:tcPr>
          <w:p w14:paraId="7F2088F7" w14:textId="77777777" w:rsidR="001D4409" w:rsidRPr="00E95C5A" w:rsidRDefault="00C10DCD" w:rsidP="00160680">
            <w:pPr>
              <w:autoSpaceDE/>
              <w:spacing w:line="276" w:lineRule="auto"/>
              <w:rPr>
                <w:color w:val="000000"/>
                <w:lang w:val="en-US"/>
              </w:rPr>
            </w:pPr>
            <w:r w:rsidRPr="00E95C5A">
              <w:rPr>
                <w:color w:val="000000"/>
                <w:lang w:val="en-US"/>
              </w:rPr>
              <w:t> </w:t>
            </w:r>
            <w:r w:rsidR="009529EF" w:rsidRPr="00E95C5A">
              <w:rPr>
                <w:bCs/>
                <w:i/>
                <w:color w:val="000000"/>
                <w:lang w:val="en-US"/>
              </w:rPr>
              <w:t xml:space="preserve">Name </w:t>
            </w:r>
            <w:r w:rsidRPr="00E95C5A">
              <w:rPr>
                <w:bCs/>
                <w:i/>
                <w:color w:val="000000"/>
                <w:lang w:val="en-US"/>
              </w:rPr>
              <w:t xml:space="preserve">Of </w:t>
            </w:r>
            <w:r w:rsidR="009529EF" w:rsidRPr="00E95C5A">
              <w:rPr>
                <w:bCs/>
                <w:i/>
                <w:color w:val="000000"/>
                <w:lang w:val="en-US"/>
              </w:rPr>
              <w:t>Bank</w:t>
            </w:r>
            <w:r w:rsidRPr="00E95C5A">
              <w:rPr>
                <w:bCs/>
                <w:i/>
                <w:color w:val="000000"/>
                <w:lang w:val="en-US"/>
              </w:rPr>
              <w:t xml:space="preserve">, </w:t>
            </w:r>
            <w:r w:rsidR="009529EF" w:rsidRPr="00E95C5A">
              <w:rPr>
                <w:bCs/>
                <w:i/>
                <w:color w:val="000000"/>
                <w:lang w:val="en-US"/>
              </w:rPr>
              <w:t xml:space="preserve">Account Name </w:t>
            </w:r>
            <w:r w:rsidRPr="00E95C5A">
              <w:rPr>
                <w:bCs/>
                <w:i/>
                <w:color w:val="000000"/>
                <w:lang w:val="en-US"/>
              </w:rPr>
              <w:t>&amp; Currency</w:t>
            </w:r>
          </w:p>
        </w:tc>
        <w:tc>
          <w:tcPr>
            <w:tcW w:w="867" w:type="pct"/>
            <w:vAlign w:val="bottom"/>
          </w:tcPr>
          <w:p w14:paraId="1E3369E9" w14:textId="77777777" w:rsidR="001D4409" w:rsidRPr="00E95C5A" w:rsidRDefault="001D4409" w:rsidP="00C10DCD">
            <w:pPr>
              <w:autoSpaceDE/>
              <w:spacing w:line="276" w:lineRule="auto"/>
              <w:rPr>
                <w:color w:val="000000"/>
                <w:lang w:val="en-US"/>
              </w:rPr>
            </w:pPr>
          </w:p>
        </w:tc>
        <w:tc>
          <w:tcPr>
            <w:tcW w:w="868" w:type="pct"/>
            <w:vAlign w:val="bottom"/>
          </w:tcPr>
          <w:p w14:paraId="3572E4FD" w14:textId="77777777" w:rsidR="001D4409" w:rsidRPr="00E95C5A" w:rsidRDefault="001D4409" w:rsidP="00C10DCD">
            <w:pPr>
              <w:autoSpaceDE/>
              <w:spacing w:line="276" w:lineRule="auto"/>
              <w:rPr>
                <w:color w:val="000000"/>
                <w:lang w:val="en-US"/>
              </w:rPr>
            </w:pPr>
            <w:r w:rsidRPr="00E95C5A">
              <w:rPr>
                <w:color w:val="000000"/>
                <w:lang w:val="en-US"/>
              </w:rPr>
              <w:t>Deposit</w:t>
            </w:r>
          </w:p>
        </w:tc>
        <w:tc>
          <w:tcPr>
            <w:tcW w:w="867" w:type="pct"/>
            <w:noWrap/>
            <w:vAlign w:val="bottom"/>
            <w:hideMark/>
          </w:tcPr>
          <w:p w14:paraId="13C7937B" w14:textId="77777777" w:rsidR="001D4409" w:rsidRPr="00E95C5A" w:rsidRDefault="001D4409" w:rsidP="00BB4896">
            <w:pPr>
              <w:spacing w:line="276" w:lineRule="auto"/>
              <w:jc w:val="right"/>
              <w:rPr>
                <w:color w:val="000000"/>
                <w:lang w:val="en-US"/>
              </w:rPr>
            </w:pPr>
          </w:p>
        </w:tc>
        <w:tc>
          <w:tcPr>
            <w:tcW w:w="868" w:type="pct"/>
            <w:noWrap/>
            <w:vAlign w:val="bottom"/>
            <w:hideMark/>
          </w:tcPr>
          <w:p w14:paraId="6A7199CB" w14:textId="77777777" w:rsidR="001D4409" w:rsidRPr="00E95C5A" w:rsidRDefault="001D4409" w:rsidP="00BB4896">
            <w:pPr>
              <w:autoSpaceDE/>
              <w:autoSpaceDN/>
              <w:spacing w:line="276" w:lineRule="auto"/>
              <w:jc w:val="right"/>
              <w:rPr>
                <w:lang w:val="sw-KE" w:eastAsia="sw-KE"/>
              </w:rPr>
            </w:pPr>
          </w:p>
        </w:tc>
      </w:tr>
      <w:tr w:rsidR="001D4409" w:rsidRPr="00E95C5A" w14:paraId="508B13FE" w14:textId="77777777" w:rsidTr="00C10DCD">
        <w:trPr>
          <w:trHeight w:val="340"/>
        </w:trPr>
        <w:tc>
          <w:tcPr>
            <w:tcW w:w="1530" w:type="pct"/>
            <w:vAlign w:val="bottom"/>
            <w:hideMark/>
          </w:tcPr>
          <w:p w14:paraId="7EE356CA" w14:textId="77777777" w:rsidR="001D4409" w:rsidRPr="00E95C5A" w:rsidRDefault="001D4409" w:rsidP="00160680">
            <w:pPr>
              <w:autoSpaceDE/>
              <w:spacing w:line="276" w:lineRule="auto"/>
              <w:rPr>
                <w:b/>
                <w:bCs/>
                <w:color w:val="000000"/>
                <w:lang w:val="en-US"/>
              </w:rPr>
            </w:pPr>
            <w:r w:rsidRPr="00E95C5A">
              <w:rPr>
                <w:b/>
                <w:bCs/>
                <w:color w:val="000000"/>
                <w:lang w:val="en-US"/>
              </w:rPr>
              <w:t>Total</w:t>
            </w:r>
          </w:p>
        </w:tc>
        <w:tc>
          <w:tcPr>
            <w:tcW w:w="867" w:type="pct"/>
            <w:vAlign w:val="bottom"/>
          </w:tcPr>
          <w:p w14:paraId="72857E6A" w14:textId="77777777" w:rsidR="001D4409" w:rsidRPr="00E95C5A" w:rsidRDefault="001D4409" w:rsidP="00C10DCD">
            <w:pPr>
              <w:autoSpaceDE/>
              <w:spacing w:line="276" w:lineRule="auto"/>
              <w:rPr>
                <w:b/>
                <w:bCs/>
                <w:color w:val="000000"/>
                <w:lang w:val="en-US"/>
              </w:rPr>
            </w:pPr>
          </w:p>
        </w:tc>
        <w:tc>
          <w:tcPr>
            <w:tcW w:w="868" w:type="pct"/>
            <w:vAlign w:val="bottom"/>
          </w:tcPr>
          <w:p w14:paraId="064F8C3E" w14:textId="77777777" w:rsidR="001D4409" w:rsidRPr="00E95C5A" w:rsidRDefault="001D4409" w:rsidP="00C10DCD">
            <w:pPr>
              <w:autoSpaceDE/>
              <w:spacing w:line="276" w:lineRule="auto"/>
              <w:rPr>
                <w:b/>
                <w:bCs/>
                <w:color w:val="000000"/>
                <w:lang w:val="en-US"/>
              </w:rPr>
            </w:pPr>
          </w:p>
        </w:tc>
        <w:tc>
          <w:tcPr>
            <w:tcW w:w="867" w:type="pct"/>
            <w:noWrap/>
            <w:vAlign w:val="bottom"/>
            <w:hideMark/>
          </w:tcPr>
          <w:p w14:paraId="34C3D102" w14:textId="77777777" w:rsidR="001D4409" w:rsidRPr="00E95C5A" w:rsidRDefault="001D4409" w:rsidP="00BB4896">
            <w:pPr>
              <w:autoSpaceDE/>
              <w:spacing w:line="276" w:lineRule="auto"/>
              <w:ind w:leftChars="-7" w:left="2" w:hangingChars="8" w:hanging="19"/>
              <w:jc w:val="right"/>
              <w:rPr>
                <w:b/>
                <w:color w:val="000000"/>
                <w:lang w:val="en-US"/>
              </w:rPr>
            </w:pPr>
            <w:r w:rsidRPr="00E95C5A">
              <w:rPr>
                <w:b/>
                <w:color w:val="000000"/>
                <w:lang w:val="en-US"/>
              </w:rPr>
              <w:t>xxx</w:t>
            </w:r>
          </w:p>
        </w:tc>
        <w:tc>
          <w:tcPr>
            <w:tcW w:w="868" w:type="pct"/>
            <w:noWrap/>
            <w:vAlign w:val="bottom"/>
            <w:hideMark/>
          </w:tcPr>
          <w:p w14:paraId="57361331" w14:textId="77777777" w:rsidR="001D4409" w:rsidRPr="00E95C5A" w:rsidRDefault="001D4409" w:rsidP="00BB4896">
            <w:pPr>
              <w:spacing w:line="276" w:lineRule="auto"/>
              <w:jc w:val="right"/>
              <w:rPr>
                <w:b/>
                <w:color w:val="000000"/>
              </w:rPr>
            </w:pPr>
            <w:r w:rsidRPr="00E95C5A">
              <w:rPr>
                <w:b/>
                <w:color w:val="000000"/>
              </w:rPr>
              <w:t>xxx</w:t>
            </w:r>
          </w:p>
        </w:tc>
      </w:tr>
    </w:tbl>
    <w:p w14:paraId="028AE546" w14:textId="77777777" w:rsidR="0049480C" w:rsidRPr="00E95C5A" w:rsidRDefault="0049480C" w:rsidP="00E95C5A">
      <w:pPr>
        <w:pStyle w:val="Header"/>
        <w:tabs>
          <w:tab w:val="clear" w:pos="4320"/>
          <w:tab w:val="clear" w:pos="8640"/>
          <w:tab w:val="decimal" w:pos="5760"/>
          <w:tab w:val="decimal" w:pos="7938"/>
        </w:tabs>
        <w:spacing w:line="360" w:lineRule="auto"/>
        <w:jc w:val="both"/>
        <w:rPr>
          <w:i/>
          <w:color w:val="FF0000"/>
        </w:rPr>
      </w:pPr>
    </w:p>
    <w:p w14:paraId="258A546C" w14:textId="77777777" w:rsidR="00411CEE" w:rsidRPr="00AB1E66" w:rsidRDefault="0049480C" w:rsidP="00E95C5A">
      <w:pPr>
        <w:pStyle w:val="Header"/>
        <w:tabs>
          <w:tab w:val="clear" w:pos="4320"/>
          <w:tab w:val="clear" w:pos="8640"/>
          <w:tab w:val="decimal" w:pos="5760"/>
          <w:tab w:val="decimal" w:pos="7938"/>
        </w:tabs>
        <w:spacing w:line="360" w:lineRule="auto"/>
        <w:jc w:val="both"/>
        <w:rPr>
          <w:bCs/>
          <w:i/>
        </w:rPr>
      </w:pPr>
      <w:r w:rsidRPr="00AB1E66">
        <w:rPr>
          <w:bCs/>
          <w:i/>
        </w:rPr>
        <w:t>Note: Amount</w:t>
      </w:r>
      <w:r w:rsidR="003D2E56" w:rsidRPr="00AB1E66">
        <w:rPr>
          <w:bCs/>
          <w:i/>
        </w:rPr>
        <w:t xml:space="preserve"> should be as per amount in the cash book</w:t>
      </w:r>
      <w:r w:rsidR="00036EA5" w:rsidRPr="00AB1E66">
        <w:rPr>
          <w:bCs/>
          <w:i/>
        </w:rPr>
        <w:t xml:space="preserve"> and bank reconciliation statements </w:t>
      </w:r>
      <w:r w:rsidRPr="00AB1E66">
        <w:rPr>
          <w:bCs/>
          <w:i/>
        </w:rPr>
        <w:t xml:space="preserve">  </w:t>
      </w:r>
      <w:r w:rsidR="00036EA5" w:rsidRPr="00AB1E66">
        <w:rPr>
          <w:bCs/>
          <w:i/>
        </w:rPr>
        <w:t>prepared for each account held</w:t>
      </w:r>
      <w:r w:rsidRPr="00AB1E66">
        <w:rPr>
          <w:bCs/>
          <w:i/>
        </w:rPr>
        <w:t>.</w:t>
      </w:r>
    </w:p>
    <w:p w14:paraId="46D56A3C" w14:textId="77777777" w:rsidR="0049480C" w:rsidRPr="00AB1E66" w:rsidRDefault="0049480C" w:rsidP="00E95C5A">
      <w:pPr>
        <w:pStyle w:val="Header"/>
        <w:tabs>
          <w:tab w:val="clear" w:pos="4320"/>
          <w:tab w:val="clear" w:pos="8640"/>
          <w:tab w:val="decimal" w:pos="5760"/>
          <w:tab w:val="decimal" w:pos="7938"/>
        </w:tabs>
        <w:spacing w:line="360" w:lineRule="auto"/>
        <w:jc w:val="both"/>
        <w:rPr>
          <w:bCs/>
        </w:rPr>
      </w:pPr>
      <w:r w:rsidRPr="00AB1E66">
        <w:rPr>
          <w:bCs/>
          <w:i/>
        </w:rPr>
        <w:t>These balances do not include bank balances for self-reporting entities and revenue collection accounts as at reporting date.</w:t>
      </w:r>
    </w:p>
    <w:p w14:paraId="045956B8" w14:textId="77777777" w:rsidR="00DE300F" w:rsidRPr="00E95C5A" w:rsidRDefault="00DE300F" w:rsidP="00E95C5A">
      <w:pPr>
        <w:pStyle w:val="Header"/>
        <w:tabs>
          <w:tab w:val="clear" w:pos="4320"/>
          <w:tab w:val="clear" w:pos="8640"/>
          <w:tab w:val="decimal" w:pos="5760"/>
          <w:tab w:val="decimal" w:pos="7938"/>
        </w:tabs>
        <w:spacing w:line="360" w:lineRule="auto"/>
        <w:ind w:left="720"/>
        <w:jc w:val="both"/>
      </w:pPr>
    </w:p>
    <w:p w14:paraId="726078ED" w14:textId="448D12BF" w:rsidR="00DE300F" w:rsidRPr="00E95C5A" w:rsidRDefault="00454D10" w:rsidP="00E95C5A">
      <w:pPr>
        <w:pStyle w:val="Heading4"/>
        <w:spacing w:line="360" w:lineRule="auto"/>
        <w:rPr>
          <w:sz w:val="24"/>
          <w:szCs w:val="24"/>
        </w:rPr>
      </w:pPr>
      <w:r>
        <w:rPr>
          <w:sz w:val="24"/>
          <w:szCs w:val="24"/>
        </w:rPr>
        <w:t xml:space="preserve">14 B </w:t>
      </w:r>
      <w:r w:rsidR="00061A3A" w:rsidRPr="00E95C5A">
        <w:rPr>
          <w:sz w:val="24"/>
          <w:szCs w:val="24"/>
        </w:rPr>
        <w:tab/>
      </w:r>
      <w:r w:rsidR="00BB4896">
        <w:rPr>
          <w:sz w:val="24"/>
          <w:szCs w:val="24"/>
        </w:rPr>
        <w:t>Cash i</w:t>
      </w:r>
      <w:r w:rsidR="00C10DCD" w:rsidRPr="00E95C5A">
        <w:rPr>
          <w:sz w:val="24"/>
          <w:szCs w:val="24"/>
        </w:rPr>
        <w:t>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97"/>
        <w:gridCol w:w="2497"/>
      </w:tblGrid>
      <w:tr w:rsidR="0049480C" w:rsidRPr="00E95C5A" w14:paraId="26AD2736" w14:textId="77777777" w:rsidTr="00C10DCD">
        <w:trPr>
          <w:trHeight w:val="340"/>
        </w:trPr>
        <w:tc>
          <w:tcPr>
            <w:tcW w:w="2380" w:type="pct"/>
            <w:shd w:val="clear" w:color="auto" w:fill="0070C0"/>
            <w:vAlign w:val="bottom"/>
            <w:hideMark/>
          </w:tcPr>
          <w:p w14:paraId="7A0C231D" w14:textId="77777777" w:rsidR="0049480C" w:rsidRPr="00E95C5A" w:rsidRDefault="0049480C" w:rsidP="00160680">
            <w:pPr>
              <w:spacing w:line="276" w:lineRule="auto"/>
            </w:pPr>
          </w:p>
        </w:tc>
        <w:tc>
          <w:tcPr>
            <w:tcW w:w="1310" w:type="pct"/>
            <w:shd w:val="clear" w:color="auto" w:fill="0070C0"/>
            <w:noWrap/>
            <w:vAlign w:val="bottom"/>
            <w:hideMark/>
          </w:tcPr>
          <w:p w14:paraId="3EAC1C07" w14:textId="77777777" w:rsidR="0049480C" w:rsidRPr="00E95C5A" w:rsidRDefault="00B23A16" w:rsidP="00C10DCD">
            <w:pPr>
              <w:autoSpaceDE/>
              <w:spacing w:line="276" w:lineRule="auto"/>
              <w:jc w:val="center"/>
              <w:rPr>
                <w:b/>
                <w:bCs/>
                <w:color w:val="000000"/>
                <w:lang w:val="en-US"/>
              </w:rPr>
            </w:pPr>
            <w:r>
              <w:rPr>
                <w:b/>
                <w:bCs/>
                <w:color w:val="000000"/>
                <w:lang w:val="en-US"/>
              </w:rPr>
              <w:t>2021-2022</w:t>
            </w:r>
          </w:p>
        </w:tc>
        <w:tc>
          <w:tcPr>
            <w:tcW w:w="1310" w:type="pct"/>
            <w:shd w:val="clear" w:color="auto" w:fill="0070C0"/>
            <w:noWrap/>
            <w:vAlign w:val="bottom"/>
            <w:hideMark/>
          </w:tcPr>
          <w:p w14:paraId="6BBC0232" w14:textId="77777777" w:rsidR="0049480C" w:rsidRPr="00E95C5A" w:rsidRDefault="00D1006B" w:rsidP="00C10DCD">
            <w:pPr>
              <w:autoSpaceDE/>
              <w:spacing w:line="276" w:lineRule="auto"/>
              <w:jc w:val="center"/>
              <w:rPr>
                <w:b/>
                <w:bCs/>
                <w:color w:val="000000"/>
                <w:lang w:val="en-US"/>
              </w:rPr>
            </w:pPr>
            <w:r>
              <w:rPr>
                <w:b/>
                <w:bCs/>
                <w:color w:val="000000"/>
                <w:lang w:val="en-US"/>
              </w:rPr>
              <w:t>2020-2021</w:t>
            </w:r>
          </w:p>
        </w:tc>
      </w:tr>
      <w:tr w:rsidR="00DE300F" w:rsidRPr="00E95C5A" w14:paraId="08E51E59" w14:textId="77777777" w:rsidTr="00C10DCD">
        <w:trPr>
          <w:trHeight w:val="340"/>
        </w:trPr>
        <w:tc>
          <w:tcPr>
            <w:tcW w:w="2380" w:type="pct"/>
            <w:shd w:val="clear" w:color="auto" w:fill="0070C0"/>
            <w:vAlign w:val="bottom"/>
            <w:hideMark/>
          </w:tcPr>
          <w:p w14:paraId="5BC5FD96" w14:textId="77777777" w:rsidR="00DE300F" w:rsidRPr="00E95C5A" w:rsidRDefault="00DE300F" w:rsidP="00160680">
            <w:pPr>
              <w:spacing w:line="276" w:lineRule="auto"/>
              <w:rPr>
                <w:b/>
                <w:bCs/>
                <w:color w:val="000000"/>
                <w:lang w:val="en-US"/>
              </w:rPr>
            </w:pPr>
          </w:p>
        </w:tc>
        <w:tc>
          <w:tcPr>
            <w:tcW w:w="1310" w:type="pct"/>
            <w:shd w:val="clear" w:color="auto" w:fill="0070C0"/>
            <w:noWrap/>
            <w:vAlign w:val="bottom"/>
            <w:hideMark/>
          </w:tcPr>
          <w:p w14:paraId="559E3B75" w14:textId="77777777" w:rsidR="00DE300F" w:rsidRPr="00E95C5A" w:rsidRDefault="00C10DCD" w:rsidP="00C10DCD">
            <w:pPr>
              <w:autoSpaceDE/>
              <w:spacing w:line="276" w:lineRule="auto"/>
              <w:jc w:val="center"/>
              <w:rPr>
                <w:b/>
                <w:bCs/>
                <w:color w:val="000000"/>
                <w:lang w:val="en-US"/>
              </w:rPr>
            </w:pPr>
            <w:r w:rsidRPr="00E95C5A">
              <w:rPr>
                <w:b/>
                <w:bCs/>
                <w:color w:val="000000"/>
                <w:lang w:val="en-US"/>
              </w:rPr>
              <w:t>Kshs</w:t>
            </w:r>
          </w:p>
        </w:tc>
        <w:tc>
          <w:tcPr>
            <w:tcW w:w="1310" w:type="pct"/>
            <w:shd w:val="clear" w:color="auto" w:fill="0070C0"/>
            <w:noWrap/>
            <w:vAlign w:val="bottom"/>
            <w:hideMark/>
          </w:tcPr>
          <w:p w14:paraId="325BDAC9" w14:textId="77777777" w:rsidR="00DE300F" w:rsidRPr="00E95C5A" w:rsidRDefault="00C10DCD" w:rsidP="00C10DCD">
            <w:pPr>
              <w:autoSpaceDE/>
              <w:spacing w:line="276" w:lineRule="auto"/>
              <w:jc w:val="center"/>
              <w:rPr>
                <w:b/>
                <w:bCs/>
                <w:color w:val="000000"/>
                <w:lang w:val="en-US"/>
              </w:rPr>
            </w:pPr>
            <w:r w:rsidRPr="00E95C5A">
              <w:rPr>
                <w:b/>
                <w:bCs/>
                <w:color w:val="000000"/>
                <w:lang w:val="en-US"/>
              </w:rPr>
              <w:t>Kshs</w:t>
            </w:r>
          </w:p>
        </w:tc>
      </w:tr>
      <w:tr w:rsidR="00DE300F" w:rsidRPr="00E95C5A" w14:paraId="2E3E51B0" w14:textId="77777777" w:rsidTr="00C10DCD">
        <w:trPr>
          <w:trHeight w:val="340"/>
        </w:trPr>
        <w:tc>
          <w:tcPr>
            <w:tcW w:w="2380" w:type="pct"/>
            <w:vAlign w:val="bottom"/>
            <w:hideMark/>
          </w:tcPr>
          <w:p w14:paraId="58CA0131" w14:textId="47E487AD" w:rsidR="00DE300F" w:rsidRPr="00E95C5A" w:rsidRDefault="00DE300F" w:rsidP="00C10DCD">
            <w:pPr>
              <w:autoSpaceDE/>
              <w:spacing w:line="276" w:lineRule="auto"/>
              <w:rPr>
                <w:color w:val="000000"/>
                <w:lang w:val="en-US"/>
              </w:rPr>
            </w:pPr>
            <w:r w:rsidRPr="00E95C5A">
              <w:rPr>
                <w:color w:val="000000"/>
                <w:lang w:val="en-US"/>
              </w:rPr>
              <w:t xml:space="preserve">Cash </w:t>
            </w:r>
            <w:r w:rsidR="00BB4896">
              <w:rPr>
                <w:color w:val="000000"/>
                <w:lang w:val="en-US"/>
              </w:rPr>
              <w:t>i</w:t>
            </w:r>
            <w:r w:rsidR="00C10DCD" w:rsidRPr="00E95C5A">
              <w:rPr>
                <w:color w:val="000000"/>
                <w:lang w:val="en-US"/>
              </w:rPr>
              <w:t xml:space="preserve">n </w:t>
            </w:r>
            <w:r w:rsidR="00BB4896">
              <w:rPr>
                <w:color w:val="000000"/>
                <w:lang w:val="en-US"/>
              </w:rPr>
              <w:t>h</w:t>
            </w:r>
            <w:r w:rsidRPr="00E95C5A">
              <w:rPr>
                <w:color w:val="000000"/>
                <w:lang w:val="en-US"/>
              </w:rPr>
              <w:t xml:space="preserve">and </w:t>
            </w:r>
            <w:r w:rsidR="00C10DCD" w:rsidRPr="00E95C5A">
              <w:rPr>
                <w:color w:val="000000"/>
                <w:lang w:val="en-US"/>
              </w:rPr>
              <w:t xml:space="preserve">– </w:t>
            </w:r>
            <w:r w:rsidRPr="00E95C5A">
              <w:rPr>
                <w:color w:val="000000"/>
                <w:lang w:val="en-US"/>
              </w:rPr>
              <w:t xml:space="preserve">Held </w:t>
            </w:r>
            <w:r w:rsidR="00BB4896">
              <w:rPr>
                <w:color w:val="000000"/>
                <w:lang w:val="en-US"/>
              </w:rPr>
              <w:t>i</w:t>
            </w:r>
            <w:r w:rsidR="00C10DCD" w:rsidRPr="00E95C5A">
              <w:rPr>
                <w:color w:val="000000"/>
                <w:lang w:val="en-US"/>
              </w:rPr>
              <w:t>n Domestic Currency</w:t>
            </w:r>
          </w:p>
        </w:tc>
        <w:tc>
          <w:tcPr>
            <w:tcW w:w="1310" w:type="pct"/>
            <w:noWrap/>
            <w:vAlign w:val="bottom"/>
            <w:hideMark/>
          </w:tcPr>
          <w:p w14:paraId="589C8BDE" w14:textId="77777777" w:rsidR="00DE300F" w:rsidRPr="00E95C5A" w:rsidRDefault="00DE300F" w:rsidP="00BB4896">
            <w:pPr>
              <w:spacing w:line="276" w:lineRule="auto"/>
              <w:jc w:val="right"/>
              <w:rPr>
                <w:color w:val="000000"/>
              </w:rPr>
            </w:pPr>
            <w:r w:rsidRPr="00E95C5A">
              <w:rPr>
                <w:color w:val="000000"/>
              </w:rPr>
              <w:t>xxx</w:t>
            </w:r>
          </w:p>
        </w:tc>
        <w:tc>
          <w:tcPr>
            <w:tcW w:w="1310" w:type="pct"/>
            <w:noWrap/>
            <w:vAlign w:val="bottom"/>
            <w:hideMark/>
          </w:tcPr>
          <w:p w14:paraId="08AEA00A"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0836708D" w14:textId="77777777" w:rsidTr="00C10DCD">
        <w:trPr>
          <w:trHeight w:val="340"/>
        </w:trPr>
        <w:tc>
          <w:tcPr>
            <w:tcW w:w="2380" w:type="pct"/>
            <w:vAlign w:val="bottom"/>
            <w:hideMark/>
          </w:tcPr>
          <w:p w14:paraId="27D08D4D" w14:textId="058559E6" w:rsidR="00DE300F" w:rsidRPr="00E95C5A" w:rsidRDefault="00DE300F" w:rsidP="00C10DCD">
            <w:pPr>
              <w:autoSpaceDE/>
              <w:spacing w:line="276" w:lineRule="auto"/>
              <w:rPr>
                <w:color w:val="000000"/>
                <w:lang w:val="en-US"/>
              </w:rPr>
            </w:pPr>
            <w:r w:rsidRPr="00E95C5A">
              <w:rPr>
                <w:color w:val="000000"/>
                <w:lang w:val="en-US"/>
              </w:rPr>
              <w:t xml:space="preserve">Cash </w:t>
            </w:r>
            <w:r w:rsidR="00BB4896">
              <w:rPr>
                <w:color w:val="000000"/>
                <w:lang w:val="en-US"/>
              </w:rPr>
              <w:t>i</w:t>
            </w:r>
            <w:r w:rsidR="00C10DCD" w:rsidRPr="00E95C5A">
              <w:rPr>
                <w:color w:val="000000"/>
                <w:lang w:val="en-US"/>
              </w:rPr>
              <w:t xml:space="preserve">n </w:t>
            </w:r>
            <w:r w:rsidR="00BB4896">
              <w:rPr>
                <w:color w:val="000000"/>
                <w:lang w:val="en-US"/>
              </w:rPr>
              <w:t>h</w:t>
            </w:r>
            <w:r w:rsidRPr="00E95C5A">
              <w:rPr>
                <w:color w:val="000000"/>
                <w:lang w:val="en-US"/>
              </w:rPr>
              <w:t xml:space="preserve">and </w:t>
            </w:r>
            <w:r w:rsidR="00C10DCD" w:rsidRPr="00E95C5A">
              <w:rPr>
                <w:color w:val="000000"/>
                <w:lang w:val="en-US"/>
              </w:rPr>
              <w:t xml:space="preserve">– </w:t>
            </w:r>
            <w:r w:rsidRPr="00E95C5A">
              <w:rPr>
                <w:color w:val="000000"/>
                <w:lang w:val="en-US"/>
              </w:rPr>
              <w:t xml:space="preserve">Held </w:t>
            </w:r>
            <w:r w:rsidR="00BB4896">
              <w:rPr>
                <w:color w:val="000000"/>
                <w:lang w:val="en-US"/>
              </w:rPr>
              <w:t>i</w:t>
            </w:r>
            <w:r w:rsidR="00C10DCD" w:rsidRPr="00E95C5A">
              <w:rPr>
                <w:color w:val="000000"/>
                <w:lang w:val="en-US"/>
              </w:rPr>
              <w:t>n Foreign Currency</w:t>
            </w:r>
          </w:p>
        </w:tc>
        <w:tc>
          <w:tcPr>
            <w:tcW w:w="1310" w:type="pct"/>
            <w:noWrap/>
            <w:vAlign w:val="bottom"/>
            <w:hideMark/>
          </w:tcPr>
          <w:p w14:paraId="06C99DF0" w14:textId="77777777" w:rsidR="00DE300F" w:rsidRPr="00E95C5A" w:rsidRDefault="00DE300F" w:rsidP="00BB4896">
            <w:pPr>
              <w:spacing w:line="276" w:lineRule="auto"/>
              <w:jc w:val="right"/>
              <w:rPr>
                <w:color w:val="000000"/>
              </w:rPr>
            </w:pPr>
            <w:r w:rsidRPr="00E95C5A">
              <w:rPr>
                <w:color w:val="000000"/>
              </w:rPr>
              <w:t>xxx</w:t>
            </w:r>
          </w:p>
        </w:tc>
        <w:tc>
          <w:tcPr>
            <w:tcW w:w="1310" w:type="pct"/>
            <w:noWrap/>
            <w:vAlign w:val="bottom"/>
            <w:hideMark/>
          </w:tcPr>
          <w:p w14:paraId="7FBCC74A"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13339AE1" w14:textId="77777777" w:rsidTr="00C10DCD">
        <w:trPr>
          <w:trHeight w:val="340"/>
        </w:trPr>
        <w:tc>
          <w:tcPr>
            <w:tcW w:w="2380" w:type="pct"/>
            <w:vAlign w:val="bottom"/>
            <w:hideMark/>
          </w:tcPr>
          <w:p w14:paraId="2B887EB5" w14:textId="77777777" w:rsidR="00DE300F" w:rsidRPr="00E95C5A" w:rsidRDefault="00DE300F" w:rsidP="00C10DCD">
            <w:pPr>
              <w:autoSpaceDE/>
              <w:spacing w:line="276" w:lineRule="auto"/>
              <w:rPr>
                <w:b/>
                <w:bCs/>
                <w:color w:val="000000"/>
                <w:lang w:val="en-US"/>
              </w:rPr>
            </w:pPr>
            <w:r w:rsidRPr="00E95C5A">
              <w:rPr>
                <w:b/>
                <w:bCs/>
                <w:color w:val="000000"/>
                <w:lang w:val="en-US"/>
              </w:rPr>
              <w:t>Total</w:t>
            </w:r>
          </w:p>
        </w:tc>
        <w:tc>
          <w:tcPr>
            <w:tcW w:w="1310" w:type="pct"/>
            <w:noWrap/>
            <w:vAlign w:val="bottom"/>
            <w:hideMark/>
          </w:tcPr>
          <w:p w14:paraId="2E71A30C" w14:textId="77777777" w:rsidR="00DE300F" w:rsidRPr="00E95C5A" w:rsidRDefault="00DE300F" w:rsidP="00BB4896">
            <w:pPr>
              <w:spacing w:line="276" w:lineRule="auto"/>
              <w:jc w:val="right"/>
              <w:rPr>
                <w:b/>
                <w:color w:val="000000"/>
              </w:rPr>
            </w:pPr>
            <w:r w:rsidRPr="00E95C5A">
              <w:rPr>
                <w:b/>
                <w:color w:val="000000"/>
              </w:rPr>
              <w:t>xxx</w:t>
            </w:r>
          </w:p>
        </w:tc>
        <w:tc>
          <w:tcPr>
            <w:tcW w:w="1310" w:type="pct"/>
            <w:noWrap/>
            <w:vAlign w:val="bottom"/>
            <w:hideMark/>
          </w:tcPr>
          <w:p w14:paraId="5888CD2A" w14:textId="77777777" w:rsidR="00DE300F" w:rsidRPr="00E95C5A" w:rsidRDefault="00DE300F" w:rsidP="00BB4896">
            <w:pPr>
              <w:spacing w:line="276" w:lineRule="auto"/>
              <w:jc w:val="right"/>
              <w:rPr>
                <w:b/>
                <w:color w:val="000000"/>
              </w:rPr>
            </w:pPr>
            <w:r w:rsidRPr="00E95C5A">
              <w:rPr>
                <w:b/>
                <w:color w:val="000000"/>
              </w:rPr>
              <w:t>xxx</w:t>
            </w:r>
          </w:p>
        </w:tc>
      </w:tr>
    </w:tbl>
    <w:p w14:paraId="3DC95C51" w14:textId="77777777" w:rsidR="00061A3A" w:rsidRDefault="00061A3A" w:rsidP="00E95C5A">
      <w:pPr>
        <w:spacing w:line="360" w:lineRule="auto"/>
      </w:pPr>
    </w:p>
    <w:p w14:paraId="70E75A34" w14:textId="77777777" w:rsidR="00235A23" w:rsidRDefault="00235A23" w:rsidP="00E95C5A">
      <w:pPr>
        <w:spacing w:line="360" w:lineRule="auto"/>
      </w:pPr>
    </w:p>
    <w:p w14:paraId="767C615E" w14:textId="21ADD800" w:rsidR="00235A23" w:rsidRPr="00235A23" w:rsidRDefault="00BB4896" w:rsidP="00235A23">
      <w:pPr>
        <w:pageBreakBefore/>
        <w:spacing w:line="360" w:lineRule="auto"/>
        <w:rPr>
          <w:b/>
        </w:rPr>
      </w:pPr>
      <w:r>
        <w:rPr>
          <w:b/>
        </w:rPr>
        <w:lastRenderedPageBreak/>
        <w:t>Notes to t</w:t>
      </w:r>
      <w:r w:rsidR="00C10DCD" w:rsidRPr="00E95C5A">
        <w:rPr>
          <w:b/>
        </w:rPr>
        <w:t>he Financial Statements (C</w:t>
      </w:r>
      <w:r w:rsidR="00C10DCD">
        <w:rPr>
          <w:b/>
        </w:rPr>
        <w:t>ontinued</w:t>
      </w:r>
      <w:r w:rsidR="00C10DCD" w:rsidRPr="00E95C5A">
        <w:rPr>
          <w:b/>
        </w:rPr>
        <w:t>)</w:t>
      </w:r>
    </w:p>
    <w:p w14:paraId="1CB04352" w14:textId="77777777" w:rsidR="00DE300F" w:rsidRPr="00E95C5A" w:rsidRDefault="00DE300F" w:rsidP="00E95C5A">
      <w:pPr>
        <w:spacing w:line="360" w:lineRule="auto"/>
      </w:pPr>
      <w:r w:rsidRPr="00E95C5A">
        <w:t>Cash in hand should also be analysed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074"/>
        <w:gridCol w:w="2074"/>
      </w:tblGrid>
      <w:tr w:rsidR="0049480C" w:rsidRPr="00E95C5A" w14:paraId="7EE9D869" w14:textId="77777777" w:rsidTr="000C7B8B">
        <w:trPr>
          <w:trHeight w:val="340"/>
        </w:trPr>
        <w:tc>
          <w:tcPr>
            <w:tcW w:w="2824" w:type="pct"/>
            <w:shd w:val="clear" w:color="auto" w:fill="0070C0"/>
            <w:vAlign w:val="bottom"/>
            <w:hideMark/>
          </w:tcPr>
          <w:p w14:paraId="3113511E" w14:textId="77777777" w:rsidR="0049480C" w:rsidRPr="00E95C5A" w:rsidRDefault="0049480C" w:rsidP="00160680">
            <w:pPr>
              <w:spacing w:line="276" w:lineRule="auto"/>
            </w:pPr>
          </w:p>
        </w:tc>
        <w:tc>
          <w:tcPr>
            <w:tcW w:w="1088" w:type="pct"/>
            <w:shd w:val="clear" w:color="auto" w:fill="0070C0"/>
            <w:noWrap/>
            <w:vAlign w:val="bottom"/>
            <w:hideMark/>
          </w:tcPr>
          <w:p w14:paraId="4D1BCBCE" w14:textId="77777777" w:rsidR="0049480C" w:rsidRPr="00E95C5A" w:rsidRDefault="00B23A16" w:rsidP="000C7B8B">
            <w:pPr>
              <w:autoSpaceDE/>
              <w:spacing w:line="276" w:lineRule="auto"/>
              <w:jc w:val="center"/>
              <w:rPr>
                <w:b/>
                <w:bCs/>
                <w:color w:val="000000"/>
                <w:lang w:val="en-US"/>
              </w:rPr>
            </w:pPr>
            <w:r>
              <w:rPr>
                <w:b/>
                <w:bCs/>
                <w:color w:val="000000"/>
                <w:lang w:val="en-US"/>
              </w:rPr>
              <w:t>2021-2022</w:t>
            </w:r>
          </w:p>
        </w:tc>
        <w:tc>
          <w:tcPr>
            <w:tcW w:w="1088" w:type="pct"/>
            <w:shd w:val="clear" w:color="auto" w:fill="0070C0"/>
            <w:noWrap/>
            <w:vAlign w:val="bottom"/>
            <w:hideMark/>
          </w:tcPr>
          <w:p w14:paraId="3E668ADB" w14:textId="77777777" w:rsidR="0049480C" w:rsidRPr="00E95C5A" w:rsidRDefault="00D1006B" w:rsidP="000C7B8B">
            <w:pPr>
              <w:autoSpaceDE/>
              <w:spacing w:line="276" w:lineRule="auto"/>
              <w:jc w:val="center"/>
              <w:rPr>
                <w:b/>
                <w:bCs/>
                <w:color w:val="000000"/>
                <w:lang w:val="en-US"/>
              </w:rPr>
            </w:pPr>
            <w:r>
              <w:rPr>
                <w:b/>
                <w:bCs/>
                <w:color w:val="000000"/>
                <w:lang w:val="en-US"/>
              </w:rPr>
              <w:t>2020-2021</w:t>
            </w:r>
          </w:p>
        </w:tc>
      </w:tr>
      <w:tr w:rsidR="00DE300F" w:rsidRPr="00E95C5A" w14:paraId="7B3DFDF9" w14:textId="77777777" w:rsidTr="000C7B8B">
        <w:trPr>
          <w:trHeight w:val="340"/>
        </w:trPr>
        <w:tc>
          <w:tcPr>
            <w:tcW w:w="2824" w:type="pct"/>
            <w:shd w:val="clear" w:color="auto" w:fill="0070C0"/>
            <w:vAlign w:val="bottom"/>
            <w:hideMark/>
          </w:tcPr>
          <w:p w14:paraId="6C2020B7" w14:textId="77777777" w:rsidR="00DE300F" w:rsidRPr="00E95C5A" w:rsidRDefault="00DE300F" w:rsidP="00160680">
            <w:pPr>
              <w:spacing w:line="276" w:lineRule="auto"/>
              <w:rPr>
                <w:b/>
                <w:bCs/>
                <w:color w:val="000000"/>
                <w:lang w:val="en-US"/>
              </w:rPr>
            </w:pPr>
          </w:p>
        </w:tc>
        <w:tc>
          <w:tcPr>
            <w:tcW w:w="1088" w:type="pct"/>
            <w:shd w:val="clear" w:color="auto" w:fill="0070C0"/>
            <w:noWrap/>
            <w:vAlign w:val="bottom"/>
            <w:hideMark/>
          </w:tcPr>
          <w:p w14:paraId="2793EDF7" w14:textId="77777777" w:rsidR="00DE300F" w:rsidRPr="00E95C5A" w:rsidRDefault="00C10DCD" w:rsidP="000C7B8B">
            <w:pPr>
              <w:autoSpaceDE/>
              <w:spacing w:line="276" w:lineRule="auto"/>
              <w:jc w:val="center"/>
              <w:rPr>
                <w:b/>
                <w:bCs/>
                <w:color w:val="000000"/>
                <w:lang w:val="en-US"/>
              </w:rPr>
            </w:pPr>
            <w:r w:rsidRPr="00E95C5A">
              <w:rPr>
                <w:b/>
                <w:bCs/>
                <w:color w:val="000000"/>
                <w:lang w:val="en-US"/>
              </w:rPr>
              <w:t>Kshs</w:t>
            </w:r>
          </w:p>
        </w:tc>
        <w:tc>
          <w:tcPr>
            <w:tcW w:w="1088" w:type="pct"/>
            <w:shd w:val="clear" w:color="auto" w:fill="0070C0"/>
            <w:noWrap/>
            <w:vAlign w:val="bottom"/>
            <w:hideMark/>
          </w:tcPr>
          <w:p w14:paraId="711CDC58" w14:textId="77777777" w:rsidR="00DE300F" w:rsidRPr="00E95C5A" w:rsidRDefault="00C10DCD" w:rsidP="000C7B8B">
            <w:pPr>
              <w:autoSpaceDE/>
              <w:spacing w:line="276" w:lineRule="auto"/>
              <w:jc w:val="center"/>
              <w:rPr>
                <w:b/>
                <w:bCs/>
                <w:color w:val="000000"/>
                <w:lang w:val="en-US"/>
              </w:rPr>
            </w:pPr>
            <w:r w:rsidRPr="00E95C5A">
              <w:rPr>
                <w:b/>
                <w:bCs/>
                <w:color w:val="000000"/>
                <w:lang w:val="en-US"/>
              </w:rPr>
              <w:t>Kshs</w:t>
            </w:r>
          </w:p>
        </w:tc>
      </w:tr>
      <w:tr w:rsidR="00DE300F" w:rsidRPr="00E95C5A" w14:paraId="75F262CD" w14:textId="77777777" w:rsidTr="000C7B8B">
        <w:trPr>
          <w:trHeight w:val="340"/>
        </w:trPr>
        <w:tc>
          <w:tcPr>
            <w:tcW w:w="2824" w:type="pct"/>
            <w:vAlign w:val="bottom"/>
            <w:hideMark/>
          </w:tcPr>
          <w:p w14:paraId="144529C7" w14:textId="77777777" w:rsidR="00DE300F" w:rsidRPr="00E95C5A" w:rsidRDefault="00DE300F" w:rsidP="00160680">
            <w:pPr>
              <w:autoSpaceDE/>
              <w:spacing w:line="276" w:lineRule="auto"/>
              <w:rPr>
                <w:color w:val="000000"/>
                <w:lang w:val="en-US"/>
              </w:rPr>
            </w:pPr>
            <w:r w:rsidRPr="00E95C5A">
              <w:rPr>
                <w:color w:val="000000"/>
                <w:lang w:val="en-US"/>
              </w:rPr>
              <w:t>Location 1</w:t>
            </w:r>
          </w:p>
        </w:tc>
        <w:tc>
          <w:tcPr>
            <w:tcW w:w="1088" w:type="pct"/>
            <w:noWrap/>
            <w:vAlign w:val="bottom"/>
            <w:hideMark/>
          </w:tcPr>
          <w:p w14:paraId="3C60758F" w14:textId="77777777" w:rsidR="00DE300F" w:rsidRPr="00E95C5A" w:rsidRDefault="00DE300F" w:rsidP="00BB4896">
            <w:pPr>
              <w:spacing w:line="276" w:lineRule="auto"/>
              <w:jc w:val="right"/>
              <w:rPr>
                <w:color w:val="000000"/>
              </w:rPr>
            </w:pPr>
            <w:r w:rsidRPr="00E95C5A">
              <w:rPr>
                <w:color w:val="000000"/>
              </w:rPr>
              <w:t>xxx</w:t>
            </w:r>
          </w:p>
        </w:tc>
        <w:tc>
          <w:tcPr>
            <w:tcW w:w="1088" w:type="pct"/>
            <w:noWrap/>
            <w:vAlign w:val="bottom"/>
            <w:hideMark/>
          </w:tcPr>
          <w:p w14:paraId="5B8AC69D"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18057B99" w14:textId="77777777" w:rsidTr="000C7B8B">
        <w:trPr>
          <w:trHeight w:val="340"/>
        </w:trPr>
        <w:tc>
          <w:tcPr>
            <w:tcW w:w="2824" w:type="pct"/>
            <w:vAlign w:val="bottom"/>
            <w:hideMark/>
          </w:tcPr>
          <w:p w14:paraId="6EC556A5" w14:textId="77777777" w:rsidR="00DE300F" w:rsidRPr="00E95C5A" w:rsidRDefault="00DE300F" w:rsidP="00160680">
            <w:pPr>
              <w:autoSpaceDE/>
              <w:spacing w:line="276" w:lineRule="auto"/>
              <w:rPr>
                <w:color w:val="000000"/>
                <w:lang w:val="en-US"/>
              </w:rPr>
            </w:pPr>
            <w:r w:rsidRPr="00E95C5A">
              <w:rPr>
                <w:color w:val="000000"/>
                <w:lang w:val="en-US"/>
              </w:rPr>
              <w:t>Location 2</w:t>
            </w:r>
          </w:p>
        </w:tc>
        <w:tc>
          <w:tcPr>
            <w:tcW w:w="1088" w:type="pct"/>
            <w:noWrap/>
            <w:vAlign w:val="bottom"/>
            <w:hideMark/>
          </w:tcPr>
          <w:p w14:paraId="2399E1AB" w14:textId="77777777" w:rsidR="00DE300F" w:rsidRPr="00E95C5A" w:rsidRDefault="00DE300F" w:rsidP="00BB4896">
            <w:pPr>
              <w:spacing w:line="276" w:lineRule="auto"/>
              <w:jc w:val="right"/>
              <w:rPr>
                <w:color w:val="000000"/>
              </w:rPr>
            </w:pPr>
            <w:r w:rsidRPr="00E95C5A">
              <w:rPr>
                <w:color w:val="000000"/>
              </w:rPr>
              <w:t>xxx</w:t>
            </w:r>
          </w:p>
        </w:tc>
        <w:tc>
          <w:tcPr>
            <w:tcW w:w="1088" w:type="pct"/>
            <w:noWrap/>
            <w:vAlign w:val="bottom"/>
            <w:hideMark/>
          </w:tcPr>
          <w:p w14:paraId="61731BFC"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32C86881" w14:textId="77777777" w:rsidTr="000C7B8B">
        <w:trPr>
          <w:trHeight w:val="340"/>
        </w:trPr>
        <w:tc>
          <w:tcPr>
            <w:tcW w:w="2824" w:type="pct"/>
            <w:vAlign w:val="bottom"/>
            <w:hideMark/>
          </w:tcPr>
          <w:p w14:paraId="25636963" w14:textId="77777777" w:rsidR="00DE300F" w:rsidRPr="00E95C5A" w:rsidRDefault="00DE300F" w:rsidP="00160680">
            <w:pPr>
              <w:autoSpaceDE/>
              <w:spacing w:line="276" w:lineRule="auto"/>
              <w:rPr>
                <w:color w:val="000000"/>
                <w:lang w:val="en-US"/>
              </w:rPr>
            </w:pPr>
            <w:r w:rsidRPr="00E95C5A">
              <w:rPr>
                <w:color w:val="000000"/>
                <w:lang w:val="en-US"/>
              </w:rPr>
              <w:t>Location 3</w:t>
            </w:r>
          </w:p>
        </w:tc>
        <w:tc>
          <w:tcPr>
            <w:tcW w:w="1088" w:type="pct"/>
            <w:noWrap/>
            <w:vAlign w:val="bottom"/>
            <w:hideMark/>
          </w:tcPr>
          <w:p w14:paraId="71CEB568" w14:textId="77777777" w:rsidR="00DE300F" w:rsidRPr="00E95C5A" w:rsidRDefault="00DE300F" w:rsidP="00BB4896">
            <w:pPr>
              <w:spacing w:line="276" w:lineRule="auto"/>
              <w:jc w:val="right"/>
              <w:rPr>
                <w:color w:val="000000"/>
              </w:rPr>
            </w:pPr>
            <w:r w:rsidRPr="00E95C5A">
              <w:rPr>
                <w:color w:val="000000"/>
              </w:rPr>
              <w:t>xxx</w:t>
            </w:r>
          </w:p>
        </w:tc>
        <w:tc>
          <w:tcPr>
            <w:tcW w:w="1088" w:type="pct"/>
            <w:noWrap/>
            <w:vAlign w:val="bottom"/>
            <w:hideMark/>
          </w:tcPr>
          <w:p w14:paraId="22124AB3"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209D8704" w14:textId="77777777" w:rsidTr="000C7B8B">
        <w:trPr>
          <w:trHeight w:val="340"/>
        </w:trPr>
        <w:tc>
          <w:tcPr>
            <w:tcW w:w="2824" w:type="pct"/>
            <w:vAlign w:val="bottom"/>
            <w:hideMark/>
          </w:tcPr>
          <w:p w14:paraId="4D5DEE89" w14:textId="77777777" w:rsidR="00DE300F" w:rsidRPr="00E95C5A" w:rsidRDefault="00DE300F" w:rsidP="00160680">
            <w:pPr>
              <w:autoSpaceDE/>
              <w:spacing w:line="276" w:lineRule="auto"/>
              <w:rPr>
                <w:b/>
                <w:bCs/>
                <w:color w:val="000000"/>
                <w:lang w:val="en-US"/>
              </w:rPr>
            </w:pPr>
            <w:r w:rsidRPr="00E95C5A">
              <w:rPr>
                <w:b/>
                <w:bCs/>
                <w:color w:val="000000"/>
                <w:lang w:val="en-US"/>
              </w:rPr>
              <w:t>Total</w:t>
            </w:r>
          </w:p>
        </w:tc>
        <w:tc>
          <w:tcPr>
            <w:tcW w:w="1088" w:type="pct"/>
            <w:noWrap/>
            <w:vAlign w:val="bottom"/>
            <w:hideMark/>
          </w:tcPr>
          <w:p w14:paraId="2794D729" w14:textId="77777777" w:rsidR="00DE300F" w:rsidRPr="00E95C5A" w:rsidRDefault="00DE300F" w:rsidP="00BB4896">
            <w:pPr>
              <w:spacing w:line="276" w:lineRule="auto"/>
              <w:jc w:val="right"/>
              <w:rPr>
                <w:b/>
                <w:color w:val="000000"/>
              </w:rPr>
            </w:pPr>
            <w:r w:rsidRPr="00E95C5A">
              <w:rPr>
                <w:b/>
                <w:color w:val="000000"/>
              </w:rPr>
              <w:t>xxx</w:t>
            </w:r>
          </w:p>
        </w:tc>
        <w:tc>
          <w:tcPr>
            <w:tcW w:w="1088" w:type="pct"/>
            <w:noWrap/>
            <w:vAlign w:val="bottom"/>
            <w:hideMark/>
          </w:tcPr>
          <w:p w14:paraId="140F0E1F" w14:textId="77777777" w:rsidR="00DE300F" w:rsidRPr="00E95C5A" w:rsidRDefault="00DE300F" w:rsidP="00BB4896">
            <w:pPr>
              <w:spacing w:line="276" w:lineRule="auto"/>
              <w:jc w:val="right"/>
              <w:rPr>
                <w:b/>
                <w:color w:val="000000"/>
              </w:rPr>
            </w:pPr>
            <w:r w:rsidRPr="00E95C5A">
              <w:rPr>
                <w:b/>
                <w:color w:val="000000"/>
              </w:rPr>
              <w:t>xxx</w:t>
            </w:r>
          </w:p>
        </w:tc>
      </w:tr>
    </w:tbl>
    <w:p w14:paraId="5651706E" w14:textId="77777777" w:rsidR="00DE300F" w:rsidRPr="00235A23" w:rsidRDefault="00DE300F" w:rsidP="00E95C5A">
      <w:pPr>
        <w:spacing w:line="360" w:lineRule="auto"/>
        <w:rPr>
          <w:b/>
          <w:i/>
        </w:rPr>
      </w:pPr>
      <w:r w:rsidRPr="00C10DCD">
        <w:rPr>
          <w:bCs/>
          <w:i/>
          <w:lang w:val="en-US"/>
        </w:rPr>
        <w:t xml:space="preserve"> </w:t>
      </w:r>
      <w:r w:rsidRPr="00C10DCD">
        <w:rPr>
          <w:bCs/>
          <w:i/>
        </w:rPr>
        <w:t>[Provide cash count certificates for each]</w:t>
      </w:r>
    </w:p>
    <w:p w14:paraId="0D530CD9" w14:textId="26475D77" w:rsidR="00DE7053" w:rsidRPr="003711B7" w:rsidRDefault="00454D10" w:rsidP="003F7D47">
      <w:pPr>
        <w:numPr>
          <w:ilvl w:val="0"/>
          <w:numId w:val="23"/>
        </w:numPr>
        <w:rPr>
          <w:b/>
          <w:bCs/>
        </w:rPr>
      </w:pPr>
      <w:bookmarkStart w:id="80" w:name="_Toc72136447"/>
      <w:r>
        <w:rPr>
          <w:b/>
          <w:bCs/>
        </w:rPr>
        <w:t xml:space="preserve">Outstanding imprests and advances </w:t>
      </w:r>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2081"/>
        <w:gridCol w:w="2081"/>
      </w:tblGrid>
      <w:tr w:rsidR="009529EF" w:rsidRPr="00E95C5A" w14:paraId="2FA09ABF" w14:textId="77777777" w:rsidTr="000C7B8B">
        <w:trPr>
          <w:trHeight w:val="340"/>
        </w:trPr>
        <w:tc>
          <w:tcPr>
            <w:tcW w:w="2816" w:type="pct"/>
            <w:shd w:val="clear" w:color="auto" w:fill="0070C0"/>
            <w:vAlign w:val="center"/>
            <w:hideMark/>
          </w:tcPr>
          <w:p w14:paraId="46208EFD" w14:textId="77777777" w:rsidR="009529EF" w:rsidRPr="00E95C5A" w:rsidRDefault="009529EF" w:rsidP="00160680">
            <w:pPr>
              <w:autoSpaceDE/>
              <w:spacing w:line="276" w:lineRule="auto"/>
              <w:rPr>
                <w:b/>
                <w:bCs/>
                <w:i/>
                <w:iCs/>
                <w:color w:val="000000"/>
                <w:lang w:val="en-US"/>
              </w:rPr>
            </w:pPr>
            <w:r w:rsidRPr="00E95C5A">
              <w:rPr>
                <w:b/>
                <w:bCs/>
                <w:i/>
                <w:iCs/>
                <w:color w:val="000000"/>
                <w:lang w:val="en-US"/>
              </w:rPr>
              <w:t>Description</w:t>
            </w:r>
          </w:p>
        </w:tc>
        <w:tc>
          <w:tcPr>
            <w:tcW w:w="1092" w:type="pct"/>
            <w:shd w:val="clear" w:color="auto" w:fill="0070C0"/>
            <w:vAlign w:val="bottom"/>
            <w:hideMark/>
          </w:tcPr>
          <w:p w14:paraId="6A1A558D" w14:textId="77777777" w:rsidR="009529EF" w:rsidRPr="00E95C5A" w:rsidRDefault="00B23A16" w:rsidP="000C7B8B">
            <w:pPr>
              <w:autoSpaceDE/>
              <w:spacing w:line="276" w:lineRule="auto"/>
              <w:jc w:val="center"/>
              <w:rPr>
                <w:b/>
                <w:bCs/>
                <w:color w:val="000000"/>
                <w:lang w:val="en-US"/>
              </w:rPr>
            </w:pPr>
            <w:r>
              <w:rPr>
                <w:b/>
                <w:bCs/>
                <w:color w:val="000000"/>
                <w:lang w:val="en-US"/>
              </w:rPr>
              <w:t>2021-2022</w:t>
            </w:r>
          </w:p>
        </w:tc>
        <w:tc>
          <w:tcPr>
            <w:tcW w:w="1092" w:type="pct"/>
            <w:shd w:val="clear" w:color="auto" w:fill="0070C0"/>
            <w:vAlign w:val="bottom"/>
            <w:hideMark/>
          </w:tcPr>
          <w:p w14:paraId="0F50F3AB" w14:textId="77777777" w:rsidR="009529EF" w:rsidRPr="00E95C5A" w:rsidRDefault="00D1006B" w:rsidP="000C7B8B">
            <w:pPr>
              <w:autoSpaceDE/>
              <w:spacing w:line="276" w:lineRule="auto"/>
              <w:jc w:val="center"/>
              <w:rPr>
                <w:b/>
                <w:bCs/>
                <w:color w:val="000000"/>
                <w:lang w:val="en-US"/>
              </w:rPr>
            </w:pPr>
            <w:r>
              <w:rPr>
                <w:b/>
                <w:bCs/>
                <w:color w:val="000000"/>
                <w:lang w:val="en-US"/>
              </w:rPr>
              <w:t>2020-2021</w:t>
            </w:r>
          </w:p>
        </w:tc>
      </w:tr>
      <w:tr w:rsidR="00DE7053" w:rsidRPr="00E95C5A" w14:paraId="2587C37F" w14:textId="77777777" w:rsidTr="000C7B8B">
        <w:trPr>
          <w:trHeight w:val="340"/>
        </w:trPr>
        <w:tc>
          <w:tcPr>
            <w:tcW w:w="2816" w:type="pct"/>
            <w:shd w:val="clear" w:color="auto" w:fill="0070C0"/>
            <w:vAlign w:val="center"/>
            <w:hideMark/>
          </w:tcPr>
          <w:p w14:paraId="3F5D70FF" w14:textId="77777777" w:rsidR="00DE7053" w:rsidRPr="00E95C5A" w:rsidRDefault="00DE7053" w:rsidP="00160680">
            <w:pPr>
              <w:spacing w:line="276" w:lineRule="auto"/>
              <w:rPr>
                <w:b/>
                <w:bCs/>
                <w:color w:val="000000"/>
                <w:lang w:val="en-US"/>
              </w:rPr>
            </w:pPr>
          </w:p>
        </w:tc>
        <w:tc>
          <w:tcPr>
            <w:tcW w:w="1092" w:type="pct"/>
            <w:shd w:val="clear" w:color="auto" w:fill="0070C0"/>
            <w:vAlign w:val="bottom"/>
            <w:hideMark/>
          </w:tcPr>
          <w:p w14:paraId="7EC4B7C8" w14:textId="77777777" w:rsidR="00DE7053" w:rsidRPr="00E95C5A" w:rsidRDefault="000C7B8B" w:rsidP="000C7B8B">
            <w:pPr>
              <w:autoSpaceDE/>
              <w:spacing w:line="276" w:lineRule="auto"/>
              <w:jc w:val="center"/>
              <w:rPr>
                <w:b/>
                <w:bCs/>
                <w:color w:val="000000"/>
                <w:lang w:val="en-US"/>
              </w:rPr>
            </w:pPr>
            <w:r w:rsidRPr="00E95C5A">
              <w:rPr>
                <w:b/>
                <w:bCs/>
                <w:color w:val="000000"/>
                <w:lang w:val="en-US"/>
              </w:rPr>
              <w:t>Kshs</w:t>
            </w:r>
          </w:p>
        </w:tc>
        <w:tc>
          <w:tcPr>
            <w:tcW w:w="1092" w:type="pct"/>
            <w:shd w:val="clear" w:color="auto" w:fill="0070C0"/>
            <w:vAlign w:val="bottom"/>
            <w:hideMark/>
          </w:tcPr>
          <w:p w14:paraId="5BCB68FE" w14:textId="77777777" w:rsidR="00DE7053" w:rsidRPr="00E95C5A" w:rsidRDefault="000C7B8B" w:rsidP="000C7B8B">
            <w:pPr>
              <w:autoSpaceDE/>
              <w:spacing w:line="276" w:lineRule="auto"/>
              <w:jc w:val="center"/>
              <w:rPr>
                <w:b/>
                <w:bCs/>
                <w:color w:val="000000"/>
                <w:lang w:val="en-US"/>
              </w:rPr>
            </w:pPr>
            <w:r w:rsidRPr="00E95C5A">
              <w:rPr>
                <w:b/>
                <w:bCs/>
                <w:color w:val="000000"/>
                <w:lang w:val="en-US"/>
              </w:rPr>
              <w:t>Kshs</w:t>
            </w:r>
          </w:p>
        </w:tc>
      </w:tr>
      <w:tr w:rsidR="00190D64" w:rsidRPr="00E95C5A" w14:paraId="68A990FA" w14:textId="77777777" w:rsidTr="000C7B8B">
        <w:trPr>
          <w:trHeight w:val="340"/>
        </w:trPr>
        <w:tc>
          <w:tcPr>
            <w:tcW w:w="2816" w:type="pct"/>
            <w:hideMark/>
          </w:tcPr>
          <w:p w14:paraId="6463B634" w14:textId="77777777" w:rsidR="00190D64" w:rsidRPr="00E95C5A" w:rsidRDefault="00190D64" w:rsidP="00160680">
            <w:pPr>
              <w:autoSpaceDE/>
              <w:spacing w:line="276" w:lineRule="auto"/>
              <w:rPr>
                <w:bCs/>
                <w:iCs/>
                <w:color w:val="000000"/>
                <w:lang w:val="en-US"/>
              </w:rPr>
            </w:pPr>
            <w:r w:rsidRPr="00E95C5A">
              <w:rPr>
                <w:bCs/>
                <w:iCs/>
                <w:color w:val="000000"/>
                <w:lang w:val="en-US"/>
              </w:rPr>
              <w:t>Government Imprests</w:t>
            </w:r>
          </w:p>
        </w:tc>
        <w:tc>
          <w:tcPr>
            <w:tcW w:w="1092" w:type="pct"/>
            <w:vAlign w:val="bottom"/>
            <w:hideMark/>
          </w:tcPr>
          <w:p w14:paraId="6051C547" w14:textId="77777777" w:rsidR="00190D64" w:rsidRPr="00E95C5A" w:rsidRDefault="00190D64" w:rsidP="00BB4896">
            <w:pPr>
              <w:autoSpaceDE/>
              <w:spacing w:line="276" w:lineRule="auto"/>
              <w:jc w:val="right"/>
              <w:rPr>
                <w:color w:val="000000"/>
                <w:lang w:val="en-US"/>
              </w:rPr>
            </w:pPr>
            <w:r w:rsidRPr="00E95C5A">
              <w:rPr>
                <w:color w:val="000000"/>
              </w:rPr>
              <w:t>xxx</w:t>
            </w:r>
          </w:p>
        </w:tc>
        <w:tc>
          <w:tcPr>
            <w:tcW w:w="1092" w:type="pct"/>
            <w:vAlign w:val="bottom"/>
            <w:hideMark/>
          </w:tcPr>
          <w:p w14:paraId="3C0A0D35" w14:textId="77777777" w:rsidR="00190D64" w:rsidRPr="00E95C5A" w:rsidRDefault="00190D64" w:rsidP="00BB4896">
            <w:pPr>
              <w:autoSpaceDE/>
              <w:spacing w:line="276" w:lineRule="auto"/>
              <w:jc w:val="right"/>
              <w:rPr>
                <w:color w:val="000000"/>
                <w:lang w:val="en-US"/>
              </w:rPr>
            </w:pPr>
            <w:r w:rsidRPr="00E95C5A">
              <w:rPr>
                <w:color w:val="000000"/>
              </w:rPr>
              <w:t>xxx</w:t>
            </w:r>
          </w:p>
        </w:tc>
      </w:tr>
      <w:tr w:rsidR="009744CD" w:rsidRPr="00E95C5A" w14:paraId="09EF81C3" w14:textId="77777777" w:rsidTr="000C7B8B">
        <w:trPr>
          <w:trHeight w:val="340"/>
        </w:trPr>
        <w:tc>
          <w:tcPr>
            <w:tcW w:w="2816" w:type="pct"/>
          </w:tcPr>
          <w:p w14:paraId="4C2BC825" w14:textId="77777777" w:rsidR="009744CD" w:rsidRPr="00E95C5A" w:rsidRDefault="009744CD" w:rsidP="00160680">
            <w:pPr>
              <w:autoSpaceDE/>
              <w:spacing w:line="276" w:lineRule="auto"/>
              <w:rPr>
                <w:bCs/>
                <w:iCs/>
                <w:color w:val="000000"/>
                <w:lang w:val="en-US"/>
              </w:rPr>
            </w:pPr>
            <w:r w:rsidRPr="00E95C5A">
              <w:rPr>
                <w:bCs/>
                <w:iCs/>
                <w:color w:val="000000"/>
                <w:lang w:val="en-US"/>
              </w:rPr>
              <w:t>Salary Advance</w:t>
            </w:r>
          </w:p>
        </w:tc>
        <w:tc>
          <w:tcPr>
            <w:tcW w:w="1092" w:type="pct"/>
            <w:vAlign w:val="bottom"/>
          </w:tcPr>
          <w:p w14:paraId="46AA20E9" w14:textId="77777777" w:rsidR="009744CD" w:rsidRPr="00E95C5A" w:rsidRDefault="009744CD" w:rsidP="00BB4896">
            <w:pPr>
              <w:autoSpaceDE/>
              <w:spacing w:line="276" w:lineRule="auto"/>
              <w:jc w:val="right"/>
              <w:rPr>
                <w:color w:val="000000"/>
              </w:rPr>
            </w:pPr>
            <w:r w:rsidRPr="00E95C5A">
              <w:rPr>
                <w:color w:val="000000"/>
              </w:rPr>
              <w:t>xxx</w:t>
            </w:r>
          </w:p>
        </w:tc>
        <w:tc>
          <w:tcPr>
            <w:tcW w:w="1092" w:type="pct"/>
            <w:vAlign w:val="bottom"/>
          </w:tcPr>
          <w:p w14:paraId="07BD72F3" w14:textId="77777777" w:rsidR="009744CD" w:rsidRPr="00E95C5A" w:rsidRDefault="009744CD" w:rsidP="00BB4896">
            <w:pPr>
              <w:autoSpaceDE/>
              <w:spacing w:line="276" w:lineRule="auto"/>
              <w:jc w:val="right"/>
              <w:rPr>
                <w:color w:val="000000"/>
              </w:rPr>
            </w:pPr>
            <w:r w:rsidRPr="00E95C5A">
              <w:rPr>
                <w:color w:val="000000"/>
              </w:rPr>
              <w:t>xxx</w:t>
            </w:r>
          </w:p>
        </w:tc>
      </w:tr>
      <w:tr w:rsidR="00190D64" w:rsidRPr="00E95C5A" w14:paraId="7ADD7CBE" w14:textId="77777777" w:rsidTr="000C7B8B">
        <w:trPr>
          <w:trHeight w:val="340"/>
        </w:trPr>
        <w:tc>
          <w:tcPr>
            <w:tcW w:w="2816" w:type="pct"/>
            <w:hideMark/>
          </w:tcPr>
          <w:p w14:paraId="4451D322" w14:textId="77777777" w:rsidR="00190D64" w:rsidRPr="00E95C5A" w:rsidRDefault="00190D64" w:rsidP="00160680">
            <w:pPr>
              <w:autoSpaceDE/>
              <w:spacing w:line="276" w:lineRule="auto"/>
              <w:rPr>
                <w:bCs/>
                <w:iCs/>
                <w:color w:val="000000"/>
                <w:lang w:val="en-US"/>
              </w:rPr>
            </w:pPr>
            <w:r w:rsidRPr="00E95C5A">
              <w:rPr>
                <w:bCs/>
                <w:iCs/>
                <w:color w:val="000000"/>
                <w:lang w:val="en-US"/>
              </w:rPr>
              <w:t>Clearance accounts</w:t>
            </w:r>
          </w:p>
        </w:tc>
        <w:tc>
          <w:tcPr>
            <w:tcW w:w="1092" w:type="pct"/>
            <w:vAlign w:val="bottom"/>
            <w:hideMark/>
          </w:tcPr>
          <w:p w14:paraId="121D8929" w14:textId="77777777" w:rsidR="00190D64" w:rsidRPr="00E95C5A" w:rsidRDefault="00190D64" w:rsidP="00BB4896">
            <w:pPr>
              <w:autoSpaceDE/>
              <w:spacing w:line="276" w:lineRule="auto"/>
              <w:jc w:val="right"/>
              <w:rPr>
                <w:color w:val="000000"/>
                <w:lang w:val="en-US"/>
              </w:rPr>
            </w:pPr>
            <w:r w:rsidRPr="00E95C5A">
              <w:rPr>
                <w:color w:val="000000"/>
              </w:rPr>
              <w:t>xxx</w:t>
            </w:r>
          </w:p>
        </w:tc>
        <w:tc>
          <w:tcPr>
            <w:tcW w:w="1092" w:type="pct"/>
            <w:vAlign w:val="bottom"/>
            <w:hideMark/>
          </w:tcPr>
          <w:p w14:paraId="12239A27" w14:textId="77777777" w:rsidR="00190D64" w:rsidRPr="00E95C5A" w:rsidRDefault="00190D64" w:rsidP="00BB4896">
            <w:pPr>
              <w:autoSpaceDE/>
              <w:spacing w:line="276" w:lineRule="auto"/>
              <w:jc w:val="right"/>
              <w:rPr>
                <w:color w:val="000000"/>
                <w:lang w:val="en-US"/>
              </w:rPr>
            </w:pPr>
            <w:r w:rsidRPr="00E95C5A">
              <w:rPr>
                <w:color w:val="000000"/>
              </w:rPr>
              <w:t>xxx</w:t>
            </w:r>
          </w:p>
        </w:tc>
      </w:tr>
      <w:tr w:rsidR="00190D64" w:rsidRPr="00E95C5A" w14:paraId="18D800C3" w14:textId="77777777" w:rsidTr="000C7B8B">
        <w:trPr>
          <w:trHeight w:val="340"/>
        </w:trPr>
        <w:tc>
          <w:tcPr>
            <w:tcW w:w="2816" w:type="pct"/>
            <w:vAlign w:val="center"/>
            <w:hideMark/>
          </w:tcPr>
          <w:p w14:paraId="1E07762B" w14:textId="77777777" w:rsidR="00190D64" w:rsidRPr="00E95C5A" w:rsidRDefault="00190D64" w:rsidP="00160680">
            <w:pPr>
              <w:autoSpaceDE/>
              <w:spacing w:line="276" w:lineRule="auto"/>
              <w:rPr>
                <w:b/>
                <w:bCs/>
                <w:i/>
                <w:iCs/>
                <w:color w:val="000000"/>
                <w:lang w:val="en-US"/>
              </w:rPr>
            </w:pPr>
            <w:r w:rsidRPr="00E95C5A">
              <w:rPr>
                <w:b/>
                <w:bCs/>
                <w:i/>
                <w:iCs/>
                <w:color w:val="000000"/>
                <w:lang w:val="en-US"/>
              </w:rPr>
              <w:t xml:space="preserve">Total </w:t>
            </w:r>
          </w:p>
        </w:tc>
        <w:tc>
          <w:tcPr>
            <w:tcW w:w="1092" w:type="pct"/>
            <w:vAlign w:val="bottom"/>
            <w:hideMark/>
          </w:tcPr>
          <w:p w14:paraId="1F4D0DE4" w14:textId="77777777" w:rsidR="00190D64" w:rsidRPr="00E95C5A" w:rsidRDefault="00190D64" w:rsidP="00BB4896">
            <w:pPr>
              <w:autoSpaceDE/>
              <w:spacing w:line="276" w:lineRule="auto"/>
              <w:jc w:val="right"/>
              <w:rPr>
                <w:b/>
                <w:color w:val="000000"/>
                <w:lang w:val="en-US"/>
              </w:rPr>
            </w:pPr>
            <w:r w:rsidRPr="00E95C5A">
              <w:rPr>
                <w:b/>
                <w:color w:val="000000"/>
                <w:lang w:val="en-US"/>
              </w:rPr>
              <w:t>xxx</w:t>
            </w:r>
          </w:p>
        </w:tc>
        <w:tc>
          <w:tcPr>
            <w:tcW w:w="1092" w:type="pct"/>
            <w:vAlign w:val="bottom"/>
            <w:hideMark/>
          </w:tcPr>
          <w:p w14:paraId="6A1A9521" w14:textId="77777777" w:rsidR="00190D64" w:rsidRPr="00E95C5A" w:rsidRDefault="00190D64" w:rsidP="00BB4896">
            <w:pPr>
              <w:autoSpaceDE/>
              <w:spacing w:line="276" w:lineRule="auto"/>
              <w:jc w:val="right"/>
              <w:rPr>
                <w:b/>
                <w:color w:val="000000"/>
                <w:lang w:val="en-US"/>
              </w:rPr>
            </w:pPr>
            <w:r w:rsidRPr="00E95C5A">
              <w:rPr>
                <w:b/>
                <w:color w:val="000000"/>
                <w:lang w:val="en-US"/>
              </w:rPr>
              <w:t>xxx</w:t>
            </w:r>
          </w:p>
        </w:tc>
      </w:tr>
    </w:tbl>
    <w:p w14:paraId="31A1F04A" w14:textId="77777777" w:rsidR="00DE7053" w:rsidRPr="000C7B8B" w:rsidRDefault="00DE7053" w:rsidP="00235A23">
      <w:pPr>
        <w:rPr>
          <w:i/>
        </w:rPr>
      </w:pPr>
      <w:r w:rsidRPr="000C7B8B">
        <w:rPr>
          <w:i/>
          <w:lang w:val="en-US"/>
        </w:rPr>
        <w:t xml:space="preserve">[Include a breakdown of the outstanding </w:t>
      </w:r>
      <w:r w:rsidR="009744CD" w:rsidRPr="000C7B8B">
        <w:rPr>
          <w:i/>
          <w:lang w:val="en-US"/>
        </w:rPr>
        <w:t>receivables</w:t>
      </w:r>
      <w:r w:rsidRPr="000C7B8B">
        <w:rPr>
          <w:i/>
          <w:lang w:val="en-US"/>
        </w:rPr>
        <w:t xml:space="preserve"> </w:t>
      </w:r>
      <w:r w:rsidR="009744CD" w:rsidRPr="000C7B8B">
        <w:rPr>
          <w:i/>
          <w:lang w:val="en-US"/>
        </w:rPr>
        <w:t>above</w:t>
      </w:r>
      <w:r w:rsidRPr="000C7B8B">
        <w:rPr>
          <w:i/>
          <w:lang w:val="en-US"/>
        </w:rPr>
        <w:t xml:space="preserve"> or as an annex to the notes if the list is longer than 1 page.]</w:t>
      </w:r>
    </w:p>
    <w:p w14:paraId="2C8C0A3F" w14:textId="77777777" w:rsidR="00E704F5" w:rsidRPr="00E95C5A" w:rsidRDefault="00E704F5" w:rsidP="00E95C5A">
      <w:pPr>
        <w:tabs>
          <w:tab w:val="decimal" w:pos="7938"/>
        </w:tabs>
        <w:spacing w:line="360" w:lineRule="auto"/>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2081"/>
        <w:gridCol w:w="2081"/>
      </w:tblGrid>
      <w:tr w:rsidR="00DB2162" w:rsidRPr="00E95C5A" w14:paraId="67091208" w14:textId="77777777" w:rsidTr="000C7B8B">
        <w:trPr>
          <w:trHeight w:val="340"/>
        </w:trPr>
        <w:tc>
          <w:tcPr>
            <w:tcW w:w="2816" w:type="pct"/>
            <w:shd w:val="clear" w:color="auto" w:fill="0070C0"/>
            <w:vAlign w:val="bottom"/>
            <w:hideMark/>
          </w:tcPr>
          <w:p w14:paraId="1371D1AE" w14:textId="5B272CE5" w:rsidR="00DB2162" w:rsidRPr="00E95C5A" w:rsidRDefault="00DB2162" w:rsidP="000C7B8B">
            <w:pPr>
              <w:autoSpaceDE/>
              <w:spacing w:line="276" w:lineRule="auto"/>
              <w:rPr>
                <w:b/>
                <w:bCs/>
                <w:i/>
                <w:iCs/>
                <w:color w:val="000000"/>
                <w:lang w:val="en-US"/>
              </w:rPr>
            </w:pPr>
            <w:r w:rsidRPr="00E95C5A">
              <w:rPr>
                <w:b/>
                <w:bCs/>
                <w:i/>
                <w:iCs/>
                <w:color w:val="000000"/>
                <w:lang w:val="en-US"/>
              </w:rPr>
              <w:t xml:space="preserve">Breakdown </w:t>
            </w:r>
            <w:r w:rsidR="00BB4896">
              <w:rPr>
                <w:b/>
                <w:bCs/>
                <w:i/>
                <w:iCs/>
                <w:color w:val="000000"/>
                <w:lang w:val="en-US"/>
              </w:rPr>
              <w:t>of Imprest and Salary Advance p</w:t>
            </w:r>
            <w:r w:rsidR="000C7B8B" w:rsidRPr="00E95C5A">
              <w:rPr>
                <w:b/>
                <w:bCs/>
                <w:i/>
                <w:iCs/>
                <w:color w:val="000000"/>
                <w:lang w:val="en-US"/>
              </w:rPr>
              <w:t>er Department</w:t>
            </w:r>
          </w:p>
        </w:tc>
        <w:tc>
          <w:tcPr>
            <w:tcW w:w="1092" w:type="pct"/>
            <w:shd w:val="clear" w:color="auto" w:fill="0070C0"/>
            <w:vAlign w:val="bottom"/>
            <w:hideMark/>
          </w:tcPr>
          <w:p w14:paraId="1085BBEF" w14:textId="77777777" w:rsidR="00DB2162" w:rsidRPr="00E95C5A" w:rsidRDefault="00B23A16" w:rsidP="000C7B8B">
            <w:pPr>
              <w:autoSpaceDE/>
              <w:spacing w:line="276" w:lineRule="auto"/>
              <w:jc w:val="center"/>
              <w:rPr>
                <w:b/>
                <w:bCs/>
                <w:color w:val="000000"/>
                <w:lang w:val="en-US"/>
              </w:rPr>
            </w:pPr>
            <w:r>
              <w:rPr>
                <w:b/>
                <w:bCs/>
                <w:color w:val="000000"/>
                <w:lang w:val="en-US"/>
              </w:rPr>
              <w:t>2021-2022</w:t>
            </w:r>
          </w:p>
        </w:tc>
        <w:tc>
          <w:tcPr>
            <w:tcW w:w="1092" w:type="pct"/>
            <w:shd w:val="clear" w:color="auto" w:fill="0070C0"/>
            <w:vAlign w:val="bottom"/>
            <w:hideMark/>
          </w:tcPr>
          <w:p w14:paraId="75876A61" w14:textId="77777777" w:rsidR="00DB2162" w:rsidRPr="00E95C5A" w:rsidRDefault="00D1006B" w:rsidP="000C7B8B">
            <w:pPr>
              <w:autoSpaceDE/>
              <w:spacing w:line="276" w:lineRule="auto"/>
              <w:jc w:val="center"/>
              <w:rPr>
                <w:b/>
                <w:bCs/>
                <w:color w:val="000000"/>
                <w:lang w:val="en-US"/>
              </w:rPr>
            </w:pPr>
            <w:r>
              <w:rPr>
                <w:b/>
                <w:bCs/>
                <w:color w:val="000000"/>
                <w:lang w:val="en-US"/>
              </w:rPr>
              <w:t>2020-2021</w:t>
            </w:r>
          </w:p>
        </w:tc>
      </w:tr>
      <w:tr w:rsidR="00DB2162" w:rsidRPr="00E95C5A" w14:paraId="6B8775A0" w14:textId="77777777" w:rsidTr="000C7B8B">
        <w:trPr>
          <w:trHeight w:val="340"/>
        </w:trPr>
        <w:tc>
          <w:tcPr>
            <w:tcW w:w="2816" w:type="pct"/>
            <w:shd w:val="clear" w:color="auto" w:fill="0070C0"/>
            <w:vAlign w:val="bottom"/>
            <w:hideMark/>
          </w:tcPr>
          <w:p w14:paraId="6205B46A" w14:textId="77777777" w:rsidR="00DB2162" w:rsidRPr="00E95C5A" w:rsidRDefault="00160680" w:rsidP="000C7B8B">
            <w:pPr>
              <w:spacing w:line="276" w:lineRule="auto"/>
              <w:rPr>
                <w:b/>
                <w:bCs/>
                <w:color w:val="000000"/>
                <w:lang w:val="en-US"/>
              </w:rPr>
            </w:pPr>
            <w:r w:rsidRPr="00E95C5A">
              <w:rPr>
                <w:b/>
                <w:bCs/>
                <w:i/>
                <w:iCs/>
                <w:color w:val="000000"/>
                <w:lang w:val="en-US"/>
              </w:rPr>
              <w:t>I</w:t>
            </w:r>
            <w:r w:rsidR="00DB2162" w:rsidRPr="00E95C5A">
              <w:rPr>
                <w:b/>
                <w:bCs/>
                <w:i/>
                <w:iCs/>
                <w:color w:val="000000"/>
                <w:lang w:val="en-US"/>
              </w:rPr>
              <w:t>mprest</w:t>
            </w:r>
          </w:p>
        </w:tc>
        <w:tc>
          <w:tcPr>
            <w:tcW w:w="1092" w:type="pct"/>
            <w:shd w:val="clear" w:color="auto" w:fill="0070C0"/>
            <w:vAlign w:val="bottom"/>
            <w:hideMark/>
          </w:tcPr>
          <w:p w14:paraId="0FE73BD9" w14:textId="77777777" w:rsidR="00DB2162" w:rsidRPr="00E95C5A" w:rsidRDefault="000C7B8B" w:rsidP="000C7B8B">
            <w:pPr>
              <w:autoSpaceDE/>
              <w:spacing w:line="276" w:lineRule="auto"/>
              <w:jc w:val="center"/>
              <w:rPr>
                <w:b/>
                <w:bCs/>
                <w:color w:val="000000"/>
                <w:lang w:val="en-US"/>
              </w:rPr>
            </w:pPr>
            <w:r w:rsidRPr="00E95C5A">
              <w:rPr>
                <w:b/>
                <w:bCs/>
                <w:color w:val="000000"/>
                <w:lang w:val="en-US"/>
              </w:rPr>
              <w:t>Kshs</w:t>
            </w:r>
          </w:p>
        </w:tc>
        <w:tc>
          <w:tcPr>
            <w:tcW w:w="1092" w:type="pct"/>
            <w:shd w:val="clear" w:color="auto" w:fill="0070C0"/>
            <w:vAlign w:val="bottom"/>
            <w:hideMark/>
          </w:tcPr>
          <w:p w14:paraId="34EFB88B" w14:textId="77777777" w:rsidR="00DB2162" w:rsidRPr="00E95C5A" w:rsidRDefault="000C7B8B" w:rsidP="000C7B8B">
            <w:pPr>
              <w:autoSpaceDE/>
              <w:spacing w:line="276" w:lineRule="auto"/>
              <w:jc w:val="center"/>
              <w:rPr>
                <w:b/>
                <w:bCs/>
                <w:color w:val="000000"/>
                <w:lang w:val="en-US"/>
              </w:rPr>
            </w:pPr>
            <w:r w:rsidRPr="00E95C5A">
              <w:rPr>
                <w:b/>
                <w:bCs/>
                <w:color w:val="000000"/>
                <w:lang w:val="en-US"/>
              </w:rPr>
              <w:t>Kshs</w:t>
            </w:r>
          </w:p>
        </w:tc>
      </w:tr>
      <w:tr w:rsidR="00DB2162" w:rsidRPr="00E95C5A" w14:paraId="1EF06384" w14:textId="77777777" w:rsidTr="000C7B8B">
        <w:trPr>
          <w:trHeight w:val="340"/>
        </w:trPr>
        <w:tc>
          <w:tcPr>
            <w:tcW w:w="2816" w:type="pct"/>
            <w:vAlign w:val="bottom"/>
            <w:hideMark/>
          </w:tcPr>
          <w:p w14:paraId="46B85FC1" w14:textId="77777777" w:rsidR="00DB2162" w:rsidRPr="00E95C5A" w:rsidRDefault="00DB2162" w:rsidP="000C7B8B">
            <w:pPr>
              <w:autoSpaceDE/>
              <w:spacing w:line="276" w:lineRule="auto"/>
              <w:rPr>
                <w:bCs/>
                <w:iCs/>
                <w:color w:val="000000"/>
                <w:lang w:val="en-US"/>
              </w:rPr>
            </w:pPr>
            <w:r w:rsidRPr="00E95C5A">
              <w:rPr>
                <w:bCs/>
                <w:iCs/>
                <w:color w:val="000000"/>
                <w:lang w:val="en-US"/>
              </w:rPr>
              <w:t xml:space="preserve">Department </w:t>
            </w:r>
            <w:proofErr w:type="spellStart"/>
            <w:r w:rsidR="000C7B8B" w:rsidRPr="00313930">
              <w:rPr>
                <w:bCs/>
                <w:iCs/>
                <w:color w:val="000000"/>
                <w:lang w:val="en-US"/>
              </w:rPr>
              <w:t>Xx</w:t>
            </w:r>
            <w:proofErr w:type="spellEnd"/>
          </w:p>
        </w:tc>
        <w:tc>
          <w:tcPr>
            <w:tcW w:w="1092" w:type="pct"/>
            <w:vAlign w:val="bottom"/>
            <w:hideMark/>
          </w:tcPr>
          <w:p w14:paraId="2A3E46DB" w14:textId="77777777" w:rsidR="00DB2162" w:rsidRPr="00E95C5A" w:rsidRDefault="00DB2162" w:rsidP="00BB4896">
            <w:pPr>
              <w:autoSpaceDE/>
              <w:spacing w:line="276" w:lineRule="auto"/>
              <w:jc w:val="right"/>
              <w:rPr>
                <w:color w:val="000000"/>
                <w:lang w:val="en-US"/>
              </w:rPr>
            </w:pPr>
            <w:r w:rsidRPr="00E95C5A">
              <w:rPr>
                <w:color w:val="000000"/>
              </w:rPr>
              <w:t>xxx</w:t>
            </w:r>
          </w:p>
        </w:tc>
        <w:tc>
          <w:tcPr>
            <w:tcW w:w="1092" w:type="pct"/>
            <w:vAlign w:val="bottom"/>
            <w:hideMark/>
          </w:tcPr>
          <w:p w14:paraId="32310DEF" w14:textId="77777777" w:rsidR="00DB2162" w:rsidRPr="00E95C5A" w:rsidRDefault="00DB2162" w:rsidP="00BB4896">
            <w:pPr>
              <w:autoSpaceDE/>
              <w:spacing w:line="276" w:lineRule="auto"/>
              <w:jc w:val="right"/>
              <w:rPr>
                <w:color w:val="000000"/>
                <w:lang w:val="en-US"/>
              </w:rPr>
            </w:pPr>
            <w:r w:rsidRPr="00E95C5A">
              <w:rPr>
                <w:color w:val="000000"/>
              </w:rPr>
              <w:t>xxx</w:t>
            </w:r>
          </w:p>
        </w:tc>
      </w:tr>
      <w:tr w:rsidR="00DB2162" w:rsidRPr="00E95C5A" w14:paraId="47AD63E6" w14:textId="77777777" w:rsidTr="000C7B8B">
        <w:trPr>
          <w:trHeight w:val="340"/>
        </w:trPr>
        <w:tc>
          <w:tcPr>
            <w:tcW w:w="2816" w:type="pct"/>
            <w:vAlign w:val="bottom"/>
          </w:tcPr>
          <w:p w14:paraId="072682B1" w14:textId="77777777" w:rsidR="00DB2162" w:rsidRPr="00E95C5A" w:rsidRDefault="00DB2162" w:rsidP="000C7B8B">
            <w:pPr>
              <w:autoSpaceDE/>
              <w:spacing w:line="276" w:lineRule="auto"/>
              <w:rPr>
                <w:bCs/>
                <w:iCs/>
                <w:color w:val="000000"/>
                <w:lang w:val="en-US"/>
              </w:rPr>
            </w:pPr>
            <w:r w:rsidRPr="00E95C5A">
              <w:rPr>
                <w:bCs/>
                <w:iCs/>
                <w:color w:val="000000"/>
                <w:lang w:val="en-US"/>
              </w:rPr>
              <w:t>Department</w:t>
            </w:r>
            <w:r w:rsidRPr="00313930">
              <w:rPr>
                <w:bCs/>
                <w:iCs/>
                <w:color w:val="000000"/>
                <w:lang w:val="en-US"/>
              </w:rPr>
              <w:t xml:space="preserve"> </w:t>
            </w:r>
            <w:proofErr w:type="spellStart"/>
            <w:r w:rsidR="000C7B8B" w:rsidRPr="00313930">
              <w:rPr>
                <w:bCs/>
                <w:iCs/>
                <w:color w:val="000000"/>
                <w:lang w:val="en-US"/>
              </w:rPr>
              <w:t>Xx</w:t>
            </w:r>
            <w:proofErr w:type="spellEnd"/>
          </w:p>
        </w:tc>
        <w:tc>
          <w:tcPr>
            <w:tcW w:w="1092" w:type="pct"/>
            <w:vAlign w:val="bottom"/>
          </w:tcPr>
          <w:p w14:paraId="6B707B91" w14:textId="77777777" w:rsidR="00DB2162" w:rsidRPr="00E95C5A" w:rsidRDefault="00DB2162" w:rsidP="00BB4896">
            <w:pPr>
              <w:autoSpaceDE/>
              <w:spacing w:line="276" w:lineRule="auto"/>
              <w:jc w:val="right"/>
              <w:rPr>
                <w:color w:val="000000"/>
              </w:rPr>
            </w:pPr>
            <w:r w:rsidRPr="00E95C5A">
              <w:rPr>
                <w:color w:val="000000"/>
              </w:rPr>
              <w:t>xxx</w:t>
            </w:r>
          </w:p>
        </w:tc>
        <w:tc>
          <w:tcPr>
            <w:tcW w:w="1092" w:type="pct"/>
            <w:vAlign w:val="bottom"/>
          </w:tcPr>
          <w:p w14:paraId="55415D84" w14:textId="77777777" w:rsidR="00DB2162" w:rsidRPr="00E95C5A" w:rsidRDefault="00DB2162" w:rsidP="00BB4896">
            <w:pPr>
              <w:autoSpaceDE/>
              <w:spacing w:line="276" w:lineRule="auto"/>
              <w:jc w:val="right"/>
              <w:rPr>
                <w:color w:val="000000"/>
              </w:rPr>
            </w:pPr>
            <w:r w:rsidRPr="00E95C5A">
              <w:rPr>
                <w:color w:val="000000"/>
              </w:rPr>
              <w:t>xxx</w:t>
            </w:r>
          </w:p>
        </w:tc>
      </w:tr>
      <w:tr w:rsidR="00DB2162" w:rsidRPr="00E95C5A" w14:paraId="4FF2C57B" w14:textId="77777777" w:rsidTr="000C7B8B">
        <w:trPr>
          <w:trHeight w:val="340"/>
        </w:trPr>
        <w:tc>
          <w:tcPr>
            <w:tcW w:w="2816" w:type="pct"/>
            <w:vAlign w:val="bottom"/>
            <w:hideMark/>
          </w:tcPr>
          <w:p w14:paraId="61DE4B50" w14:textId="77777777" w:rsidR="00DB2162" w:rsidRPr="00E95C5A" w:rsidRDefault="00DB2162" w:rsidP="000C7B8B">
            <w:pPr>
              <w:autoSpaceDE/>
              <w:spacing w:line="276" w:lineRule="auto"/>
              <w:rPr>
                <w:bCs/>
                <w:iCs/>
                <w:color w:val="000000"/>
                <w:lang w:val="en-US"/>
              </w:rPr>
            </w:pPr>
            <w:r w:rsidRPr="00E95C5A">
              <w:rPr>
                <w:bCs/>
                <w:iCs/>
                <w:color w:val="000000"/>
                <w:lang w:val="en-US"/>
              </w:rPr>
              <w:t xml:space="preserve">Department </w:t>
            </w:r>
            <w:proofErr w:type="spellStart"/>
            <w:r w:rsidR="000C7B8B" w:rsidRPr="00313930">
              <w:rPr>
                <w:bCs/>
                <w:iCs/>
                <w:color w:val="000000"/>
                <w:lang w:val="en-US"/>
              </w:rPr>
              <w:t>Xx</w:t>
            </w:r>
            <w:proofErr w:type="spellEnd"/>
          </w:p>
        </w:tc>
        <w:tc>
          <w:tcPr>
            <w:tcW w:w="1092" w:type="pct"/>
            <w:vAlign w:val="bottom"/>
            <w:hideMark/>
          </w:tcPr>
          <w:p w14:paraId="27FC3752" w14:textId="77777777" w:rsidR="00DB2162" w:rsidRPr="00E95C5A" w:rsidRDefault="00DB2162" w:rsidP="00BB4896">
            <w:pPr>
              <w:autoSpaceDE/>
              <w:spacing w:line="276" w:lineRule="auto"/>
              <w:jc w:val="right"/>
              <w:rPr>
                <w:color w:val="000000"/>
                <w:lang w:val="en-US"/>
              </w:rPr>
            </w:pPr>
            <w:r w:rsidRPr="00E95C5A">
              <w:rPr>
                <w:color w:val="000000"/>
              </w:rPr>
              <w:t>xxx</w:t>
            </w:r>
          </w:p>
        </w:tc>
        <w:tc>
          <w:tcPr>
            <w:tcW w:w="1092" w:type="pct"/>
            <w:vAlign w:val="bottom"/>
            <w:hideMark/>
          </w:tcPr>
          <w:p w14:paraId="11E316EA" w14:textId="77777777" w:rsidR="00DB2162" w:rsidRPr="00E95C5A" w:rsidRDefault="00DB2162" w:rsidP="00BB4896">
            <w:pPr>
              <w:autoSpaceDE/>
              <w:spacing w:line="276" w:lineRule="auto"/>
              <w:jc w:val="right"/>
              <w:rPr>
                <w:color w:val="000000"/>
                <w:lang w:val="en-US"/>
              </w:rPr>
            </w:pPr>
            <w:r w:rsidRPr="00E95C5A">
              <w:rPr>
                <w:color w:val="000000"/>
              </w:rPr>
              <w:t>xxx</w:t>
            </w:r>
          </w:p>
        </w:tc>
      </w:tr>
      <w:tr w:rsidR="00DB2162" w:rsidRPr="00E95C5A" w14:paraId="4866A0B1" w14:textId="77777777" w:rsidTr="000C7B8B">
        <w:trPr>
          <w:trHeight w:val="340"/>
        </w:trPr>
        <w:tc>
          <w:tcPr>
            <w:tcW w:w="2816" w:type="pct"/>
            <w:vAlign w:val="bottom"/>
            <w:hideMark/>
          </w:tcPr>
          <w:p w14:paraId="2F8EDB8C" w14:textId="77777777" w:rsidR="00DB2162" w:rsidRPr="00E95C5A" w:rsidRDefault="000C7B8B" w:rsidP="000C7B8B">
            <w:pPr>
              <w:autoSpaceDE/>
              <w:spacing w:line="276" w:lineRule="auto"/>
              <w:rPr>
                <w:b/>
                <w:bCs/>
                <w:i/>
                <w:iCs/>
                <w:color w:val="000000"/>
                <w:lang w:val="en-US"/>
              </w:rPr>
            </w:pPr>
            <w:r w:rsidRPr="00E95C5A">
              <w:rPr>
                <w:b/>
                <w:bCs/>
                <w:i/>
                <w:iCs/>
                <w:color w:val="000000"/>
                <w:lang w:val="en-US"/>
              </w:rPr>
              <w:t xml:space="preserve">Sub-Total </w:t>
            </w:r>
          </w:p>
        </w:tc>
        <w:tc>
          <w:tcPr>
            <w:tcW w:w="1092" w:type="pct"/>
            <w:vAlign w:val="bottom"/>
            <w:hideMark/>
          </w:tcPr>
          <w:p w14:paraId="168957DD" w14:textId="77777777" w:rsidR="00DB2162" w:rsidRPr="00E95C5A" w:rsidRDefault="00DB2162" w:rsidP="00BB4896">
            <w:pPr>
              <w:autoSpaceDE/>
              <w:spacing w:line="276" w:lineRule="auto"/>
              <w:jc w:val="right"/>
              <w:rPr>
                <w:b/>
                <w:color w:val="000000"/>
                <w:lang w:val="en-US"/>
              </w:rPr>
            </w:pPr>
            <w:r w:rsidRPr="00E95C5A">
              <w:rPr>
                <w:b/>
                <w:color w:val="000000"/>
                <w:lang w:val="en-US"/>
              </w:rPr>
              <w:t>xxx</w:t>
            </w:r>
          </w:p>
        </w:tc>
        <w:tc>
          <w:tcPr>
            <w:tcW w:w="1092" w:type="pct"/>
            <w:vAlign w:val="bottom"/>
            <w:hideMark/>
          </w:tcPr>
          <w:p w14:paraId="2DFC7022" w14:textId="77777777" w:rsidR="00DB2162" w:rsidRPr="00E95C5A" w:rsidRDefault="00DB2162" w:rsidP="00BB4896">
            <w:pPr>
              <w:autoSpaceDE/>
              <w:spacing w:line="276" w:lineRule="auto"/>
              <w:jc w:val="right"/>
              <w:rPr>
                <w:b/>
                <w:color w:val="000000"/>
                <w:lang w:val="en-US"/>
              </w:rPr>
            </w:pPr>
            <w:r w:rsidRPr="00E95C5A">
              <w:rPr>
                <w:b/>
                <w:color w:val="000000"/>
                <w:lang w:val="en-US"/>
              </w:rPr>
              <w:t>xxx</w:t>
            </w:r>
          </w:p>
        </w:tc>
      </w:tr>
      <w:tr w:rsidR="00DB2162" w:rsidRPr="00E95C5A" w14:paraId="796F9C52" w14:textId="77777777" w:rsidTr="000C7B8B">
        <w:trPr>
          <w:trHeight w:val="340"/>
        </w:trPr>
        <w:tc>
          <w:tcPr>
            <w:tcW w:w="2816" w:type="pct"/>
            <w:vAlign w:val="bottom"/>
          </w:tcPr>
          <w:p w14:paraId="242F8610" w14:textId="77777777" w:rsidR="00DB2162" w:rsidRPr="00E95C5A" w:rsidRDefault="00DB2162" w:rsidP="000C7B8B">
            <w:pPr>
              <w:autoSpaceDE/>
              <w:spacing w:line="276" w:lineRule="auto"/>
              <w:rPr>
                <w:b/>
                <w:bCs/>
                <w:i/>
                <w:iCs/>
                <w:color w:val="000000"/>
                <w:lang w:val="en-US"/>
              </w:rPr>
            </w:pPr>
            <w:r w:rsidRPr="00E95C5A">
              <w:rPr>
                <w:b/>
                <w:bCs/>
                <w:i/>
                <w:iCs/>
                <w:color w:val="000000"/>
                <w:lang w:val="en-US"/>
              </w:rPr>
              <w:t xml:space="preserve">Salary </w:t>
            </w:r>
            <w:r w:rsidR="000C7B8B" w:rsidRPr="00E95C5A">
              <w:rPr>
                <w:b/>
                <w:bCs/>
                <w:i/>
                <w:iCs/>
                <w:color w:val="000000"/>
                <w:lang w:val="en-US"/>
              </w:rPr>
              <w:t>Advance</w:t>
            </w:r>
          </w:p>
        </w:tc>
        <w:tc>
          <w:tcPr>
            <w:tcW w:w="1092" w:type="pct"/>
            <w:vAlign w:val="bottom"/>
          </w:tcPr>
          <w:p w14:paraId="4E36CC88" w14:textId="77777777" w:rsidR="00DB2162" w:rsidRPr="00E95C5A" w:rsidRDefault="00DB2162" w:rsidP="00BB4896">
            <w:pPr>
              <w:autoSpaceDE/>
              <w:spacing w:line="276" w:lineRule="auto"/>
              <w:jc w:val="right"/>
              <w:rPr>
                <w:b/>
                <w:color w:val="000000"/>
                <w:lang w:val="en-US"/>
              </w:rPr>
            </w:pPr>
          </w:p>
        </w:tc>
        <w:tc>
          <w:tcPr>
            <w:tcW w:w="1092" w:type="pct"/>
            <w:vAlign w:val="bottom"/>
          </w:tcPr>
          <w:p w14:paraId="27516A81" w14:textId="77777777" w:rsidR="00DB2162" w:rsidRPr="00E95C5A" w:rsidRDefault="00DB2162" w:rsidP="00BB4896">
            <w:pPr>
              <w:autoSpaceDE/>
              <w:spacing w:line="276" w:lineRule="auto"/>
              <w:jc w:val="right"/>
              <w:rPr>
                <w:b/>
                <w:color w:val="000000"/>
                <w:lang w:val="en-US"/>
              </w:rPr>
            </w:pPr>
          </w:p>
        </w:tc>
      </w:tr>
      <w:tr w:rsidR="00DB2162" w:rsidRPr="00E95C5A" w14:paraId="56C3FD10" w14:textId="77777777" w:rsidTr="000C7B8B">
        <w:trPr>
          <w:trHeight w:val="340"/>
        </w:trPr>
        <w:tc>
          <w:tcPr>
            <w:tcW w:w="2816" w:type="pct"/>
            <w:vAlign w:val="bottom"/>
          </w:tcPr>
          <w:p w14:paraId="49CCDE3D" w14:textId="77777777" w:rsidR="00DB2162" w:rsidRPr="00E95C5A" w:rsidRDefault="00DB2162" w:rsidP="000C7B8B">
            <w:pPr>
              <w:autoSpaceDE/>
              <w:spacing w:line="276" w:lineRule="auto"/>
              <w:rPr>
                <w:b/>
                <w:bCs/>
                <w:i/>
                <w:iCs/>
                <w:color w:val="000000"/>
                <w:lang w:val="en-US"/>
              </w:rPr>
            </w:pPr>
            <w:r w:rsidRPr="00E95C5A">
              <w:rPr>
                <w:bCs/>
                <w:iCs/>
                <w:color w:val="000000"/>
                <w:lang w:val="en-US"/>
              </w:rPr>
              <w:t xml:space="preserve">Department </w:t>
            </w:r>
            <w:proofErr w:type="spellStart"/>
            <w:r w:rsidR="000C7B8B" w:rsidRPr="00313930">
              <w:rPr>
                <w:bCs/>
                <w:iCs/>
                <w:color w:val="000000"/>
                <w:lang w:val="en-US"/>
              </w:rPr>
              <w:t>Xx</w:t>
            </w:r>
            <w:proofErr w:type="spellEnd"/>
          </w:p>
        </w:tc>
        <w:tc>
          <w:tcPr>
            <w:tcW w:w="1092" w:type="pct"/>
            <w:vAlign w:val="bottom"/>
          </w:tcPr>
          <w:p w14:paraId="5376AC17" w14:textId="77777777" w:rsidR="00DB2162" w:rsidRPr="00E95C5A" w:rsidRDefault="00DB2162" w:rsidP="00BB4896">
            <w:pPr>
              <w:autoSpaceDE/>
              <w:spacing w:line="276" w:lineRule="auto"/>
              <w:jc w:val="right"/>
              <w:rPr>
                <w:b/>
                <w:color w:val="000000"/>
                <w:lang w:val="en-US"/>
              </w:rPr>
            </w:pPr>
            <w:r w:rsidRPr="00E95C5A">
              <w:rPr>
                <w:color w:val="000000"/>
              </w:rPr>
              <w:t>xxx</w:t>
            </w:r>
          </w:p>
        </w:tc>
        <w:tc>
          <w:tcPr>
            <w:tcW w:w="1092" w:type="pct"/>
            <w:vAlign w:val="bottom"/>
          </w:tcPr>
          <w:p w14:paraId="0AB4D7B5" w14:textId="77777777" w:rsidR="00DB2162" w:rsidRPr="00E95C5A" w:rsidRDefault="00DB2162" w:rsidP="00BB4896">
            <w:pPr>
              <w:autoSpaceDE/>
              <w:spacing w:line="276" w:lineRule="auto"/>
              <w:jc w:val="right"/>
              <w:rPr>
                <w:b/>
                <w:color w:val="000000"/>
                <w:lang w:val="en-US"/>
              </w:rPr>
            </w:pPr>
            <w:r w:rsidRPr="00E95C5A">
              <w:rPr>
                <w:color w:val="000000"/>
              </w:rPr>
              <w:t>xxx</w:t>
            </w:r>
          </w:p>
        </w:tc>
      </w:tr>
      <w:tr w:rsidR="00DB2162" w:rsidRPr="00E95C5A" w14:paraId="586A1CED" w14:textId="77777777" w:rsidTr="000C7B8B">
        <w:trPr>
          <w:trHeight w:val="340"/>
        </w:trPr>
        <w:tc>
          <w:tcPr>
            <w:tcW w:w="2816" w:type="pct"/>
            <w:vAlign w:val="bottom"/>
          </w:tcPr>
          <w:p w14:paraId="37D04580" w14:textId="77777777" w:rsidR="00DB2162" w:rsidRPr="00E95C5A" w:rsidRDefault="00DB2162" w:rsidP="000C7B8B">
            <w:pPr>
              <w:autoSpaceDE/>
              <w:spacing w:line="276" w:lineRule="auto"/>
              <w:rPr>
                <w:bCs/>
                <w:iCs/>
                <w:color w:val="000000"/>
                <w:lang w:val="en-US"/>
              </w:rPr>
            </w:pPr>
            <w:r w:rsidRPr="00E95C5A">
              <w:rPr>
                <w:bCs/>
                <w:iCs/>
                <w:color w:val="000000"/>
                <w:lang w:val="en-US"/>
              </w:rPr>
              <w:t xml:space="preserve">Department </w:t>
            </w:r>
            <w:proofErr w:type="spellStart"/>
            <w:r w:rsidR="000C7B8B" w:rsidRPr="00313930">
              <w:rPr>
                <w:bCs/>
                <w:iCs/>
                <w:color w:val="000000"/>
                <w:lang w:val="en-US"/>
              </w:rPr>
              <w:t>Xx</w:t>
            </w:r>
            <w:proofErr w:type="spellEnd"/>
          </w:p>
        </w:tc>
        <w:tc>
          <w:tcPr>
            <w:tcW w:w="1092" w:type="pct"/>
            <w:vAlign w:val="bottom"/>
          </w:tcPr>
          <w:p w14:paraId="4C070E8D" w14:textId="77777777" w:rsidR="00DB2162" w:rsidRPr="00E95C5A" w:rsidRDefault="00DB2162" w:rsidP="00BB4896">
            <w:pPr>
              <w:autoSpaceDE/>
              <w:spacing w:line="276" w:lineRule="auto"/>
              <w:jc w:val="right"/>
              <w:rPr>
                <w:color w:val="000000"/>
              </w:rPr>
            </w:pPr>
            <w:r w:rsidRPr="00E95C5A">
              <w:rPr>
                <w:color w:val="000000"/>
              </w:rPr>
              <w:t>xxx</w:t>
            </w:r>
          </w:p>
        </w:tc>
        <w:tc>
          <w:tcPr>
            <w:tcW w:w="1092" w:type="pct"/>
            <w:vAlign w:val="bottom"/>
          </w:tcPr>
          <w:p w14:paraId="45C602E6" w14:textId="77777777" w:rsidR="00DB2162" w:rsidRPr="00E95C5A" w:rsidRDefault="00DB2162" w:rsidP="00BB4896">
            <w:pPr>
              <w:autoSpaceDE/>
              <w:spacing w:line="276" w:lineRule="auto"/>
              <w:jc w:val="right"/>
              <w:rPr>
                <w:color w:val="000000"/>
              </w:rPr>
            </w:pPr>
            <w:r w:rsidRPr="00E95C5A">
              <w:rPr>
                <w:color w:val="000000"/>
              </w:rPr>
              <w:t>xxx</w:t>
            </w:r>
          </w:p>
        </w:tc>
      </w:tr>
      <w:tr w:rsidR="00DB2162" w:rsidRPr="00E95C5A" w14:paraId="1FA4FB5F" w14:textId="77777777" w:rsidTr="000C7B8B">
        <w:trPr>
          <w:trHeight w:val="340"/>
        </w:trPr>
        <w:tc>
          <w:tcPr>
            <w:tcW w:w="2816" w:type="pct"/>
            <w:vAlign w:val="bottom"/>
          </w:tcPr>
          <w:p w14:paraId="79E49519" w14:textId="77777777" w:rsidR="00DB2162" w:rsidRPr="00E95C5A" w:rsidRDefault="000C7B8B" w:rsidP="000C7B8B">
            <w:pPr>
              <w:autoSpaceDE/>
              <w:spacing w:line="276" w:lineRule="auto"/>
              <w:rPr>
                <w:bCs/>
                <w:iCs/>
                <w:color w:val="000000"/>
                <w:lang w:val="en-US"/>
              </w:rPr>
            </w:pPr>
            <w:r w:rsidRPr="00E95C5A">
              <w:rPr>
                <w:b/>
                <w:bCs/>
                <w:i/>
                <w:iCs/>
                <w:color w:val="000000"/>
                <w:lang w:val="en-US"/>
              </w:rPr>
              <w:t xml:space="preserve">Sub-Total </w:t>
            </w:r>
          </w:p>
        </w:tc>
        <w:tc>
          <w:tcPr>
            <w:tcW w:w="1092" w:type="pct"/>
            <w:vAlign w:val="bottom"/>
          </w:tcPr>
          <w:p w14:paraId="5138DA97" w14:textId="77777777" w:rsidR="00DB2162" w:rsidRPr="00E95C5A" w:rsidRDefault="00DB2162" w:rsidP="00BB4896">
            <w:pPr>
              <w:autoSpaceDE/>
              <w:spacing w:line="276" w:lineRule="auto"/>
              <w:jc w:val="right"/>
              <w:rPr>
                <w:color w:val="000000"/>
              </w:rPr>
            </w:pPr>
            <w:r w:rsidRPr="00E95C5A">
              <w:rPr>
                <w:b/>
                <w:color w:val="000000"/>
                <w:lang w:val="en-US"/>
              </w:rPr>
              <w:t>xxx</w:t>
            </w:r>
          </w:p>
        </w:tc>
        <w:tc>
          <w:tcPr>
            <w:tcW w:w="1092" w:type="pct"/>
            <w:vAlign w:val="bottom"/>
          </w:tcPr>
          <w:p w14:paraId="0D26AC19" w14:textId="77777777" w:rsidR="00DB2162" w:rsidRPr="00E95C5A" w:rsidRDefault="00DB2162" w:rsidP="00BB4896">
            <w:pPr>
              <w:autoSpaceDE/>
              <w:spacing w:line="276" w:lineRule="auto"/>
              <w:jc w:val="right"/>
              <w:rPr>
                <w:color w:val="000000"/>
              </w:rPr>
            </w:pPr>
            <w:r w:rsidRPr="00E95C5A">
              <w:rPr>
                <w:b/>
                <w:color w:val="000000"/>
                <w:lang w:val="en-US"/>
              </w:rPr>
              <w:t>xxx</w:t>
            </w:r>
          </w:p>
        </w:tc>
      </w:tr>
      <w:tr w:rsidR="00DB2162" w:rsidRPr="00E95C5A" w14:paraId="40C6768B" w14:textId="77777777" w:rsidTr="000C7B8B">
        <w:trPr>
          <w:trHeight w:val="340"/>
        </w:trPr>
        <w:tc>
          <w:tcPr>
            <w:tcW w:w="2816" w:type="pct"/>
            <w:vAlign w:val="bottom"/>
          </w:tcPr>
          <w:p w14:paraId="174C3F82" w14:textId="77777777" w:rsidR="00DB2162" w:rsidRPr="00E95C5A" w:rsidRDefault="000C7B8B" w:rsidP="000C7B8B">
            <w:pPr>
              <w:autoSpaceDE/>
              <w:spacing w:line="276" w:lineRule="auto"/>
              <w:rPr>
                <w:bCs/>
                <w:iCs/>
                <w:color w:val="000000"/>
                <w:lang w:val="en-US"/>
              </w:rPr>
            </w:pPr>
            <w:r w:rsidRPr="00E95C5A">
              <w:rPr>
                <w:b/>
                <w:bCs/>
                <w:i/>
                <w:iCs/>
                <w:color w:val="000000"/>
                <w:lang w:val="en-US"/>
              </w:rPr>
              <w:t xml:space="preserve">Grand Total </w:t>
            </w:r>
          </w:p>
        </w:tc>
        <w:tc>
          <w:tcPr>
            <w:tcW w:w="1092" w:type="pct"/>
            <w:vAlign w:val="bottom"/>
          </w:tcPr>
          <w:p w14:paraId="632D2974" w14:textId="77777777" w:rsidR="00DB2162" w:rsidRPr="00E95C5A" w:rsidRDefault="00DB2162" w:rsidP="00BB4896">
            <w:pPr>
              <w:autoSpaceDE/>
              <w:spacing w:line="276" w:lineRule="auto"/>
              <w:jc w:val="right"/>
              <w:rPr>
                <w:color w:val="000000"/>
              </w:rPr>
            </w:pPr>
            <w:r w:rsidRPr="00E95C5A">
              <w:rPr>
                <w:b/>
                <w:color w:val="000000"/>
                <w:lang w:val="en-US"/>
              </w:rPr>
              <w:t>xxx</w:t>
            </w:r>
          </w:p>
        </w:tc>
        <w:tc>
          <w:tcPr>
            <w:tcW w:w="1092" w:type="pct"/>
            <w:vAlign w:val="bottom"/>
          </w:tcPr>
          <w:p w14:paraId="569C2F11" w14:textId="77777777" w:rsidR="00DB2162" w:rsidRPr="00E95C5A" w:rsidRDefault="00DB2162" w:rsidP="00BB4896">
            <w:pPr>
              <w:autoSpaceDE/>
              <w:spacing w:line="276" w:lineRule="auto"/>
              <w:jc w:val="right"/>
              <w:rPr>
                <w:color w:val="000000"/>
              </w:rPr>
            </w:pPr>
            <w:r w:rsidRPr="00E95C5A">
              <w:rPr>
                <w:b/>
                <w:color w:val="000000"/>
                <w:lang w:val="en-US"/>
              </w:rPr>
              <w:t>xxx</w:t>
            </w:r>
          </w:p>
        </w:tc>
      </w:tr>
    </w:tbl>
    <w:p w14:paraId="18BE8465" w14:textId="77777777" w:rsidR="00DB2162" w:rsidRPr="000C7B8B" w:rsidRDefault="00DB2162" w:rsidP="00E95C5A">
      <w:pPr>
        <w:tabs>
          <w:tab w:val="left" w:pos="1005"/>
        </w:tabs>
        <w:spacing w:line="360" w:lineRule="auto"/>
        <w:rPr>
          <w:bCs/>
          <w:i/>
        </w:rPr>
      </w:pPr>
      <w:r w:rsidRPr="000C7B8B">
        <w:rPr>
          <w:bCs/>
          <w:i/>
        </w:rPr>
        <w:t>*See Annex XXXX for a detailed analysis of the outstanding imprests and salary advance.</w:t>
      </w:r>
    </w:p>
    <w:p w14:paraId="5FE9DE9F" w14:textId="5E100486" w:rsidR="000214CE" w:rsidRPr="003711B7" w:rsidRDefault="000C7B8B" w:rsidP="003711B7">
      <w:pPr>
        <w:pageBreakBefore/>
        <w:spacing w:line="360" w:lineRule="auto"/>
        <w:rPr>
          <w:b/>
        </w:rPr>
      </w:pPr>
      <w:r w:rsidRPr="00E95C5A">
        <w:rPr>
          <w:b/>
        </w:rPr>
        <w:lastRenderedPageBreak/>
        <w:t>N</w:t>
      </w:r>
      <w:r w:rsidR="00BB4896">
        <w:rPr>
          <w:b/>
        </w:rPr>
        <w:t>otes to t</w:t>
      </w:r>
      <w:r w:rsidRPr="00E95C5A">
        <w:rPr>
          <w:b/>
        </w:rPr>
        <w:t>he Financi</w:t>
      </w:r>
      <w:r w:rsidR="00BB4896">
        <w:rPr>
          <w:b/>
        </w:rPr>
        <w:t>a</w:t>
      </w:r>
      <w:r w:rsidRPr="00E95C5A">
        <w:rPr>
          <w:b/>
        </w:rPr>
        <w:t>l Statements (Continued)</w:t>
      </w:r>
      <w:bookmarkStart w:id="81" w:name="_Toc72136448"/>
    </w:p>
    <w:p w14:paraId="2A0E61FD" w14:textId="2B2A3E2C" w:rsidR="000214CE" w:rsidRPr="003711B7" w:rsidRDefault="00454D10" w:rsidP="003F7D47">
      <w:pPr>
        <w:numPr>
          <w:ilvl w:val="0"/>
          <w:numId w:val="23"/>
        </w:numPr>
        <w:rPr>
          <w:b/>
          <w:bCs/>
        </w:rPr>
      </w:pPr>
      <w:r>
        <w:rPr>
          <w:b/>
          <w:bCs/>
        </w:rPr>
        <w:t xml:space="preserve">Deposits and Retention </w:t>
      </w:r>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2"/>
        <w:gridCol w:w="2154"/>
        <w:gridCol w:w="2154"/>
      </w:tblGrid>
      <w:tr w:rsidR="00D87AF7" w:rsidRPr="00E95C5A" w14:paraId="628B0C45" w14:textId="77777777" w:rsidTr="000C7B8B">
        <w:trPr>
          <w:trHeight w:val="340"/>
        </w:trPr>
        <w:tc>
          <w:tcPr>
            <w:tcW w:w="2740" w:type="pct"/>
            <w:shd w:val="clear" w:color="auto" w:fill="0070C0"/>
            <w:tcMar>
              <w:top w:w="15" w:type="dxa"/>
              <w:left w:w="15" w:type="dxa"/>
              <w:bottom w:w="0" w:type="dxa"/>
              <w:right w:w="15" w:type="dxa"/>
            </w:tcMar>
            <w:vAlign w:val="bottom"/>
            <w:hideMark/>
          </w:tcPr>
          <w:p w14:paraId="04D1F3CA" w14:textId="77777777" w:rsidR="00D87AF7" w:rsidRPr="00E95C5A" w:rsidRDefault="00D87AF7" w:rsidP="00F64339">
            <w:pPr>
              <w:spacing w:line="276" w:lineRule="auto"/>
            </w:pPr>
          </w:p>
        </w:tc>
        <w:tc>
          <w:tcPr>
            <w:tcW w:w="1130" w:type="pct"/>
            <w:shd w:val="clear" w:color="auto" w:fill="0070C0"/>
            <w:noWrap/>
            <w:tcMar>
              <w:top w:w="15" w:type="dxa"/>
              <w:left w:w="15" w:type="dxa"/>
              <w:bottom w:w="0" w:type="dxa"/>
              <w:right w:w="15" w:type="dxa"/>
            </w:tcMar>
            <w:vAlign w:val="bottom"/>
            <w:hideMark/>
          </w:tcPr>
          <w:p w14:paraId="05824DCD" w14:textId="77777777" w:rsidR="00D87AF7" w:rsidRPr="00E95C5A" w:rsidRDefault="00B23A16" w:rsidP="000C7B8B">
            <w:pPr>
              <w:autoSpaceDE/>
              <w:spacing w:line="276" w:lineRule="auto"/>
              <w:jc w:val="center"/>
              <w:rPr>
                <w:b/>
                <w:bCs/>
                <w:color w:val="000000"/>
                <w:lang w:val="en-US"/>
              </w:rPr>
            </w:pPr>
            <w:r>
              <w:rPr>
                <w:b/>
                <w:bCs/>
                <w:color w:val="000000"/>
                <w:lang w:val="en-US"/>
              </w:rPr>
              <w:t>2021-2022</w:t>
            </w:r>
          </w:p>
        </w:tc>
        <w:tc>
          <w:tcPr>
            <w:tcW w:w="1130" w:type="pct"/>
            <w:shd w:val="clear" w:color="auto" w:fill="0070C0"/>
            <w:noWrap/>
            <w:tcMar>
              <w:top w:w="15" w:type="dxa"/>
              <w:left w:w="15" w:type="dxa"/>
              <w:bottom w:w="0" w:type="dxa"/>
              <w:right w:w="15" w:type="dxa"/>
            </w:tcMar>
            <w:vAlign w:val="bottom"/>
            <w:hideMark/>
          </w:tcPr>
          <w:p w14:paraId="72EF5489" w14:textId="77777777" w:rsidR="00D87AF7" w:rsidRPr="00E95C5A" w:rsidRDefault="00D1006B" w:rsidP="000C7B8B">
            <w:pPr>
              <w:autoSpaceDE/>
              <w:spacing w:line="276" w:lineRule="auto"/>
              <w:jc w:val="center"/>
              <w:rPr>
                <w:b/>
                <w:bCs/>
                <w:color w:val="000000"/>
                <w:lang w:val="en-US"/>
              </w:rPr>
            </w:pPr>
            <w:r>
              <w:rPr>
                <w:b/>
                <w:bCs/>
                <w:color w:val="000000"/>
                <w:lang w:val="en-US"/>
              </w:rPr>
              <w:t>2020-2021</w:t>
            </w:r>
          </w:p>
        </w:tc>
      </w:tr>
      <w:tr w:rsidR="00DE300F" w:rsidRPr="00E95C5A" w14:paraId="7719F1A9" w14:textId="77777777" w:rsidTr="000C7B8B">
        <w:trPr>
          <w:trHeight w:val="340"/>
        </w:trPr>
        <w:tc>
          <w:tcPr>
            <w:tcW w:w="2740" w:type="pct"/>
            <w:shd w:val="clear" w:color="auto" w:fill="0070C0"/>
            <w:tcMar>
              <w:top w:w="15" w:type="dxa"/>
              <w:left w:w="15" w:type="dxa"/>
              <w:bottom w:w="0" w:type="dxa"/>
              <w:right w:w="15" w:type="dxa"/>
            </w:tcMar>
            <w:vAlign w:val="bottom"/>
            <w:hideMark/>
          </w:tcPr>
          <w:p w14:paraId="0B62A0B1" w14:textId="77777777" w:rsidR="00DE300F" w:rsidRPr="00E95C5A" w:rsidRDefault="00DE300F" w:rsidP="00F64339">
            <w:pPr>
              <w:spacing w:line="276" w:lineRule="auto"/>
              <w:rPr>
                <w:b/>
                <w:bCs/>
                <w:color w:val="000000"/>
              </w:rPr>
            </w:pPr>
          </w:p>
        </w:tc>
        <w:tc>
          <w:tcPr>
            <w:tcW w:w="1130" w:type="pct"/>
            <w:shd w:val="clear" w:color="auto" w:fill="0070C0"/>
            <w:noWrap/>
            <w:tcMar>
              <w:top w:w="15" w:type="dxa"/>
              <w:left w:w="15" w:type="dxa"/>
              <w:bottom w:w="0" w:type="dxa"/>
              <w:right w:w="15" w:type="dxa"/>
            </w:tcMar>
            <w:vAlign w:val="bottom"/>
            <w:hideMark/>
          </w:tcPr>
          <w:p w14:paraId="61BB4FCF" w14:textId="77777777" w:rsidR="00DE300F" w:rsidRPr="00E95C5A" w:rsidRDefault="00BA5C95" w:rsidP="000C7B8B">
            <w:pPr>
              <w:spacing w:line="276" w:lineRule="auto"/>
              <w:jc w:val="center"/>
              <w:rPr>
                <w:b/>
                <w:bCs/>
                <w:color w:val="000000"/>
              </w:rPr>
            </w:pPr>
            <w:r w:rsidRPr="00E95C5A">
              <w:rPr>
                <w:b/>
                <w:bCs/>
                <w:color w:val="000000"/>
              </w:rPr>
              <w:t>Kshs</w:t>
            </w:r>
          </w:p>
        </w:tc>
        <w:tc>
          <w:tcPr>
            <w:tcW w:w="1130" w:type="pct"/>
            <w:shd w:val="clear" w:color="auto" w:fill="0070C0"/>
            <w:noWrap/>
            <w:tcMar>
              <w:top w:w="15" w:type="dxa"/>
              <w:left w:w="15" w:type="dxa"/>
              <w:bottom w:w="0" w:type="dxa"/>
              <w:right w:w="15" w:type="dxa"/>
            </w:tcMar>
            <w:vAlign w:val="bottom"/>
            <w:hideMark/>
          </w:tcPr>
          <w:p w14:paraId="69F1AA2A" w14:textId="77777777" w:rsidR="00DE300F" w:rsidRPr="00E95C5A" w:rsidRDefault="00BA5C95" w:rsidP="000C7B8B">
            <w:pPr>
              <w:spacing w:line="276" w:lineRule="auto"/>
              <w:jc w:val="center"/>
              <w:rPr>
                <w:b/>
                <w:bCs/>
                <w:color w:val="000000"/>
              </w:rPr>
            </w:pPr>
            <w:r w:rsidRPr="00E95C5A">
              <w:rPr>
                <w:b/>
                <w:bCs/>
                <w:color w:val="000000"/>
              </w:rPr>
              <w:t>Kshs</w:t>
            </w:r>
          </w:p>
        </w:tc>
      </w:tr>
      <w:tr w:rsidR="00DE300F" w:rsidRPr="00E95C5A" w14:paraId="24F21207" w14:textId="77777777" w:rsidTr="00BA5C95">
        <w:trPr>
          <w:trHeight w:val="340"/>
        </w:trPr>
        <w:tc>
          <w:tcPr>
            <w:tcW w:w="2740" w:type="pct"/>
            <w:tcMar>
              <w:top w:w="15" w:type="dxa"/>
              <w:left w:w="15" w:type="dxa"/>
              <w:bottom w:w="0" w:type="dxa"/>
              <w:right w:w="15" w:type="dxa"/>
            </w:tcMar>
            <w:vAlign w:val="bottom"/>
            <w:hideMark/>
          </w:tcPr>
          <w:p w14:paraId="3958C985" w14:textId="77777777" w:rsidR="00DE300F" w:rsidRPr="00E95C5A" w:rsidRDefault="00DE300F" w:rsidP="00F64339">
            <w:pPr>
              <w:spacing w:line="276" w:lineRule="auto"/>
              <w:rPr>
                <w:color w:val="000000"/>
              </w:rPr>
            </w:pPr>
            <w:r w:rsidRPr="00E95C5A">
              <w:rPr>
                <w:color w:val="000000"/>
              </w:rPr>
              <w:t>Deposits</w:t>
            </w:r>
          </w:p>
        </w:tc>
        <w:tc>
          <w:tcPr>
            <w:tcW w:w="1130" w:type="pct"/>
            <w:noWrap/>
            <w:tcMar>
              <w:top w:w="15" w:type="dxa"/>
              <w:left w:w="675" w:type="dxa"/>
              <w:bottom w:w="0" w:type="dxa"/>
              <w:right w:w="15" w:type="dxa"/>
            </w:tcMar>
            <w:vAlign w:val="bottom"/>
            <w:hideMark/>
          </w:tcPr>
          <w:p w14:paraId="1E37C72A" w14:textId="77777777" w:rsidR="00DE300F" w:rsidRPr="00BA5C95" w:rsidRDefault="00DE300F" w:rsidP="00BB4896">
            <w:pPr>
              <w:pStyle w:val="NoSpacing"/>
              <w:jc w:val="right"/>
            </w:pPr>
            <w:r w:rsidRPr="00BA5C95">
              <w:t>xxx</w:t>
            </w:r>
          </w:p>
        </w:tc>
        <w:tc>
          <w:tcPr>
            <w:tcW w:w="1130" w:type="pct"/>
            <w:noWrap/>
            <w:tcMar>
              <w:top w:w="15" w:type="dxa"/>
              <w:left w:w="15" w:type="dxa"/>
              <w:bottom w:w="0" w:type="dxa"/>
              <w:right w:w="15" w:type="dxa"/>
            </w:tcMar>
            <w:vAlign w:val="bottom"/>
            <w:hideMark/>
          </w:tcPr>
          <w:p w14:paraId="5CE0538C" w14:textId="77777777" w:rsidR="00DE300F" w:rsidRPr="00BA5C95" w:rsidRDefault="00DE300F" w:rsidP="00BB4896">
            <w:pPr>
              <w:pStyle w:val="NoSpacing"/>
              <w:jc w:val="right"/>
            </w:pPr>
            <w:r w:rsidRPr="00BA5C95">
              <w:t>xxx</w:t>
            </w:r>
          </w:p>
        </w:tc>
      </w:tr>
      <w:tr w:rsidR="00190D64" w:rsidRPr="00E95C5A" w14:paraId="754564AA" w14:textId="77777777" w:rsidTr="00BA5C95">
        <w:trPr>
          <w:trHeight w:val="340"/>
        </w:trPr>
        <w:tc>
          <w:tcPr>
            <w:tcW w:w="2740" w:type="pct"/>
            <w:tcMar>
              <w:top w:w="15" w:type="dxa"/>
              <w:left w:w="15" w:type="dxa"/>
              <w:bottom w:w="0" w:type="dxa"/>
              <w:right w:w="15" w:type="dxa"/>
            </w:tcMar>
            <w:vAlign w:val="bottom"/>
          </w:tcPr>
          <w:p w14:paraId="75AA6D28" w14:textId="77777777" w:rsidR="00190D64" w:rsidRPr="00E95C5A" w:rsidRDefault="00190D64" w:rsidP="00F64339">
            <w:pPr>
              <w:spacing w:line="276" w:lineRule="auto"/>
              <w:rPr>
                <w:color w:val="000000"/>
              </w:rPr>
            </w:pPr>
            <w:r w:rsidRPr="00E95C5A">
              <w:rPr>
                <w:color w:val="000000"/>
              </w:rPr>
              <w:t xml:space="preserve">Retention </w:t>
            </w:r>
            <w:r w:rsidR="00BA5C95" w:rsidRPr="00E95C5A">
              <w:rPr>
                <w:color w:val="000000"/>
              </w:rPr>
              <w:t>Monies</w:t>
            </w:r>
          </w:p>
        </w:tc>
        <w:tc>
          <w:tcPr>
            <w:tcW w:w="1130" w:type="pct"/>
            <w:noWrap/>
            <w:tcMar>
              <w:top w:w="15" w:type="dxa"/>
              <w:left w:w="675" w:type="dxa"/>
              <w:bottom w:w="0" w:type="dxa"/>
              <w:right w:w="15" w:type="dxa"/>
            </w:tcMar>
            <w:vAlign w:val="bottom"/>
          </w:tcPr>
          <w:p w14:paraId="262A96D6" w14:textId="77777777" w:rsidR="00190D64" w:rsidRPr="00BA5C95" w:rsidRDefault="00190D64" w:rsidP="00BB4896">
            <w:pPr>
              <w:pStyle w:val="NoSpacing"/>
              <w:jc w:val="right"/>
            </w:pPr>
            <w:r w:rsidRPr="00BA5C95">
              <w:t>xxx</w:t>
            </w:r>
          </w:p>
        </w:tc>
        <w:tc>
          <w:tcPr>
            <w:tcW w:w="1130" w:type="pct"/>
            <w:noWrap/>
            <w:tcMar>
              <w:top w:w="15" w:type="dxa"/>
              <w:left w:w="15" w:type="dxa"/>
              <w:bottom w:w="0" w:type="dxa"/>
              <w:right w:w="15" w:type="dxa"/>
            </w:tcMar>
            <w:vAlign w:val="bottom"/>
          </w:tcPr>
          <w:p w14:paraId="4AE95A98" w14:textId="77777777" w:rsidR="00190D64" w:rsidRPr="00BA5C95" w:rsidRDefault="00190D64" w:rsidP="00BB4896">
            <w:pPr>
              <w:pStyle w:val="NoSpacing"/>
              <w:jc w:val="right"/>
            </w:pPr>
            <w:r w:rsidRPr="00BA5C95">
              <w:t>xxx</w:t>
            </w:r>
          </w:p>
        </w:tc>
      </w:tr>
      <w:tr w:rsidR="00190D64" w:rsidRPr="00E95C5A" w14:paraId="17A45B8E" w14:textId="77777777" w:rsidTr="00BA5C95">
        <w:trPr>
          <w:trHeight w:val="340"/>
        </w:trPr>
        <w:tc>
          <w:tcPr>
            <w:tcW w:w="2740" w:type="pct"/>
            <w:tcMar>
              <w:top w:w="15" w:type="dxa"/>
              <w:left w:w="15" w:type="dxa"/>
              <w:bottom w:w="0" w:type="dxa"/>
              <w:right w:w="15" w:type="dxa"/>
            </w:tcMar>
            <w:vAlign w:val="bottom"/>
            <w:hideMark/>
          </w:tcPr>
          <w:p w14:paraId="0233B9BC" w14:textId="77777777" w:rsidR="00190D64" w:rsidRPr="00E95C5A" w:rsidRDefault="00190D64" w:rsidP="00F64339">
            <w:pPr>
              <w:spacing w:line="276" w:lineRule="auto"/>
              <w:rPr>
                <w:b/>
                <w:bCs/>
                <w:color w:val="000000"/>
              </w:rPr>
            </w:pPr>
            <w:r w:rsidRPr="00E95C5A">
              <w:rPr>
                <w:b/>
                <w:bCs/>
                <w:color w:val="000000"/>
              </w:rPr>
              <w:t>Total</w:t>
            </w:r>
          </w:p>
        </w:tc>
        <w:tc>
          <w:tcPr>
            <w:tcW w:w="1130" w:type="pct"/>
            <w:noWrap/>
            <w:tcMar>
              <w:top w:w="15" w:type="dxa"/>
              <w:left w:w="15" w:type="dxa"/>
              <w:bottom w:w="0" w:type="dxa"/>
              <w:right w:w="15" w:type="dxa"/>
            </w:tcMar>
            <w:vAlign w:val="bottom"/>
            <w:hideMark/>
          </w:tcPr>
          <w:p w14:paraId="15690B09" w14:textId="77777777" w:rsidR="00190D64" w:rsidRPr="00BA5C95" w:rsidRDefault="00BA5C95" w:rsidP="00BB4896">
            <w:pPr>
              <w:pStyle w:val="NoSpacing"/>
              <w:jc w:val="right"/>
            </w:pPr>
            <w:r>
              <w:t xml:space="preserve">            </w:t>
            </w:r>
            <w:r w:rsidR="00190D64" w:rsidRPr="00BA5C95">
              <w:t>xxx</w:t>
            </w:r>
          </w:p>
        </w:tc>
        <w:tc>
          <w:tcPr>
            <w:tcW w:w="1130" w:type="pct"/>
            <w:noWrap/>
            <w:tcMar>
              <w:top w:w="15" w:type="dxa"/>
              <w:left w:w="675" w:type="dxa"/>
              <w:bottom w:w="0" w:type="dxa"/>
              <w:right w:w="15" w:type="dxa"/>
            </w:tcMar>
            <w:vAlign w:val="bottom"/>
            <w:hideMark/>
          </w:tcPr>
          <w:p w14:paraId="79D9126A" w14:textId="77777777" w:rsidR="00190D64" w:rsidRPr="00BA5C95" w:rsidRDefault="00BA5C95" w:rsidP="00BB4896">
            <w:pPr>
              <w:pStyle w:val="NoSpacing"/>
              <w:jc w:val="right"/>
            </w:pPr>
            <w:r>
              <w:t xml:space="preserve">    </w:t>
            </w:r>
            <w:r w:rsidR="00190D64" w:rsidRPr="00BA5C95">
              <w:t>xxx</w:t>
            </w:r>
          </w:p>
        </w:tc>
      </w:tr>
    </w:tbl>
    <w:p w14:paraId="1759118F" w14:textId="77777777" w:rsidR="000214CE" w:rsidRPr="00BA5C95" w:rsidRDefault="00DE300F" w:rsidP="00E95C5A">
      <w:pPr>
        <w:pStyle w:val="Header"/>
        <w:tabs>
          <w:tab w:val="clear" w:pos="4320"/>
          <w:tab w:val="clear" w:pos="8640"/>
          <w:tab w:val="decimal" w:pos="5760"/>
          <w:tab w:val="decimal" w:pos="7200"/>
          <w:tab w:val="decimal" w:pos="7938"/>
          <w:tab w:val="decimal" w:pos="9000"/>
        </w:tabs>
        <w:spacing w:line="360" w:lineRule="auto"/>
        <w:rPr>
          <w:bCs/>
          <w:i/>
        </w:rPr>
      </w:pPr>
      <w:r w:rsidRPr="00BA5C95">
        <w:rPr>
          <w:bCs/>
          <w:i/>
        </w:rPr>
        <w:t>[Provide short appropriate explanations as necessary]</w:t>
      </w:r>
    </w:p>
    <w:p w14:paraId="4F034C8D" w14:textId="77777777" w:rsidR="000214CE" w:rsidRPr="003711B7" w:rsidRDefault="00BA5C95" w:rsidP="003F7D47">
      <w:pPr>
        <w:numPr>
          <w:ilvl w:val="0"/>
          <w:numId w:val="23"/>
        </w:numPr>
        <w:rPr>
          <w:b/>
          <w:bCs/>
        </w:rPr>
      </w:pPr>
      <w:bookmarkStart w:id="82" w:name="_Toc72136449"/>
      <w:r w:rsidRPr="003711B7">
        <w:rPr>
          <w:b/>
          <w:bCs/>
        </w:rPr>
        <w:t>Fund Balance Brought Forward</w:t>
      </w:r>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2"/>
        <w:gridCol w:w="2154"/>
        <w:gridCol w:w="2154"/>
      </w:tblGrid>
      <w:tr w:rsidR="00A34964" w:rsidRPr="00E95C5A" w14:paraId="0D002877" w14:textId="77777777" w:rsidTr="00BA5C95">
        <w:trPr>
          <w:trHeight w:val="340"/>
        </w:trPr>
        <w:tc>
          <w:tcPr>
            <w:tcW w:w="2740" w:type="pct"/>
            <w:shd w:val="clear" w:color="auto" w:fill="0070C0"/>
            <w:tcMar>
              <w:top w:w="15" w:type="dxa"/>
              <w:left w:w="15" w:type="dxa"/>
              <w:bottom w:w="0" w:type="dxa"/>
              <w:right w:w="15" w:type="dxa"/>
            </w:tcMar>
            <w:vAlign w:val="bottom"/>
            <w:hideMark/>
          </w:tcPr>
          <w:p w14:paraId="4C9CA081" w14:textId="77777777" w:rsidR="00A34964" w:rsidRPr="00E95C5A" w:rsidRDefault="00A34964" w:rsidP="00F64339">
            <w:pPr>
              <w:spacing w:line="276" w:lineRule="auto"/>
            </w:pPr>
          </w:p>
        </w:tc>
        <w:tc>
          <w:tcPr>
            <w:tcW w:w="1130" w:type="pct"/>
            <w:shd w:val="clear" w:color="auto" w:fill="0070C0"/>
            <w:noWrap/>
            <w:tcMar>
              <w:top w:w="15" w:type="dxa"/>
              <w:left w:w="15" w:type="dxa"/>
              <w:bottom w:w="0" w:type="dxa"/>
              <w:right w:w="15" w:type="dxa"/>
            </w:tcMar>
            <w:vAlign w:val="bottom"/>
            <w:hideMark/>
          </w:tcPr>
          <w:p w14:paraId="2FC64231" w14:textId="77777777" w:rsidR="00A34964" w:rsidRPr="00E95C5A" w:rsidRDefault="00B23A16" w:rsidP="001906C0">
            <w:pPr>
              <w:autoSpaceDE/>
              <w:spacing w:line="276" w:lineRule="auto"/>
              <w:jc w:val="center"/>
              <w:rPr>
                <w:b/>
                <w:bCs/>
                <w:color w:val="000000"/>
                <w:lang w:val="en-US"/>
              </w:rPr>
            </w:pPr>
            <w:r>
              <w:rPr>
                <w:b/>
                <w:bCs/>
                <w:color w:val="000000"/>
                <w:lang w:val="en-US"/>
              </w:rPr>
              <w:t>2021-2022</w:t>
            </w:r>
          </w:p>
        </w:tc>
        <w:tc>
          <w:tcPr>
            <w:tcW w:w="1130" w:type="pct"/>
            <w:shd w:val="clear" w:color="auto" w:fill="0070C0"/>
            <w:noWrap/>
            <w:tcMar>
              <w:top w:w="15" w:type="dxa"/>
              <w:left w:w="15" w:type="dxa"/>
              <w:bottom w:w="0" w:type="dxa"/>
              <w:right w:w="15" w:type="dxa"/>
            </w:tcMar>
            <w:vAlign w:val="bottom"/>
            <w:hideMark/>
          </w:tcPr>
          <w:p w14:paraId="63E616A8" w14:textId="77777777" w:rsidR="00A34964" w:rsidRPr="00E95C5A" w:rsidRDefault="00D1006B" w:rsidP="001906C0">
            <w:pPr>
              <w:autoSpaceDE/>
              <w:spacing w:line="276" w:lineRule="auto"/>
              <w:jc w:val="center"/>
              <w:rPr>
                <w:b/>
                <w:bCs/>
                <w:color w:val="000000"/>
                <w:lang w:val="en-US"/>
              </w:rPr>
            </w:pPr>
            <w:r>
              <w:rPr>
                <w:b/>
                <w:bCs/>
                <w:color w:val="000000"/>
                <w:lang w:val="en-US"/>
              </w:rPr>
              <w:t>2020-2021</w:t>
            </w:r>
          </w:p>
        </w:tc>
      </w:tr>
      <w:tr w:rsidR="00DE300F" w:rsidRPr="00E95C5A" w14:paraId="7F1D9E07" w14:textId="77777777" w:rsidTr="00BA5C95">
        <w:trPr>
          <w:trHeight w:val="340"/>
        </w:trPr>
        <w:tc>
          <w:tcPr>
            <w:tcW w:w="2740" w:type="pct"/>
            <w:shd w:val="clear" w:color="auto" w:fill="0070C0"/>
            <w:tcMar>
              <w:top w:w="15" w:type="dxa"/>
              <w:left w:w="15" w:type="dxa"/>
              <w:bottom w:w="0" w:type="dxa"/>
              <w:right w:w="15" w:type="dxa"/>
            </w:tcMar>
            <w:vAlign w:val="bottom"/>
            <w:hideMark/>
          </w:tcPr>
          <w:p w14:paraId="5A1D1341" w14:textId="77777777" w:rsidR="00DE300F" w:rsidRPr="00E95C5A" w:rsidRDefault="00DE300F" w:rsidP="00F64339">
            <w:pPr>
              <w:spacing w:line="276" w:lineRule="auto"/>
              <w:rPr>
                <w:b/>
                <w:bCs/>
                <w:color w:val="000000"/>
              </w:rPr>
            </w:pPr>
          </w:p>
        </w:tc>
        <w:tc>
          <w:tcPr>
            <w:tcW w:w="1130" w:type="pct"/>
            <w:shd w:val="clear" w:color="auto" w:fill="0070C0"/>
            <w:noWrap/>
            <w:tcMar>
              <w:top w:w="15" w:type="dxa"/>
              <w:left w:w="15" w:type="dxa"/>
              <w:bottom w:w="0" w:type="dxa"/>
              <w:right w:w="15" w:type="dxa"/>
            </w:tcMar>
            <w:vAlign w:val="bottom"/>
            <w:hideMark/>
          </w:tcPr>
          <w:p w14:paraId="28787D08" w14:textId="77777777" w:rsidR="00DE300F" w:rsidRPr="00E95C5A" w:rsidRDefault="00BA5C95" w:rsidP="001906C0">
            <w:pPr>
              <w:spacing w:line="276" w:lineRule="auto"/>
              <w:jc w:val="center"/>
              <w:rPr>
                <w:b/>
                <w:bCs/>
                <w:color w:val="000000"/>
              </w:rPr>
            </w:pPr>
            <w:r w:rsidRPr="00E95C5A">
              <w:rPr>
                <w:b/>
                <w:bCs/>
                <w:color w:val="000000"/>
              </w:rPr>
              <w:t>Kshs</w:t>
            </w:r>
          </w:p>
        </w:tc>
        <w:tc>
          <w:tcPr>
            <w:tcW w:w="1130" w:type="pct"/>
            <w:shd w:val="clear" w:color="auto" w:fill="0070C0"/>
            <w:noWrap/>
            <w:tcMar>
              <w:top w:w="15" w:type="dxa"/>
              <w:left w:w="15" w:type="dxa"/>
              <w:bottom w:w="0" w:type="dxa"/>
              <w:right w:w="15" w:type="dxa"/>
            </w:tcMar>
            <w:vAlign w:val="bottom"/>
            <w:hideMark/>
          </w:tcPr>
          <w:p w14:paraId="31615C45" w14:textId="77777777" w:rsidR="00DE300F" w:rsidRPr="00E95C5A" w:rsidRDefault="00BA5C95" w:rsidP="001906C0">
            <w:pPr>
              <w:spacing w:line="276" w:lineRule="auto"/>
              <w:jc w:val="center"/>
              <w:rPr>
                <w:b/>
                <w:bCs/>
                <w:color w:val="000000"/>
              </w:rPr>
            </w:pPr>
            <w:r w:rsidRPr="00E95C5A">
              <w:rPr>
                <w:b/>
                <w:bCs/>
                <w:color w:val="000000"/>
              </w:rPr>
              <w:t>Kshs</w:t>
            </w:r>
          </w:p>
        </w:tc>
      </w:tr>
      <w:tr w:rsidR="00DE300F" w:rsidRPr="00E95C5A" w14:paraId="7455C887" w14:textId="77777777" w:rsidTr="00BA5C95">
        <w:trPr>
          <w:trHeight w:val="340"/>
        </w:trPr>
        <w:tc>
          <w:tcPr>
            <w:tcW w:w="2740" w:type="pct"/>
            <w:tcMar>
              <w:top w:w="15" w:type="dxa"/>
              <w:left w:w="15" w:type="dxa"/>
              <w:bottom w:w="0" w:type="dxa"/>
              <w:right w:w="15" w:type="dxa"/>
            </w:tcMar>
            <w:vAlign w:val="bottom"/>
            <w:hideMark/>
          </w:tcPr>
          <w:p w14:paraId="2E446004" w14:textId="77777777" w:rsidR="00DE300F" w:rsidRPr="00E95C5A" w:rsidRDefault="00DE300F" w:rsidP="00F64339">
            <w:pPr>
              <w:spacing w:line="276" w:lineRule="auto"/>
              <w:rPr>
                <w:color w:val="000000"/>
              </w:rPr>
            </w:pPr>
            <w:r w:rsidRPr="00E95C5A">
              <w:rPr>
                <w:color w:val="000000"/>
              </w:rPr>
              <w:t xml:space="preserve">Bank </w:t>
            </w:r>
            <w:r w:rsidR="00BA5C95" w:rsidRPr="00E95C5A">
              <w:rPr>
                <w:color w:val="000000"/>
              </w:rPr>
              <w:t>Accounts</w:t>
            </w:r>
          </w:p>
        </w:tc>
        <w:tc>
          <w:tcPr>
            <w:tcW w:w="1130" w:type="pct"/>
            <w:noWrap/>
            <w:tcMar>
              <w:top w:w="15" w:type="dxa"/>
              <w:left w:w="675" w:type="dxa"/>
              <w:bottom w:w="0" w:type="dxa"/>
              <w:right w:w="15" w:type="dxa"/>
            </w:tcMar>
            <w:vAlign w:val="bottom"/>
            <w:hideMark/>
          </w:tcPr>
          <w:p w14:paraId="10243B78" w14:textId="77777777" w:rsidR="00DE300F" w:rsidRPr="00E95C5A" w:rsidRDefault="00DE300F" w:rsidP="00BB4896">
            <w:pPr>
              <w:pStyle w:val="NoSpacing"/>
              <w:jc w:val="right"/>
            </w:pPr>
            <w:r w:rsidRPr="00E95C5A">
              <w:t>xxx</w:t>
            </w:r>
          </w:p>
        </w:tc>
        <w:tc>
          <w:tcPr>
            <w:tcW w:w="1130" w:type="pct"/>
            <w:noWrap/>
            <w:tcMar>
              <w:top w:w="15" w:type="dxa"/>
              <w:left w:w="15" w:type="dxa"/>
              <w:bottom w:w="0" w:type="dxa"/>
              <w:right w:w="15" w:type="dxa"/>
            </w:tcMar>
            <w:vAlign w:val="bottom"/>
            <w:hideMark/>
          </w:tcPr>
          <w:p w14:paraId="590A1F0B" w14:textId="77777777" w:rsidR="00DE300F" w:rsidRPr="00E95C5A" w:rsidRDefault="00DE300F" w:rsidP="00BB4896">
            <w:pPr>
              <w:pStyle w:val="NoSpacing"/>
              <w:jc w:val="right"/>
            </w:pPr>
            <w:r w:rsidRPr="00E95C5A">
              <w:t>xxx</w:t>
            </w:r>
          </w:p>
        </w:tc>
      </w:tr>
      <w:tr w:rsidR="00DE300F" w:rsidRPr="00E95C5A" w14:paraId="45C93D3C" w14:textId="77777777" w:rsidTr="00BA5C95">
        <w:trPr>
          <w:trHeight w:val="340"/>
        </w:trPr>
        <w:tc>
          <w:tcPr>
            <w:tcW w:w="2740" w:type="pct"/>
            <w:tcMar>
              <w:top w:w="15" w:type="dxa"/>
              <w:left w:w="15" w:type="dxa"/>
              <w:bottom w:w="0" w:type="dxa"/>
              <w:right w:w="15" w:type="dxa"/>
            </w:tcMar>
            <w:vAlign w:val="bottom"/>
            <w:hideMark/>
          </w:tcPr>
          <w:p w14:paraId="19FAD397" w14:textId="2A69E753" w:rsidR="00DE300F" w:rsidRPr="00E95C5A" w:rsidRDefault="00DE300F" w:rsidP="00F64339">
            <w:pPr>
              <w:spacing w:line="276" w:lineRule="auto"/>
              <w:rPr>
                <w:color w:val="000000"/>
              </w:rPr>
            </w:pPr>
            <w:r w:rsidRPr="00E95C5A">
              <w:rPr>
                <w:color w:val="000000"/>
              </w:rPr>
              <w:t xml:space="preserve">Cash </w:t>
            </w:r>
            <w:r w:rsidR="00BB4896">
              <w:rPr>
                <w:color w:val="000000"/>
              </w:rPr>
              <w:t>i</w:t>
            </w:r>
            <w:r w:rsidR="00BA5C95" w:rsidRPr="00E95C5A">
              <w:rPr>
                <w:color w:val="000000"/>
              </w:rPr>
              <w:t>n Hand</w:t>
            </w:r>
          </w:p>
        </w:tc>
        <w:tc>
          <w:tcPr>
            <w:tcW w:w="1130" w:type="pct"/>
            <w:noWrap/>
            <w:tcMar>
              <w:top w:w="15" w:type="dxa"/>
              <w:left w:w="675" w:type="dxa"/>
              <w:bottom w:w="0" w:type="dxa"/>
              <w:right w:w="15" w:type="dxa"/>
            </w:tcMar>
            <w:vAlign w:val="bottom"/>
            <w:hideMark/>
          </w:tcPr>
          <w:p w14:paraId="4693F4BD" w14:textId="77777777" w:rsidR="00DE300F" w:rsidRPr="00E95C5A" w:rsidRDefault="00DE300F" w:rsidP="00BB4896">
            <w:pPr>
              <w:pStyle w:val="NoSpacing"/>
              <w:jc w:val="right"/>
            </w:pPr>
            <w:r w:rsidRPr="00E95C5A">
              <w:t>xxx</w:t>
            </w:r>
          </w:p>
        </w:tc>
        <w:tc>
          <w:tcPr>
            <w:tcW w:w="1130" w:type="pct"/>
            <w:noWrap/>
            <w:tcMar>
              <w:top w:w="15" w:type="dxa"/>
              <w:left w:w="15" w:type="dxa"/>
              <w:bottom w:w="0" w:type="dxa"/>
              <w:right w:w="15" w:type="dxa"/>
            </w:tcMar>
            <w:vAlign w:val="bottom"/>
            <w:hideMark/>
          </w:tcPr>
          <w:p w14:paraId="3520C8EF" w14:textId="77777777" w:rsidR="00DE300F" w:rsidRPr="00E95C5A" w:rsidRDefault="00DE300F" w:rsidP="00BB4896">
            <w:pPr>
              <w:pStyle w:val="NoSpacing"/>
              <w:jc w:val="right"/>
            </w:pPr>
            <w:r w:rsidRPr="00E95C5A">
              <w:t>xxx</w:t>
            </w:r>
          </w:p>
        </w:tc>
      </w:tr>
      <w:tr w:rsidR="00DE300F" w:rsidRPr="00E95C5A" w14:paraId="4C8295F4" w14:textId="77777777" w:rsidTr="00BA5C95">
        <w:trPr>
          <w:trHeight w:val="340"/>
        </w:trPr>
        <w:tc>
          <w:tcPr>
            <w:tcW w:w="2740" w:type="pct"/>
            <w:tcMar>
              <w:top w:w="15" w:type="dxa"/>
              <w:left w:w="15" w:type="dxa"/>
              <w:bottom w:w="0" w:type="dxa"/>
              <w:right w:w="15" w:type="dxa"/>
            </w:tcMar>
            <w:vAlign w:val="bottom"/>
            <w:hideMark/>
          </w:tcPr>
          <w:p w14:paraId="543EFA6A" w14:textId="77777777" w:rsidR="00DE300F" w:rsidRPr="00E95C5A" w:rsidRDefault="00BA5C95" w:rsidP="00F64339">
            <w:pPr>
              <w:spacing w:line="276" w:lineRule="auto"/>
              <w:rPr>
                <w:color w:val="000000"/>
              </w:rPr>
            </w:pPr>
            <w:r w:rsidRPr="00E95C5A">
              <w:rPr>
                <w:color w:val="000000"/>
              </w:rPr>
              <w:t>Accounts Receivables</w:t>
            </w:r>
          </w:p>
        </w:tc>
        <w:tc>
          <w:tcPr>
            <w:tcW w:w="1130" w:type="pct"/>
            <w:noWrap/>
            <w:tcMar>
              <w:top w:w="15" w:type="dxa"/>
              <w:left w:w="675" w:type="dxa"/>
              <w:bottom w:w="0" w:type="dxa"/>
              <w:right w:w="15" w:type="dxa"/>
            </w:tcMar>
            <w:vAlign w:val="bottom"/>
            <w:hideMark/>
          </w:tcPr>
          <w:p w14:paraId="0F19A9A0" w14:textId="77777777" w:rsidR="00DE300F" w:rsidRPr="00E95C5A" w:rsidRDefault="00DE300F" w:rsidP="00BB4896">
            <w:pPr>
              <w:pStyle w:val="NoSpacing"/>
              <w:jc w:val="right"/>
            </w:pPr>
            <w:r w:rsidRPr="00E95C5A">
              <w:t>xxx</w:t>
            </w:r>
          </w:p>
        </w:tc>
        <w:tc>
          <w:tcPr>
            <w:tcW w:w="1130" w:type="pct"/>
            <w:noWrap/>
            <w:tcMar>
              <w:top w:w="15" w:type="dxa"/>
              <w:left w:w="15" w:type="dxa"/>
              <w:bottom w:w="0" w:type="dxa"/>
              <w:right w:w="15" w:type="dxa"/>
            </w:tcMar>
            <w:vAlign w:val="bottom"/>
            <w:hideMark/>
          </w:tcPr>
          <w:p w14:paraId="668D0EED" w14:textId="77777777" w:rsidR="00DE300F" w:rsidRPr="00E95C5A" w:rsidRDefault="00DE300F" w:rsidP="00BB4896">
            <w:pPr>
              <w:pStyle w:val="NoSpacing"/>
              <w:jc w:val="right"/>
            </w:pPr>
            <w:r w:rsidRPr="00E95C5A">
              <w:t>xxx</w:t>
            </w:r>
          </w:p>
        </w:tc>
      </w:tr>
      <w:tr w:rsidR="00DE300F" w:rsidRPr="00E95C5A" w14:paraId="4AB8774F" w14:textId="77777777" w:rsidTr="00BA5C95">
        <w:trPr>
          <w:trHeight w:val="340"/>
        </w:trPr>
        <w:tc>
          <w:tcPr>
            <w:tcW w:w="2740" w:type="pct"/>
            <w:tcMar>
              <w:top w:w="15" w:type="dxa"/>
              <w:left w:w="15" w:type="dxa"/>
              <w:bottom w:w="0" w:type="dxa"/>
              <w:right w:w="15" w:type="dxa"/>
            </w:tcMar>
            <w:vAlign w:val="bottom"/>
            <w:hideMark/>
          </w:tcPr>
          <w:p w14:paraId="48BF9525" w14:textId="77777777" w:rsidR="00DE300F" w:rsidRPr="00E95C5A" w:rsidRDefault="00BA5C95" w:rsidP="00F64339">
            <w:pPr>
              <w:spacing w:line="276" w:lineRule="auto"/>
              <w:rPr>
                <w:color w:val="000000"/>
              </w:rPr>
            </w:pPr>
            <w:r w:rsidRPr="00E95C5A">
              <w:rPr>
                <w:color w:val="000000"/>
              </w:rPr>
              <w:t>Accounts Payables</w:t>
            </w:r>
          </w:p>
        </w:tc>
        <w:tc>
          <w:tcPr>
            <w:tcW w:w="1130" w:type="pct"/>
            <w:noWrap/>
            <w:tcMar>
              <w:top w:w="15" w:type="dxa"/>
              <w:left w:w="675" w:type="dxa"/>
              <w:bottom w:w="0" w:type="dxa"/>
              <w:right w:w="15" w:type="dxa"/>
            </w:tcMar>
            <w:vAlign w:val="bottom"/>
            <w:hideMark/>
          </w:tcPr>
          <w:p w14:paraId="78C98EAB" w14:textId="77777777" w:rsidR="00DE300F" w:rsidRPr="00E95C5A" w:rsidRDefault="00C26B09" w:rsidP="00BB4896">
            <w:pPr>
              <w:pStyle w:val="NoSpacing"/>
              <w:jc w:val="right"/>
            </w:pPr>
            <w:r w:rsidRPr="00E95C5A">
              <w:t>(</w:t>
            </w:r>
            <w:r w:rsidR="00DE300F" w:rsidRPr="00E95C5A">
              <w:t>xxx</w:t>
            </w:r>
            <w:r w:rsidRPr="00E95C5A">
              <w:t>)</w:t>
            </w:r>
          </w:p>
        </w:tc>
        <w:tc>
          <w:tcPr>
            <w:tcW w:w="1130" w:type="pct"/>
            <w:noWrap/>
            <w:tcMar>
              <w:top w:w="15" w:type="dxa"/>
              <w:left w:w="15" w:type="dxa"/>
              <w:bottom w:w="0" w:type="dxa"/>
              <w:right w:w="15" w:type="dxa"/>
            </w:tcMar>
            <w:vAlign w:val="bottom"/>
            <w:hideMark/>
          </w:tcPr>
          <w:p w14:paraId="67733B57" w14:textId="77777777" w:rsidR="00DE300F" w:rsidRPr="00E95C5A" w:rsidRDefault="00C26B09" w:rsidP="00BB4896">
            <w:pPr>
              <w:pStyle w:val="NoSpacing"/>
              <w:jc w:val="right"/>
            </w:pPr>
            <w:r w:rsidRPr="00E95C5A">
              <w:t>(</w:t>
            </w:r>
            <w:r w:rsidR="00DE300F" w:rsidRPr="00E95C5A">
              <w:t>xxx</w:t>
            </w:r>
            <w:r w:rsidRPr="00E95C5A">
              <w:t>)</w:t>
            </w:r>
          </w:p>
        </w:tc>
      </w:tr>
      <w:tr w:rsidR="00DE300F" w:rsidRPr="00E95C5A" w14:paraId="3E596550" w14:textId="77777777" w:rsidTr="00BA5C95">
        <w:trPr>
          <w:trHeight w:val="340"/>
        </w:trPr>
        <w:tc>
          <w:tcPr>
            <w:tcW w:w="2740" w:type="pct"/>
            <w:tcMar>
              <w:top w:w="15" w:type="dxa"/>
              <w:left w:w="15" w:type="dxa"/>
              <w:bottom w:w="0" w:type="dxa"/>
              <w:right w:w="15" w:type="dxa"/>
            </w:tcMar>
            <w:vAlign w:val="bottom"/>
            <w:hideMark/>
          </w:tcPr>
          <w:p w14:paraId="21C5F176" w14:textId="77777777" w:rsidR="00DE300F" w:rsidRPr="00E95C5A" w:rsidRDefault="00DE300F" w:rsidP="00F64339">
            <w:pPr>
              <w:spacing w:line="276" w:lineRule="auto"/>
              <w:rPr>
                <w:b/>
                <w:bCs/>
                <w:color w:val="000000"/>
              </w:rPr>
            </w:pPr>
            <w:r w:rsidRPr="00E95C5A">
              <w:rPr>
                <w:b/>
                <w:bCs/>
                <w:color w:val="000000"/>
              </w:rPr>
              <w:t>Total</w:t>
            </w:r>
          </w:p>
        </w:tc>
        <w:tc>
          <w:tcPr>
            <w:tcW w:w="1130" w:type="pct"/>
            <w:noWrap/>
            <w:tcMar>
              <w:top w:w="15" w:type="dxa"/>
              <w:left w:w="15" w:type="dxa"/>
              <w:bottom w:w="0" w:type="dxa"/>
              <w:right w:w="15" w:type="dxa"/>
            </w:tcMar>
            <w:vAlign w:val="bottom"/>
            <w:hideMark/>
          </w:tcPr>
          <w:p w14:paraId="41CCF497" w14:textId="77777777" w:rsidR="00DE300F" w:rsidRPr="00E95C5A" w:rsidRDefault="00DE300F" w:rsidP="00BB4896">
            <w:pPr>
              <w:jc w:val="right"/>
              <w:rPr>
                <w:b/>
                <w:bCs/>
              </w:rPr>
            </w:pPr>
            <w:r w:rsidRPr="00E95C5A">
              <w:t>xxx</w:t>
            </w:r>
          </w:p>
        </w:tc>
        <w:tc>
          <w:tcPr>
            <w:tcW w:w="1130" w:type="pct"/>
            <w:noWrap/>
            <w:tcMar>
              <w:top w:w="15" w:type="dxa"/>
              <w:left w:w="675" w:type="dxa"/>
              <w:bottom w:w="0" w:type="dxa"/>
              <w:right w:w="15" w:type="dxa"/>
            </w:tcMar>
            <w:vAlign w:val="bottom"/>
            <w:hideMark/>
          </w:tcPr>
          <w:p w14:paraId="6ED00B96" w14:textId="77777777" w:rsidR="00DE300F" w:rsidRPr="00E95C5A" w:rsidRDefault="00DE300F" w:rsidP="00BB4896">
            <w:pPr>
              <w:jc w:val="right"/>
            </w:pPr>
            <w:r w:rsidRPr="00E95C5A">
              <w:t>xxx</w:t>
            </w:r>
          </w:p>
        </w:tc>
      </w:tr>
    </w:tbl>
    <w:p w14:paraId="06909697" w14:textId="77777777" w:rsidR="000214CE" w:rsidRPr="00BA5C95" w:rsidRDefault="00DE300F" w:rsidP="00E95C5A">
      <w:pPr>
        <w:pStyle w:val="Header"/>
        <w:tabs>
          <w:tab w:val="clear" w:pos="4320"/>
          <w:tab w:val="clear" w:pos="8640"/>
          <w:tab w:val="decimal" w:pos="5760"/>
          <w:tab w:val="decimal" w:pos="7200"/>
          <w:tab w:val="decimal" w:pos="7938"/>
          <w:tab w:val="decimal" w:pos="9000"/>
        </w:tabs>
        <w:spacing w:line="360" w:lineRule="auto"/>
        <w:rPr>
          <w:bCs/>
          <w:i/>
        </w:rPr>
      </w:pPr>
      <w:r w:rsidRPr="00BA5C95">
        <w:rPr>
          <w:bCs/>
          <w:i/>
        </w:rPr>
        <w:t xml:space="preserve"> [Provide short appropriate </w:t>
      </w:r>
      <w:r w:rsidR="00F818B2" w:rsidRPr="00BA5C95">
        <w:rPr>
          <w:bCs/>
          <w:i/>
        </w:rPr>
        <w:t>explanations,</w:t>
      </w:r>
      <w:r w:rsidRPr="00BA5C95">
        <w:rPr>
          <w:bCs/>
          <w:i/>
        </w:rPr>
        <w:t xml:space="preserve"> as necessary</w:t>
      </w:r>
      <w:r w:rsidR="00C26B09" w:rsidRPr="00BA5C95">
        <w:rPr>
          <w:bCs/>
          <w:i/>
        </w:rPr>
        <w:t>.</w:t>
      </w:r>
      <w:r w:rsidR="00F818B2" w:rsidRPr="00BA5C95">
        <w:rPr>
          <w:bCs/>
          <w:i/>
        </w:rPr>
        <w:t xml:space="preserve"> The fund balances brought forward refers to the previous financial year’s closing balances</w:t>
      </w:r>
      <w:r w:rsidRPr="00BA5C95">
        <w:rPr>
          <w:bCs/>
          <w:i/>
        </w:rPr>
        <w:t>]</w:t>
      </w:r>
    </w:p>
    <w:p w14:paraId="73EDE13D" w14:textId="77777777" w:rsidR="00F64339" w:rsidRPr="00F64339" w:rsidRDefault="00F64339" w:rsidP="00E95C5A">
      <w:pPr>
        <w:pStyle w:val="Header"/>
        <w:tabs>
          <w:tab w:val="clear" w:pos="4320"/>
          <w:tab w:val="clear" w:pos="8640"/>
          <w:tab w:val="decimal" w:pos="5760"/>
          <w:tab w:val="decimal" w:pos="7200"/>
          <w:tab w:val="decimal" w:pos="7938"/>
          <w:tab w:val="decimal" w:pos="9000"/>
        </w:tabs>
        <w:spacing w:line="360" w:lineRule="auto"/>
        <w:rPr>
          <w:b/>
          <w:i/>
          <w:sz w:val="8"/>
          <w:szCs w:val="8"/>
        </w:rPr>
      </w:pPr>
    </w:p>
    <w:p w14:paraId="07E6DED2" w14:textId="77777777" w:rsidR="00317425" w:rsidRDefault="00BA5C95" w:rsidP="003F7D47">
      <w:pPr>
        <w:numPr>
          <w:ilvl w:val="0"/>
          <w:numId w:val="23"/>
        </w:numPr>
        <w:rPr>
          <w:b/>
          <w:bCs/>
        </w:rPr>
      </w:pPr>
      <w:bookmarkStart w:id="83" w:name="_Toc72136450"/>
      <w:r w:rsidRPr="003711B7">
        <w:rPr>
          <w:b/>
          <w:bCs/>
        </w:rPr>
        <w:t xml:space="preserve">Prior Year Adjustments </w:t>
      </w:r>
    </w:p>
    <w:p w14:paraId="3EFEC2EE" w14:textId="77777777" w:rsidR="00317425" w:rsidRPr="00F64339" w:rsidRDefault="00317425" w:rsidP="00317425">
      <w:pPr>
        <w:rPr>
          <w:sz w:val="8"/>
          <w:szCs w:val="8"/>
        </w:rPr>
      </w:pPr>
    </w:p>
    <w:p w14:paraId="4E88F77B" w14:textId="77777777" w:rsidR="00CE6C2B" w:rsidRPr="00317425" w:rsidRDefault="000214CE" w:rsidP="00317425">
      <w:pPr>
        <w:rPr>
          <w:b/>
          <w:bCs/>
        </w:rPr>
      </w:pPr>
      <w:r w:rsidRPr="00317425">
        <w:t>A</w:t>
      </w:r>
      <w:r w:rsidR="0019601A" w:rsidRPr="00317425">
        <w:t xml:space="preserve"> prior period adjustment really applies to the correction of an error in the financial statements of a prior </w:t>
      </w:r>
      <w:bookmarkEnd w:id="83"/>
      <w:r w:rsidR="000B4FEA" w:rsidRPr="00317425">
        <w:t>period</w:t>
      </w:r>
      <w:r w:rsidR="000B4FEA" w:rsidRPr="00317425">
        <w:rPr>
          <w:color w:val="000000"/>
        </w:rPr>
        <w:t>.</w:t>
      </w:r>
      <w:r w:rsidR="00CE6C2B" w:rsidRPr="0031742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832"/>
        <w:gridCol w:w="1832"/>
        <w:gridCol w:w="1834"/>
      </w:tblGrid>
      <w:tr w:rsidR="00F464D9" w:rsidRPr="00E95C5A" w14:paraId="6E58B80E" w14:textId="77777777" w:rsidTr="00F50056">
        <w:trPr>
          <w:trHeight w:val="340"/>
        </w:trPr>
        <w:tc>
          <w:tcPr>
            <w:tcW w:w="2115" w:type="pct"/>
            <w:shd w:val="clear" w:color="auto" w:fill="0070C0"/>
          </w:tcPr>
          <w:p w14:paraId="778B0D69" w14:textId="77777777" w:rsidR="00F464D9" w:rsidRPr="00E95C5A" w:rsidRDefault="00F464D9" w:rsidP="00F64339">
            <w:pPr>
              <w:spacing w:line="276" w:lineRule="auto"/>
              <w:jc w:val="center"/>
              <w:rPr>
                <w:b/>
                <w:lang w:val="en-US"/>
              </w:rPr>
            </w:pPr>
          </w:p>
        </w:tc>
        <w:tc>
          <w:tcPr>
            <w:tcW w:w="961" w:type="pct"/>
            <w:shd w:val="clear" w:color="auto" w:fill="0070C0"/>
            <w:vAlign w:val="bottom"/>
          </w:tcPr>
          <w:p w14:paraId="2C8E6C48" w14:textId="77777777" w:rsidR="00F464D9" w:rsidRPr="00E95C5A" w:rsidRDefault="00F464D9" w:rsidP="00F50056">
            <w:pPr>
              <w:spacing w:line="276" w:lineRule="auto"/>
              <w:rPr>
                <w:b/>
                <w:lang w:val="en-US"/>
              </w:rPr>
            </w:pPr>
            <w:r w:rsidRPr="00E95C5A">
              <w:rPr>
                <w:b/>
                <w:lang w:val="en-US"/>
              </w:rPr>
              <w:t xml:space="preserve">Balance </w:t>
            </w:r>
            <w:proofErr w:type="spellStart"/>
            <w:r w:rsidRPr="00E95C5A">
              <w:rPr>
                <w:b/>
                <w:lang w:val="en-US"/>
              </w:rPr>
              <w:t>b/f</w:t>
            </w:r>
            <w:proofErr w:type="spellEnd"/>
          </w:p>
          <w:p w14:paraId="6EDCD8CD" w14:textId="77777777" w:rsidR="00F464D9" w:rsidRPr="00E95C5A" w:rsidRDefault="00F464D9" w:rsidP="00F50056">
            <w:pPr>
              <w:spacing w:line="276" w:lineRule="auto"/>
              <w:rPr>
                <w:b/>
                <w:lang w:val="en-US"/>
              </w:rPr>
            </w:pPr>
            <w:r w:rsidRPr="00E95C5A">
              <w:rPr>
                <w:b/>
                <w:lang w:val="en-US"/>
              </w:rPr>
              <w:t xml:space="preserve">FY </w:t>
            </w:r>
            <w:r w:rsidR="00386E94">
              <w:rPr>
                <w:b/>
                <w:lang w:val="en-US"/>
              </w:rPr>
              <w:t>2020-2021</w:t>
            </w:r>
            <w:r w:rsidRPr="00E95C5A">
              <w:rPr>
                <w:b/>
                <w:lang w:val="en-US"/>
              </w:rPr>
              <w:t xml:space="preserve"> as per audited financial statements</w:t>
            </w:r>
          </w:p>
        </w:tc>
        <w:tc>
          <w:tcPr>
            <w:tcW w:w="961" w:type="pct"/>
            <w:shd w:val="clear" w:color="auto" w:fill="0070C0"/>
            <w:vAlign w:val="bottom"/>
          </w:tcPr>
          <w:p w14:paraId="297617BA" w14:textId="77777777" w:rsidR="00F464D9" w:rsidRPr="00E95C5A" w:rsidRDefault="00F464D9" w:rsidP="00F50056">
            <w:pPr>
              <w:spacing w:line="276" w:lineRule="auto"/>
              <w:rPr>
                <w:b/>
                <w:lang w:val="en-US"/>
              </w:rPr>
            </w:pPr>
            <w:r w:rsidRPr="00E95C5A">
              <w:rPr>
                <w:b/>
                <w:lang w:val="en-US"/>
              </w:rPr>
              <w:t>Adjustments</w:t>
            </w:r>
          </w:p>
          <w:p w14:paraId="3278F9BC" w14:textId="77777777" w:rsidR="00F464D9" w:rsidRPr="00E95C5A" w:rsidRDefault="00F464D9" w:rsidP="00F50056">
            <w:pPr>
              <w:spacing w:line="276" w:lineRule="auto"/>
              <w:rPr>
                <w:b/>
                <w:lang w:val="en-US"/>
              </w:rPr>
            </w:pPr>
            <w:r w:rsidRPr="00E95C5A">
              <w:rPr>
                <w:b/>
                <w:lang w:val="en-US"/>
              </w:rPr>
              <w:t>during the year relating to prior periods</w:t>
            </w:r>
          </w:p>
        </w:tc>
        <w:tc>
          <w:tcPr>
            <w:tcW w:w="962" w:type="pct"/>
            <w:shd w:val="clear" w:color="auto" w:fill="0070C0"/>
            <w:vAlign w:val="bottom"/>
          </w:tcPr>
          <w:p w14:paraId="66117FDB" w14:textId="77777777" w:rsidR="00F464D9" w:rsidRPr="00E95C5A" w:rsidRDefault="00F464D9" w:rsidP="00F50056">
            <w:pPr>
              <w:spacing w:line="276" w:lineRule="auto"/>
              <w:rPr>
                <w:b/>
                <w:lang w:val="en-US"/>
              </w:rPr>
            </w:pPr>
            <w:r w:rsidRPr="00E95C5A">
              <w:rPr>
                <w:b/>
                <w:lang w:val="en-US"/>
              </w:rPr>
              <w:t>Adjusted **</w:t>
            </w:r>
          </w:p>
          <w:p w14:paraId="4862D73D" w14:textId="77777777" w:rsidR="00F464D9" w:rsidRPr="00E95C5A" w:rsidRDefault="00F464D9" w:rsidP="00F50056">
            <w:pPr>
              <w:spacing w:line="276" w:lineRule="auto"/>
              <w:rPr>
                <w:b/>
                <w:lang w:val="en-US"/>
              </w:rPr>
            </w:pPr>
            <w:r w:rsidRPr="00E95C5A">
              <w:rPr>
                <w:b/>
                <w:lang w:val="en-US"/>
              </w:rPr>
              <w:t xml:space="preserve">Balance </w:t>
            </w:r>
            <w:proofErr w:type="spellStart"/>
            <w:r w:rsidRPr="00E95C5A">
              <w:rPr>
                <w:b/>
                <w:lang w:val="en-US"/>
              </w:rPr>
              <w:t>b/f</w:t>
            </w:r>
            <w:proofErr w:type="spellEnd"/>
          </w:p>
          <w:p w14:paraId="12E82178" w14:textId="77777777" w:rsidR="00F464D9" w:rsidRPr="00E95C5A" w:rsidRDefault="00F464D9" w:rsidP="00F50056">
            <w:pPr>
              <w:spacing w:line="276" w:lineRule="auto"/>
              <w:rPr>
                <w:b/>
                <w:lang w:val="x-none"/>
              </w:rPr>
            </w:pPr>
            <w:r w:rsidRPr="00E95C5A">
              <w:rPr>
                <w:b/>
                <w:lang w:val="en-US"/>
              </w:rPr>
              <w:t xml:space="preserve">FY </w:t>
            </w:r>
            <w:r w:rsidR="00386E94">
              <w:rPr>
                <w:b/>
                <w:lang w:val="en-US"/>
              </w:rPr>
              <w:t>2020-2021</w:t>
            </w:r>
          </w:p>
        </w:tc>
      </w:tr>
      <w:tr w:rsidR="00F464D9" w:rsidRPr="00E95C5A" w14:paraId="708EEB2D" w14:textId="77777777" w:rsidTr="00386E94">
        <w:trPr>
          <w:trHeight w:val="340"/>
        </w:trPr>
        <w:tc>
          <w:tcPr>
            <w:tcW w:w="2115" w:type="pct"/>
            <w:shd w:val="clear" w:color="auto" w:fill="0070C0"/>
            <w:vAlign w:val="bottom"/>
          </w:tcPr>
          <w:p w14:paraId="5C99EB84" w14:textId="77777777" w:rsidR="00F464D9" w:rsidRPr="00E95C5A" w:rsidRDefault="00386E94" w:rsidP="00386E94">
            <w:pPr>
              <w:spacing w:line="276" w:lineRule="auto"/>
              <w:rPr>
                <w:b/>
                <w:lang w:val="en-US"/>
              </w:rPr>
            </w:pPr>
            <w:r w:rsidRPr="00E95C5A">
              <w:rPr>
                <w:b/>
                <w:color w:val="000000"/>
                <w:lang w:val="en-US"/>
              </w:rPr>
              <w:t xml:space="preserve">Description Of </w:t>
            </w:r>
            <w:proofErr w:type="gramStart"/>
            <w:r w:rsidRPr="00E95C5A">
              <w:rPr>
                <w:b/>
                <w:color w:val="000000"/>
                <w:lang w:val="en-US"/>
              </w:rPr>
              <w:t>The</w:t>
            </w:r>
            <w:proofErr w:type="gramEnd"/>
            <w:r w:rsidRPr="00E95C5A">
              <w:rPr>
                <w:b/>
                <w:color w:val="000000"/>
                <w:lang w:val="en-US"/>
              </w:rPr>
              <w:t xml:space="preserve"> Error</w:t>
            </w:r>
          </w:p>
        </w:tc>
        <w:tc>
          <w:tcPr>
            <w:tcW w:w="961" w:type="pct"/>
            <w:shd w:val="clear" w:color="auto" w:fill="0070C0"/>
            <w:vAlign w:val="bottom"/>
          </w:tcPr>
          <w:p w14:paraId="17ED1FAA" w14:textId="77777777" w:rsidR="00F464D9" w:rsidRPr="00E95C5A" w:rsidRDefault="00F464D9" w:rsidP="00386E94">
            <w:pPr>
              <w:spacing w:line="276" w:lineRule="auto"/>
              <w:jc w:val="center"/>
              <w:rPr>
                <w:b/>
                <w:lang w:val="en-US"/>
              </w:rPr>
            </w:pPr>
            <w:r w:rsidRPr="00E95C5A">
              <w:rPr>
                <w:b/>
                <w:lang w:val="en-US"/>
              </w:rPr>
              <w:t>Kshs</w:t>
            </w:r>
          </w:p>
        </w:tc>
        <w:tc>
          <w:tcPr>
            <w:tcW w:w="961" w:type="pct"/>
            <w:shd w:val="clear" w:color="auto" w:fill="0070C0"/>
            <w:vAlign w:val="bottom"/>
          </w:tcPr>
          <w:p w14:paraId="7EE48822" w14:textId="77777777" w:rsidR="00F464D9" w:rsidRPr="00E95C5A" w:rsidRDefault="00F464D9" w:rsidP="00386E94">
            <w:pPr>
              <w:spacing w:line="276" w:lineRule="auto"/>
              <w:jc w:val="center"/>
              <w:rPr>
                <w:b/>
                <w:lang w:val="en-US"/>
              </w:rPr>
            </w:pPr>
            <w:r w:rsidRPr="00E95C5A">
              <w:rPr>
                <w:b/>
                <w:lang w:val="en-US"/>
              </w:rPr>
              <w:t>Kshs</w:t>
            </w:r>
          </w:p>
        </w:tc>
        <w:tc>
          <w:tcPr>
            <w:tcW w:w="962" w:type="pct"/>
            <w:shd w:val="clear" w:color="auto" w:fill="0070C0"/>
            <w:vAlign w:val="bottom"/>
          </w:tcPr>
          <w:p w14:paraId="20477637" w14:textId="77777777" w:rsidR="00F464D9" w:rsidRPr="00E95C5A" w:rsidRDefault="00F464D9" w:rsidP="00386E94">
            <w:pPr>
              <w:spacing w:line="276" w:lineRule="auto"/>
              <w:jc w:val="center"/>
              <w:rPr>
                <w:b/>
                <w:lang w:val="en-US"/>
              </w:rPr>
            </w:pPr>
            <w:r w:rsidRPr="00E95C5A">
              <w:rPr>
                <w:b/>
                <w:lang w:val="en-US"/>
              </w:rPr>
              <w:t>Kshs</w:t>
            </w:r>
          </w:p>
        </w:tc>
      </w:tr>
      <w:tr w:rsidR="00F464D9" w:rsidRPr="00E95C5A" w14:paraId="4C3EA3B4" w14:textId="77777777" w:rsidTr="00386E94">
        <w:trPr>
          <w:trHeight w:val="340"/>
        </w:trPr>
        <w:tc>
          <w:tcPr>
            <w:tcW w:w="2115" w:type="pct"/>
            <w:shd w:val="clear" w:color="auto" w:fill="auto"/>
            <w:vAlign w:val="bottom"/>
          </w:tcPr>
          <w:p w14:paraId="35E11D53" w14:textId="77777777" w:rsidR="00F464D9" w:rsidRPr="00E95C5A" w:rsidRDefault="00386E94" w:rsidP="00386E94">
            <w:pPr>
              <w:spacing w:line="276" w:lineRule="auto"/>
              <w:rPr>
                <w:lang w:val="x-none"/>
              </w:rPr>
            </w:pPr>
            <w:r w:rsidRPr="00E95C5A">
              <w:rPr>
                <w:color w:val="000000"/>
              </w:rPr>
              <w:t>Bank Account Balances</w:t>
            </w:r>
          </w:p>
        </w:tc>
        <w:tc>
          <w:tcPr>
            <w:tcW w:w="961" w:type="pct"/>
            <w:shd w:val="clear" w:color="auto" w:fill="auto"/>
            <w:vAlign w:val="bottom"/>
          </w:tcPr>
          <w:p w14:paraId="182EDC49" w14:textId="77777777" w:rsidR="00F464D9" w:rsidRPr="00E95C5A" w:rsidRDefault="00F464D9" w:rsidP="00BB4896">
            <w:pPr>
              <w:spacing w:line="276" w:lineRule="auto"/>
              <w:jc w:val="right"/>
              <w:rPr>
                <w:lang w:val="x-none"/>
              </w:rPr>
            </w:pPr>
            <w:r w:rsidRPr="00E95C5A">
              <w:rPr>
                <w:color w:val="000000"/>
              </w:rPr>
              <w:t>xxx</w:t>
            </w:r>
          </w:p>
        </w:tc>
        <w:tc>
          <w:tcPr>
            <w:tcW w:w="961" w:type="pct"/>
            <w:shd w:val="clear" w:color="auto" w:fill="auto"/>
            <w:vAlign w:val="bottom"/>
          </w:tcPr>
          <w:p w14:paraId="58C59BE8" w14:textId="77777777" w:rsidR="00F464D9" w:rsidRPr="00E95C5A" w:rsidRDefault="00F464D9" w:rsidP="00BB4896">
            <w:pPr>
              <w:spacing w:line="276" w:lineRule="auto"/>
              <w:jc w:val="right"/>
              <w:rPr>
                <w:lang w:val="x-none"/>
              </w:rPr>
            </w:pPr>
            <w:r w:rsidRPr="00E95C5A">
              <w:rPr>
                <w:color w:val="000000"/>
              </w:rPr>
              <w:t>xxx</w:t>
            </w:r>
          </w:p>
        </w:tc>
        <w:tc>
          <w:tcPr>
            <w:tcW w:w="962" w:type="pct"/>
            <w:shd w:val="clear" w:color="auto" w:fill="auto"/>
            <w:vAlign w:val="bottom"/>
          </w:tcPr>
          <w:p w14:paraId="2FFB06BF" w14:textId="77777777" w:rsidR="00F464D9" w:rsidRPr="00E95C5A" w:rsidRDefault="00386E94" w:rsidP="00BB4896">
            <w:pPr>
              <w:spacing w:line="276" w:lineRule="auto"/>
              <w:jc w:val="right"/>
              <w:rPr>
                <w:lang w:val="x-none"/>
              </w:rPr>
            </w:pPr>
            <w:r w:rsidRPr="00E95C5A">
              <w:rPr>
                <w:color w:val="000000"/>
              </w:rPr>
              <w:t>xxx</w:t>
            </w:r>
          </w:p>
        </w:tc>
      </w:tr>
      <w:tr w:rsidR="00F464D9" w:rsidRPr="00E95C5A" w14:paraId="0ED1151A" w14:textId="77777777" w:rsidTr="00386E94">
        <w:trPr>
          <w:trHeight w:val="340"/>
        </w:trPr>
        <w:tc>
          <w:tcPr>
            <w:tcW w:w="2115" w:type="pct"/>
            <w:shd w:val="clear" w:color="auto" w:fill="auto"/>
            <w:vAlign w:val="bottom"/>
          </w:tcPr>
          <w:p w14:paraId="1A1B13D3" w14:textId="7451DA61" w:rsidR="00F464D9" w:rsidRPr="00E95C5A" w:rsidRDefault="00BB4896" w:rsidP="00386E94">
            <w:pPr>
              <w:spacing w:line="276" w:lineRule="auto"/>
              <w:rPr>
                <w:color w:val="000000"/>
              </w:rPr>
            </w:pPr>
            <w:r>
              <w:rPr>
                <w:color w:val="000000"/>
              </w:rPr>
              <w:t>Cash i</w:t>
            </w:r>
            <w:r w:rsidR="00386E94" w:rsidRPr="00E95C5A">
              <w:rPr>
                <w:color w:val="000000"/>
              </w:rPr>
              <w:t xml:space="preserve">n Hand </w:t>
            </w:r>
          </w:p>
        </w:tc>
        <w:tc>
          <w:tcPr>
            <w:tcW w:w="961" w:type="pct"/>
            <w:shd w:val="clear" w:color="auto" w:fill="auto"/>
            <w:vAlign w:val="bottom"/>
          </w:tcPr>
          <w:p w14:paraId="1BD43A8E" w14:textId="77777777" w:rsidR="00F464D9" w:rsidRPr="00E95C5A" w:rsidRDefault="00F464D9" w:rsidP="00BB4896">
            <w:pPr>
              <w:spacing w:line="276" w:lineRule="auto"/>
              <w:jc w:val="right"/>
              <w:rPr>
                <w:color w:val="000000"/>
              </w:rPr>
            </w:pPr>
            <w:r w:rsidRPr="00E95C5A">
              <w:rPr>
                <w:color w:val="000000"/>
              </w:rPr>
              <w:t>xxx</w:t>
            </w:r>
          </w:p>
        </w:tc>
        <w:tc>
          <w:tcPr>
            <w:tcW w:w="961" w:type="pct"/>
            <w:shd w:val="clear" w:color="auto" w:fill="auto"/>
            <w:vAlign w:val="bottom"/>
          </w:tcPr>
          <w:p w14:paraId="37D71634" w14:textId="77777777" w:rsidR="00F464D9" w:rsidRPr="00E95C5A" w:rsidRDefault="00F464D9" w:rsidP="00BB4896">
            <w:pPr>
              <w:spacing w:line="276" w:lineRule="auto"/>
              <w:jc w:val="right"/>
              <w:rPr>
                <w:color w:val="000000"/>
              </w:rPr>
            </w:pPr>
            <w:r w:rsidRPr="00E95C5A">
              <w:rPr>
                <w:color w:val="000000"/>
              </w:rPr>
              <w:t>xxx</w:t>
            </w:r>
          </w:p>
        </w:tc>
        <w:tc>
          <w:tcPr>
            <w:tcW w:w="962" w:type="pct"/>
            <w:shd w:val="clear" w:color="auto" w:fill="auto"/>
            <w:vAlign w:val="bottom"/>
          </w:tcPr>
          <w:p w14:paraId="517BA0B5" w14:textId="77777777" w:rsidR="00F464D9" w:rsidRPr="00E95C5A" w:rsidRDefault="00386E94" w:rsidP="00BB4896">
            <w:pPr>
              <w:spacing w:line="276" w:lineRule="auto"/>
              <w:jc w:val="right"/>
              <w:rPr>
                <w:color w:val="000000"/>
              </w:rPr>
            </w:pPr>
            <w:r w:rsidRPr="00E95C5A">
              <w:rPr>
                <w:color w:val="000000"/>
              </w:rPr>
              <w:t>xxx</w:t>
            </w:r>
          </w:p>
        </w:tc>
      </w:tr>
      <w:tr w:rsidR="00F464D9" w:rsidRPr="00E95C5A" w14:paraId="2914986A" w14:textId="77777777" w:rsidTr="00386E94">
        <w:trPr>
          <w:trHeight w:val="340"/>
        </w:trPr>
        <w:tc>
          <w:tcPr>
            <w:tcW w:w="2115" w:type="pct"/>
            <w:shd w:val="clear" w:color="auto" w:fill="auto"/>
            <w:vAlign w:val="bottom"/>
          </w:tcPr>
          <w:p w14:paraId="062335A7" w14:textId="77777777" w:rsidR="00F464D9" w:rsidRPr="00E95C5A" w:rsidRDefault="00386E94" w:rsidP="00386E94">
            <w:pPr>
              <w:spacing w:line="276" w:lineRule="auto"/>
              <w:rPr>
                <w:color w:val="000000"/>
              </w:rPr>
            </w:pPr>
            <w:r w:rsidRPr="00E95C5A">
              <w:rPr>
                <w:color w:val="000000"/>
              </w:rPr>
              <w:t>Accounts Payables</w:t>
            </w:r>
          </w:p>
        </w:tc>
        <w:tc>
          <w:tcPr>
            <w:tcW w:w="961" w:type="pct"/>
            <w:shd w:val="clear" w:color="auto" w:fill="auto"/>
            <w:vAlign w:val="bottom"/>
          </w:tcPr>
          <w:p w14:paraId="0FCE0BC8" w14:textId="77777777" w:rsidR="00F464D9" w:rsidRPr="00E95C5A" w:rsidRDefault="00F464D9" w:rsidP="00BB4896">
            <w:pPr>
              <w:spacing w:line="276" w:lineRule="auto"/>
              <w:jc w:val="right"/>
              <w:rPr>
                <w:color w:val="000000"/>
              </w:rPr>
            </w:pPr>
            <w:r w:rsidRPr="00E95C5A">
              <w:rPr>
                <w:color w:val="000000"/>
              </w:rPr>
              <w:t>xxx</w:t>
            </w:r>
          </w:p>
        </w:tc>
        <w:tc>
          <w:tcPr>
            <w:tcW w:w="961" w:type="pct"/>
            <w:shd w:val="clear" w:color="auto" w:fill="auto"/>
            <w:vAlign w:val="bottom"/>
          </w:tcPr>
          <w:p w14:paraId="6EA6AF66" w14:textId="77777777" w:rsidR="00F464D9" w:rsidRPr="00E95C5A" w:rsidRDefault="00F464D9" w:rsidP="00BB4896">
            <w:pPr>
              <w:spacing w:line="276" w:lineRule="auto"/>
              <w:jc w:val="right"/>
              <w:rPr>
                <w:color w:val="000000"/>
              </w:rPr>
            </w:pPr>
            <w:r w:rsidRPr="00E95C5A">
              <w:rPr>
                <w:color w:val="000000"/>
              </w:rPr>
              <w:t>xxx</w:t>
            </w:r>
          </w:p>
        </w:tc>
        <w:tc>
          <w:tcPr>
            <w:tcW w:w="962" w:type="pct"/>
            <w:shd w:val="clear" w:color="auto" w:fill="auto"/>
            <w:vAlign w:val="bottom"/>
          </w:tcPr>
          <w:p w14:paraId="0BA3E1A8" w14:textId="77777777" w:rsidR="00F464D9" w:rsidRPr="00E95C5A" w:rsidRDefault="00386E94" w:rsidP="00BB4896">
            <w:pPr>
              <w:spacing w:line="276" w:lineRule="auto"/>
              <w:jc w:val="right"/>
              <w:rPr>
                <w:color w:val="000000"/>
              </w:rPr>
            </w:pPr>
            <w:r w:rsidRPr="00E95C5A">
              <w:rPr>
                <w:color w:val="000000"/>
              </w:rPr>
              <w:t>xxx</w:t>
            </w:r>
          </w:p>
        </w:tc>
      </w:tr>
      <w:tr w:rsidR="00F464D9" w:rsidRPr="00E95C5A" w14:paraId="5E4F78B7" w14:textId="77777777" w:rsidTr="00386E94">
        <w:trPr>
          <w:trHeight w:val="340"/>
        </w:trPr>
        <w:tc>
          <w:tcPr>
            <w:tcW w:w="2115" w:type="pct"/>
            <w:shd w:val="clear" w:color="auto" w:fill="auto"/>
            <w:vAlign w:val="bottom"/>
          </w:tcPr>
          <w:p w14:paraId="1627DEB2" w14:textId="77777777" w:rsidR="00F464D9" w:rsidRPr="00E95C5A" w:rsidRDefault="00F464D9" w:rsidP="00386E94">
            <w:pPr>
              <w:spacing w:line="276" w:lineRule="auto"/>
              <w:rPr>
                <w:color w:val="000000"/>
              </w:rPr>
            </w:pPr>
            <w:r w:rsidRPr="00E95C5A">
              <w:rPr>
                <w:color w:val="000000"/>
              </w:rPr>
              <w:t>Receivables</w:t>
            </w:r>
          </w:p>
        </w:tc>
        <w:tc>
          <w:tcPr>
            <w:tcW w:w="961" w:type="pct"/>
            <w:shd w:val="clear" w:color="auto" w:fill="auto"/>
            <w:vAlign w:val="bottom"/>
          </w:tcPr>
          <w:p w14:paraId="12971162" w14:textId="77777777" w:rsidR="00F464D9" w:rsidRPr="00E95C5A" w:rsidRDefault="00F464D9" w:rsidP="00BB4896">
            <w:pPr>
              <w:spacing w:line="276" w:lineRule="auto"/>
              <w:jc w:val="right"/>
              <w:rPr>
                <w:color w:val="000000"/>
              </w:rPr>
            </w:pPr>
            <w:r w:rsidRPr="00E95C5A">
              <w:rPr>
                <w:color w:val="000000"/>
              </w:rPr>
              <w:t>xxx</w:t>
            </w:r>
          </w:p>
        </w:tc>
        <w:tc>
          <w:tcPr>
            <w:tcW w:w="961" w:type="pct"/>
            <w:shd w:val="clear" w:color="auto" w:fill="auto"/>
            <w:vAlign w:val="bottom"/>
          </w:tcPr>
          <w:p w14:paraId="4882915A" w14:textId="77777777" w:rsidR="00F464D9" w:rsidRPr="00E95C5A" w:rsidRDefault="00F464D9" w:rsidP="00BB4896">
            <w:pPr>
              <w:spacing w:line="276" w:lineRule="auto"/>
              <w:jc w:val="right"/>
              <w:rPr>
                <w:color w:val="000000"/>
              </w:rPr>
            </w:pPr>
            <w:r w:rsidRPr="00E95C5A">
              <w:rPr>
                <w:color w:val="000000"/>
              </w:rPr>
              <w:t>xxx</w:t>
            </w:r>
          </w:p>
        </w:tc>
        <w:tc>
          <w:tcPr>
            <w:tcW w:w="962" w:type="pct"/>
            <w:shd w:val="clear" w:color="auto" w:fill="auto"/>
            <w:vAlign w:val="bottom"/>
          </w:tcPr>
          <w:p w14:paraId="540EFEBD" w14:textId="77777777" w:rsidR="00F464D9" w:rsidRPr="00E95C5A" w:rsidRDefault="00386E94" w:rsidP="00BB4896">
            <w:pPr>
              <w:spacing w:line="276" w:lineRule="auto"/>
              <w:jc w:val="right"/>
              <w:rPr>
                <w:color w:val="000000"/>
              </w:rPr>
            </w:pPr>
            <w:r w:rsidRPr="00E95C5A">
              <w:rPr>
                <w:color w:val="000000"/>
              </w:rPr>
              <w:t>xxx</w:t>
            </w:r>
          </w:p>
        </w:tc>
      </w:tr>
      <w:tr w:rsidR="00F464D9" w:rsidRPr="00E95C5A" w14:paraId="5126A6BD" w14:textId="77777777" w:rsidTr="00386E94">
        <w:trPr>
          <w:trHeight w:val="340"/>
        </w:trPr>
        <w:tc>
          <w:tcPr>
            <w:tcW w:w="2115" w:type="pct"/>
            <w:shd w:val="clear" w:color="auto" w:fill="auto"/>
            <w:vAlign w:val="bottom"/>
          </w:tcPr>
          <w:p w14:paraId="29D6FF71" w14:textId="77777777" w:rsidR="00F464D9" w:rsidRPr="00E95C5A" w:rsidRDefault="00386E94" w:rsidP="00386E94">
            <w:pPr>
              <w:spacing w:line="276" w:lineRule="auto"/>
              <w:rPr>
                <w:color w:val="000000"/>
              </w:rPr>
            </w:pPr>
            <w:r w:rsidRPr="00E95C5A">
              <w:rPr>
                <w:color w:val="000000"/>
              </w:rPr>
              <w:t>Others (</w:t>
            </w:r>
            <w:r w:rsidRPr="00E95C5A">
              <w:rPr>
                <w:i/>
                <w:iCs/>
                <w:color w:val="000000"/>
              </w:rPr>
              <w:t>Specify</w:t>
            </w:r>
            <w:r w:rsidRPr="00E95C5A">
              <w:rPr>
                <w:color w:val="000000"/>
              </w:rPr>
              <w:t>)</w:t>
            </w:r>
          </w:p>
        </w:tc>
        <w:tc>
          <w:tcPr>
            <w:tcW w:w="961" w:type="pct"/>
            <w:shd w:val="clear" w:color="auto" w:fill="auto"/>
            <w:vAlign w:val="bottom"/>
          </w:tcPr>
          <w:p w14:paraId="3812484D" w14:textId="77777777" w:rsidR="00F464D9" w:rsidRPr="00E95C5A" w:rsidRDefault="00F464D9" w:rsidP="00BB4896">
            <w:pPr>
              <w:spacing w:line="276" w:lineRule="auto"/>
              <w:jc w:val="right"/>
              <w:rPr>
                <w:color w:val="000000"/>
              </w:rPr>
            </w:pPr>
            <w:r w:rsidRPr="00E95C5A">
              <w:rPr>
                <w:color w:val="000000"/>
              </w:rPr>
              <w:t>xxx</w:t>
            </w:r>
          </w:p>
        </w:tc>
        <w:tc>
          <w:tcPr>
            <w:tcW w:w="961" w:type="pct"/>
            <w:shd w:val="clear" w:color="auto" w:fill="auto"/>
            <w:vAlign w:val="bottom"/>
          </w:tcPr>
          <w:p w14:paraId="306C78EE" w14:textId="77777777" w:rsidR="00F464D9" w:rsidRPr="00E95C5A" w:rsidRDefault="00F464D9" w:rsidP="00BB4896">
            <w:pPr>
              <w:spacing w:line="276" w:lineRule="auto"/>
              <w:jc w:val="right"/>
              <w:rPr>
                <w:color w:val="000000"/>
              </w:rPr>
            </w:pPr>
            <w:r w:rsidRPr="00E95C5A">
              <w:rPr>
                <w:color w:val="000000"/>
              </w:rPr>
              <w:t>xxx</w:t>
            </w:r>
          </w:p>
        </w:tc>
        <w:tc>
          <w:tcPr>
            <w:tcW w:w="962" w:type="pct"/>
            <w:shd w:val="clear" w:color="auto" w:fill="auto"/>
            <w:vAlign w:val="bottom"/>
          </w:tcPr>
          <w:p w14:paraId="4C681CD3" w14:textId="77777777" w:rsidR="00F464D9" w:rsidRPr="00E95C5A" w:rsidRDefault="00386E94" w:rsidP="00BB4896">
            <w:pPr>
              <w:spacing w:line="276" w:lineRule="auto"/>
              <w:jc w:val="right"/>
              <w:rPr>
                <w:color w:val="000000"/>
              </w:rPr>
            </w:pPr>
            <w:r w:rsidRPr="00E95C5A">
              <w:rPr>
                <w:color w:val="000000"/>
              </w:rPr>
              <w:t>xxx</w:t>
            </w:r>
          </w:p>
        </w:tc>
      </w:tr>
      <w:tr w:rsidR="00F464D9" w:rsidRPr="00E95C5A" w14:paraId="268E9CEC" w14:textId="77777777" w:rsidTr="00386E94">
        <w:trPr>
          <w:trHeight w:val="340"/>
        </w:trPr>
        <w:tc>
          <w:tcPr>
            <w:tcW w:w="2115" w:type="pct"/>
            <w:shd w:val="clear" w:color="auto" w:fill="auto"/>
            <w:vAlign w:val="bottom"/>
          </w:tcPr>
          <w:p w14:paraId="52D78391" w14:textId="77777777" w:rsidR="00F464D9" w:rsidRPr="00317425" w:rsidRDefault="00317425" w:rsidP="00386E94">
            <w:pPr>
              <w:spacing w:line="276" w:lineRule="auto"/>
              <w:rPr>
                <w:b/>
                <w:bCs/>
                <w:color w:val="000000"/>
              </w:rPr>
            </w:pPr>
            <w:r w:rsidRPr="00317425">
              <w:rPr>
                <w:b/>
                <w:bCs/>
                <w:color w:val="000000"/>
              </w:rPr>
              <w:t>Total</w:t>
            </w:r>
          </w:p>
        </w:tc>
        <w:tc>
          <w:tcPr>
            <w:tcW w:w="961" w:type="pct"/>
            <w:shd w:val="clear" w:color="auto" w:fill="auto"/>
            <w:vAlign w:val="bottom"/>
          </w:tcPr>
          <w:p w14:paraId="30DF2286" w14:textId="77777777" w:rsidR="00F464D9" w:rsidRPr="00E95C5A" w:rsidRDefault="00F464D9" w:rsidP="00BB4896">
            <w:pPr>
              <w:spacing w:line="276" w:lineRule="auto"/>
              <w:jc w:val="right"/>
              <w:rPr>
                <w:b/>
                <w:bCs/>
                <w:color w:val="000000"/>
              </w:rPr>
            </w:pPr>
            <w:r w:rsidRPr="00E95C5A">
              <w:rPr>
                <w:b/>
                <w:bCs/>
                <w:color w:val="000000"/>
              </w:rPr>
              <w:t>xxx</w:t>
            </w:r>
          </w:p>
        </w:tc>
        <w:tc>
          <w:tcPr>
            <w:tcW w:w="961" w:type="pct"/>
            <w:shd w:val="clear" w:color="auto" w:fill="auto"/>
            <w:vAlign w:val="bottom"/>
          </w:tcPr>
          <w:p w14:paraId="7B3C4824" w14:textId="77777777" w:rsidR="00F464D9" w:rsidRPr="00E95C5A" w:rsidRDefault="00F464D9" w:rsidP="00BB4896">
            <w:pPr>
              <w:spacing w:line="276" w:lineRule="auto"/>
              <w:jc w:val="right"/>
              <w:rPr>
                <w:b/>
                <w:bCs/>
                <w:color w:val="000000"/>
              </w:rPr>
            </w:pPr>
            <w:r w:rsidRPr="00E95C5A">
              <w:rPr>
                <w:b/>
                <w:bCs/>
                <w:color w:val="000000"/>
              </w:rPr>
              <w:t>xxx</w:t>
            </w:r>
          </w:p>
        </w:tc>
        <w:tc>
          <w:tcPr>
            <w:tcW w:w="962" w:type="pct"/>
            <w:shd w:val="clear" w:color="auto" w:fill="auto"/>
            <w:vAlign w:val="bottom"/>
          </w:tcPr>
          <w:p w14:paraId="52A888A2" w14:textId="77777777" w:rsidR="00F464D9" w:rsidRPr="00E95C5A" w:rsidRDefault="00386E94" w:rsidP="00BB4896">
            <w:pPr>
              <w:spacing w:line="276" w:lineRule="auto"/>
              <w:jc w:val="right"/>
              <w:rPr>
                <w:b/>
                <w:bCs/>
                <w:color w:val="000000"/>
              </w:rPr>
            </w:pPr>
            <w:r w:rsidRPr="00E95C5A">
              <w:rPr>
                <w:b/>
                <w:bCs/>
                <w:color w:val="000000"/>
              </w:rPr>
              <w:t>xxx</w:t>
            </w:r>
          </w:p>
        </w:tc>
      </w:tr>
    </w:tbl>
    <w:p w14:paraId="4826DD0E" w14:textId="77777777" w:rsidR="00F464D9" w:rsidRPr="00F64339" w:rsidRDefault="00F464D9" w:rsidP="00E95C5A">
      <w:pPr>
        <w:pStyle w:val="Header"/>
        <w:tabs>
          <w:tab w:val="clear" w:pos="4320"/>
          <w:tab w:val="clear" w:pos="8640"/>
          <w:tab w:val="decimal" w:pos="5760"/>
          <w:tab w:val="decimal" w:pos="7200"/>
          <w:tab w:val="decimal" w:pos="7938"/>
          <w:tab w:val="decimal" w:pos="9000"/>
        </w:tabs>
        <w:spacing w:line="360" w:lineRule="auto"/>
        <w:rPr>
          <w:b/>
          <w:sz w:val="8"/>
          <w:szCs w:val="8"/>
          <w:lang w:val="en-US"/>
        </w:rPr>
      </w:pPr>
    </w:p>
    <w:p w14:paraId="15FB3B54" w14:textId="77777777" w:rsidR="00F464D9" w:rsidRPr="00386E94" w:rsidRDefault="00F464D9" w:rsidP="00F64339">
      <w:pPr>
        <w:pStyle w:val="Header"/>
        <w:tabs>
          <w:tab w:val="clear" w:pos="4320"/>
          <w:tab w:val="clear" w:pos="8640"/>
          <w:tab w:val="decimal" w:pos="5760"/>
          <w:tab w:val="decimal" w:pos="7200"/>
          <w:tab w:val="decimal" w:pos="7938"/>
          <w:tab w:val="decimal" w:pos="9000"/>
        </w:tabs>
        <w:spacing w:line="276" w:lineRule="auto"/>
        <w:rPr>
          <w:bCs/>
          <w:i/>
          <w:sz w:val="20"/>
          <w:szCs w:val="20"/>
        </w:rPr>
      </w:pPr>
      <w:r w:rsidRPr="00386E94">
        <w:rPr>
          <w:bCs/>
          <w:sz w:val="20"/>
          <w:szCs w:val="20"/>
          <w:lang w:val="en-US"/>
        </w:rPr>
        <w:t>** (</w:t>
      </w:r>
      <w:r w:rsidRPr="00386E94">
        <w:rPr>
          <w:bCs/>
          <w:i/>
          <w:iCs/>
          <w:sz w:val="20"/>
          <w:szCs w:val="20"/>
          <w:lang w:val="en-US"/>
        </w:rPr>
        <w:t>The adjusted balances are not carried down on the face of the financial statement.</w:t>
      </w:r>
      <w:r w:rsidRPr="00386E94">
        <w:rPr>
          <w:bCs/>
          <w:i/>
          <w:iCs/>
          <w:sz w:val="20"/>
          <w:szCs w:val="20"/>
        </w:rPr>
        <w:t xml:space="preserve"> </w:t>
      </w:r>
      <w:r w:rsidR="00775E89" w:rsidRPr="00386E94">
        <w:rPr>
          <w:bCs/>
          <w:spacing w:val="-2"/>
          <w:sz w:val="20"/>
          <w:szCs w:val="20"/>
        </w:rPr>
        <w:t>County Executive</w:t>
      </w:r>
      <w:r w:rsidRPr="00386E94">
        <w:rPr>
          <w:bCs/>
          <w:i/>
          <w:sz w:val="20"/>
          <w:szCs w:val="20"/>
        </w:rPr>
        <w:t xml:space="preserve"> to provide disclosure on the adjusted amounts)</w:t>
      </w:r>
      <w:r w:rsidR="00F64339" w:rsidRPr="00386E94">
        <w:rPr>
          <w:bCs/>
          <w:i/>
          <w:sz w:val="20"/>
          <w:szCs w:val="20"/>
        </w:rPr>
        <w:t xml:space="preserve"> </w:t>
      </w:r>
      <w:r w:rsidRPr="00386E94">
        <w:rPr>
          <w:bCs/>
          <w:i/>
          <w:sz w:val="20"/>
          <w:szCs w:val="20"/>
        </w:rPr>
        <w:t>(Explain whether the prior year relates to errors noted in prior year, changes in estimates or accounting policy.</w:t>
      </w:r>
      <w:r w:rsidRPr="00386E94">
        <w:rPr>
          <w:bCs/>
          <w:sz w:val="20"/>
          <w:szCs w:val="20"/>
        </w:rPr>
        <w:t xml:space="preserve"> </w:t>
      </w:r>
      <w:r w:rsidRPr="00386E94">
        <w:rPr>
          <w:bCs/>
          <w:i/>
          <w:sz w:val="20"/>
          <w:szCs w:val="20"/>
        </w:rPr>
        <w:t xml:space="preserve">Provide explanations for the prior year adjustments made their nature and effect on the fund balance of the </w:t>
      </w:r>
      <w:r w:rsidR="00775E89" w:rsidRPr="00386E94">
        <w:rPr>
          <w:bCs/>
          <w:spacing w:val="-2"/>
          <w:sz w:val="20"/>
          <w:szCs w:val="20"/>
        </w:rPr>
        <w:t>County Executive</w:t>
      </w:r>
      <w:r w:rsidRPr="00386E94">
        <w:rPr>
          <w:bCs/>
          <w:i/>
          <w:sz w:val="20"/>
          <w:szCs w:val="20"/>
        </w:rPr>
        <w:t>).</w:t>
      </w:r>
    </w:p>
    <w:p w14:paraId="621FC5CD" w14:textId="7A3F2B03" w:rsidR="00F64339" w:rsidRPr="00E95C5A" w:rsidRDefault="00BB4896" w:rsidP="00F64339">
      <w:pPr>
        <w:pageBreakBefore/>
        <w:spacing w:line="360" w:lineRule="auto"/>
        <w:rPr>
          <w:b/>
        </w:rPr>
      </w:pPr>
      <w:r>
        <w:rPr>
          <w:b/>
        </w:rPr>
        <w:lastRenderedPageBreak/>
        <w:t>Notes to t</w:t>
      </w:r>
      <w:r w:rsidR="00210D0B" w:rsidRPr="00E95C5A">
        <w:rPr>
          <w:b/>
        </w:rPr>
        <w:t xml:space="preserve">he Financial Statements </w:t>
      </w:r>
      <w:r w:rsidR="00F64339" w:rsidRPr="00E95C5A">
        <w:rPr>
          <w:b/>
        </w:rPr>
        <w:t>(</w:t>
      </w:r>
      <w:r w:rsidR="00F64339">
        <w:rPr>
          <w:b/>
        </w:rPr>
        <w:t>Continued</w:t>
      </w:r>
      <w:r w:rsidR="00F64339" w:rsidRPr="00E95C5A">
        <w:rPr>
          <w:b/>
        </w:rPr>
        <w:t>)</w:t>
      </w:r>
    </w:p>
    <w:p w14:paraId="77F443D4" w14:textId="073D3FD1" w:rsidR="00E25DDB" w:rsidRDefault="00BB4896" w:rsidP="0067407B">
      <w:pPr>
        <w:numPr>
          <w:ilvl w:val="0"/>
          <w:numId w:val="23"/>
        </w:numPr>
        <w:rPr>
          <w:b/>
          <w:bCs/>
        </w:rPr>
      </w:pPr>
      <w:bookmarkStart w:id="84" w:name="_Toc72136451"/>
      <w:r>
        <w:rPr>
          <w:b/>
          <w:bCs/>
          <w:lang w:val="en-US"/>
        </w:rPr>
        <w:t>Increase/ (Decrease) i</w:t>
      </w:r>
      <w:r w:rsidR="00210D0B" w:rsidRPr="00F64339">
        <w:rPr>
          <w:b/>
          <w:bCs/>
          <w:lang w:val="en-US"/>
        </w:rPr>
        <w:t>n</w:t>
      </w:r>
      <w:r w:rsidR="00210D0B" w:rsidRPr="003711B7">
        <w:rPr>
          <w:b/>
          <w:bCs/>
        </w:rPr>
        <w:t xml:space="preserve"> </w:t>
      </w:r>
      <w:r w:rsidR="0067407B" w:rsidRPr="0067407B">
        <w:rPr>
          <w:b/>
          <w:bCs/>
        </w:rPr>
        <w:t>Ou</w:t>
      </w:r>
      <w:r>
        <w:rPr>
          <w:b/>
          <w:bCs/>
        </w:rPr>
        <w:t>tstanding Imprests and A</w:t>
      </w:r>
      <w:r w:rsidR="0067407B" w:rsidRPr="0067407B">
        <w:rPr>
          <w:b/>
          <w:bCs/>
        </w:rPr>
        <w:t xml:space="preserve">dvances </w:t>
      </w:r>
      <w:bookmarkEnd w:id="84"/>
    </w:p>
    <w:p w14:paraId="70DB0D9B" w14:textId="77777777" w:rsidR="00F64339" w:rsidRPr="003711B7" w:rsidRDefault="00F64339" w:rsidP="00F6433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1879"/>
        <w:gridCol w:w="1879"/>
      </w:tblGrid>
      <w:tr w:rsidR="00954F11" w:rsidRPr="00E95C5A" w14:paraId="30533D5B" w14:textId="77777777" w:rsidTr="00210D0B">
        <w:trPr>
          <w:trHeight w:val="340"/>
        </w:trPr>
        <w:tc>
          <w:tcPr>
            <w:tcW w:w="3028" w:type="pct"/>
            <w:shd w:val="clear" w:color="auto" w:fill="0070C0"/>
            <w:vAlign w:val="bottom"/>
            <w:hideMark/>
          </w:tcPr>
          <w:p w14:paraId="1EA5DB3D" w14:textId="77777777" w:rsidR="00954F11" w:rsidRPr="00E95C5A" w:rsidRDefault="00954F11" w:rsidP="00210D0B">
            <w:pPr>
              <w:autoSpaceDE/>
              <w:autoSpaceDN/>
              <w:spacing w:line="276" w:lineRule="auto"/>
              <w:rPr>
                <w:b/>
                <w:color w:val="000000"/>
                <w:lang w:val="en-US"/>
              </w:rPr>
            </w:pPr>
            <w:bookmarkStart w:id="85" w:name="_Hlk72317779"/>
            <w:r w:rsidRPr="00E95C5A">
              <w:rPr>
                <w:b/>
                <w:color w:val="000000"/>
                <w:lang w:val="en-US"/>
              </w:rPr>
              <w:t xml:space="preserve">Description </w:t>
            </w:r>
          </w:p>
        </w:tc>
        <w:tc>
          <w:tcPr>
            <w:tcW w:w="986" w:type="pct"/>
            <w:shd w:val="clear" w:color="auto" w:fill="0070C0"/>
            <w:noWrap/>
            <w:vAlign w:val="bottom"/>
            <w:hideMark/>
          </w:tcPr>
          <w:p w14:paraId="5BD8643D" w14:textId="77777777" w:rsidR="00954F11" w:rsidRPr="00E95C5A" w:rsidRDefault="00AA1BD1" w:rsidP="00210D0B">
            <w:pPr>
              <w:autoSpaceDE/>
              <w:spacing w:line="276" w:lineRule="auto"/>
              <w:jc w:val="center"/>
              <w:rPr>
                <w:b/>
                <w:bCs/>
                <w:color w:val="000000"/>
                <w:lang w:val="en-US"/>
              </w:rPr>
            </w:pPr>
            <w:r>
              <w:rPr>
                <w:b/>
                <w:bCs/>
                <w:color w:val="000000"/>
                <w:lang w:val="en-US"/>
              </w:rPr>
              <w:t>2021-2022</w:t>
            </w:r>
          </w:p>
        </w:tc>
        <w:tc>
          <w:tcPr>
            <w:tcW w:w="986" w:type="pct"/>
            <w:shd w:val="clear" w:color="auto" w:fill="0070C0"/>
            <w:noWrap/>
            <w:vAlign w:val="bottom"/>
            <w:hideMark/>
          </w:tcPr>
          <w:p w14:paraId="178A5107" w14:textId="77777777" w:rsidR="00954F11" w:rsidRPr="00E95C5A" w:rsidRDefault="00D1006B" w:rsidP="00210D0B">
            <w:pPr>
              <w:autoSpaceDE/>
              <w:spacing w:line="276" w:lineRule="auto"/>
              <w:jc w:val="center"/>
              <w:rPr>
                <w:b/>
                <w:bCs/>
                <w:color w:val="000000"/>
                <w:lang w:val="en-US"/>
              </w:rPr>
            </w:pPr>
            <w:r>
              <w:rPr>
                <w:b/>
                <w:bCs/>
                <w:color w:val="000000"/>
                <w:lang w:val="en-US"/>
              </w:rPr>
              <w:t>2020-2021</w:t>
            </w:r>
          </w:p>
        </w:tc>
      </w:tr>
      <w:tr w:rsidR="00954F11" w:rsidRPr="00E95C5A" w14:paraId="4B707938" w14:textId="77777777" w:rsidTr="00210D0B">
        <w:trPr>
          <w:trHeight w:val="340"/>
        </w:trPr>
        <w:tc>
          <w:tcPr>
            <w:tcW w:w="3028" w:type="pct"/>
            <w:shd w:val="clear" w:color="auto" w:fill="0070C0"/>
            <w:vAlign w:val="bottom"/>
            <w:hideMark/>
          </w:tcPr>
          <w:p w14:paraId="04658E4D" w14:textId="77777777" w:rsidR="00954F11" w:rsidRPr="00E95C5A" w:rsidRDefault="00954F11" w:rsidP="00210D0B">
            <w:pPr>
              <w:autoSpaceDE/>
              <w:autoSpaceDN/>
              <w:spacing w:line="276" w:lineRule="auto"/>
              <w:rPr>
                <w:color w:val="000000"/>
                <w:lang w:val="en-US"/>
              </w:rPr>
            </w:pPr>
          </w:p>
        </w:tc>
        <w:tc>
          <w:tcPr>
            <w:tcW w:w="986" w:type="pct"/>
            <w:shd w:val="clear" w:color="auto" w:fill="0070C0"/>
            <w:noWrap/>
            <w:vAlign w:val="bottom"/>
            <w:hideMark/>
          </w:tcPr>
          <w:p w14:paraId="4710C2F7" w14:textId="77777777" w:rsidR="00954F11" w:rsidRPr="00E95C5A" w:rsidRDefault="00210D0B" w:rsidP="00210D0B">
            <w:pPr>
              <w:autoSpaceDE/>
              <w:autoSpaceDN/>
              <w:spacing w:line="276" w:lineRule="auto"/>
              <w:jc w:val="center"/>
              <w:rPr>
                <w:b/>
                <w:bCs/>
                <w:color w:val="000000"/>
                <w:lang w:val="en-US"/>
              </w:rPr>
            </w:pPr>
            <w:r w:rsidRPr="00E95C5A">
              <w:rPr>
                <w:b/>
                <w:bCs/>
                <w:color w:val="000000"/>
                <w:lang w:val="en-US"/>
              </w:rPr>
              <w:t>Kshs</w:t>
            </w:r>
          </w:p>
        </w:tc>
        <w:tc>
          <w:tcPr>
            <w:tcW w:w="986" w:type="pct"/>
            <w:shd w:val="clear" w:color="auto" w:fill="0070C0"/>
            <w:noWrap/>
            <w:vAlign w:val="bottom"/>
            <w:hideMark/>
          </w:tcPr>
          <w:p w14:paraId="691450E6" w14:textId="77777777" w:rsidR="00954F11" w:rsidRPr="00E95C5A" w:rsidRDefault="00210D0B" w:rsidP="00210D0B">
            <w:pPr>
              <w:autoSpaceDE/>
              <w:autoSpaceDN/>
              <w:spacing w:line="276" w:lineRule="auto"/>
              <w:jc w:val="center"/>
              <w:rPr>
                <w:b/>
                <w:bCs/>
                <w:color w:val="000000"/>
                <w:lang w:val="en-US"/>
              </w:rPr>
            </w:pPr>
            <w:r w:rsidRPr="00E95C5A">
              <w:rPr>
                <w:b/>
                <w:bCs/>
                <w:color w:val="000000"/>
                <w:lang w:val="en-US"/>
              </w:rPr>
              <w:t>Kshs</w:t>
            </w:r>
          </w:p>
        </w:tc>
      </w:tr>
      <w:tr w:rsidR="00F64339" w:rsidRPr="00E95C5A" w14:paraId="012EFC80" w14:textId="77777777" w:rsidTr="00210D0B">
        <w:trPr>
          <w:trHeight w:val="340"/>
        </w:trPr>
        <w:tc>
          <w:tcPr>
            <w:tcW w:w="3028" w:type="pct"/>
            <w:shd w:val="clear" w:color="auto" w:fill="auto"/>
            <w:noWrap/>
            <w:vAlign w:val="bottom"/>
            <w:hideMark/>
          </w:tcPr>
          <w:p w14:paraId="34E7483D" w14:textId="61DC5F52" w:rsidR="00F64339" w:rsidRPr="00E95C5A" w:rsidRDefault="0067407B" w:rsidP="00210D0B">
            <w:pPr>
              <w:spacing w:line="276" w:lineRule="auto"/>
              <w:rPr>
                <w:color w:val="000000"/>
              </w:rPr>
            </w:pPr>
            <w:r>
              <w:t xml:space="preserve">Imprest </w:t>
            </w:r>
            <w:proofErr w:type="gramStart"/>
            <w:r>
              <w:t>and  Advances</w:t>
            </w:r>
            <w:proofErr w:type="gramEnd"/>
            <w:r>
              <w:t xml:space="preserve"> </w:t>
            </w:r>
            <w:r w:rsidR="00210D0B" w:rsidRPr="009D2EBA">
              <w:t>As At 1</w:t>
            </w:r>
            <w:r w:rsidR="00210D0B" w:rsidRPr="009D2EBA">
              <w:rPr>
                <w:vertAlign w:val="superscript"/>
              </w:rPr>
              <w:t>st</w:t>
            </w:r>
            <w:r w:rsidR="00210D0B" w:rsidRPr="009D2EBA">
              <w:t xml:space="preserve"> </w:t>
            </w:r>
            <w:r w:rsidR="00F64339" w:rsidRPr="009D2EBA">
              <w:t xml:space="preserve">July </w:t>
            </w:r>
            <w:r w:rsidR="00210D0B">
              <w:t>(A)</w:t>
            </w:r>
          </w:p>
        </w:tc>
        <w:tc>
          <w:tcPr>
            <w:tcW w:w="986" w:type="pct"/>
            <w:shd w:val="clear" w:color="auto" w:fill="auto"/>
            <w:noWrap/>
            <w:vAlign w:val="bottom"/>
            <w:hideMark/>
          </w:tcPr>
          <w:p w14:paraId="27CB1F68"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3680AB0E"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F64339" w:rsidRPr="00E95C5A" w14:paraId="0E20D5D7" w14:textId="77777777" w:rsidTr="00210D0B">
        <w:trPr>
          <w:trHeight w:val="340"/>
        </w:trPr>
        <w:tc>
          <w:tcPr>
            <w:tcW w:w="3028" w:type="pct"/>
            <w:shd w:val="clear" w:color="auto" w:fill="auto"/>
            <w:noWrap/>
            <w:vAlign w:val="bottom"/>
            <w:hideMark/>
          </w:tcPr>
          <w:p w14:paraId="029967C3" w14:textId="4D03FBF2" w:rsidR="00F64339" w:rsidRPr="00E95C5A" w:rsidRDefault="0067407B" w:rsidP="00210D0B">
            <w:pPr>
              <w:spacing w:line="276" w:lineRule="auto"/>
              <w:rPr>
                <w:color w:val="000000"/>
              </w:rPr>
            </w:pPr>
            <w:r>
              <w:t xml:space="preserve">Imprest and Advances </w:t>
            </w:r>
            <w:r w:rsidR="00210D0B" w:rsidRPr="009D2EBA">
              <w:t xml:space="preserve">As </w:t>
            </w:r>
            <w:proofErr w:type="gramStart"/>
            <w:r w:rsidR="00210D0B" w:rsidRPr="009D2EBA">
              <w:t>At</w:t>
            </w:r>
            <w:proofErr w:type="gramEnd"/>
            <w:r w:rsidR="00210D0B" w:rsidRPr="009D2EBA">
              <w:t xml:space="preserve"> 30</w:t>
            </w:r>
            <w:r w:rsidR="00210D0B" w:rsidRPr="009D2EBA">
              <w:rPr>
                <w:vertAlign w:val="superscript"/>
              </w:rPr>
              <w:t>th</w:t>
            </w:r>
            <w:r w:rsidR="00210D0B" w:rsidRPr="009D2EBA">
              <w:t xml:space="preserve"> </w:t>
            </w:r>
            <w:r w:rsidR="00F64339" w:rsidRPr="009D2EBA">
              <w:t xml:space="preserve">June </w:t>
            </w:r>
            <w:r w:rsidR="00210D0B">
              <w:t>(B)</w:t>
            </w:r>
          </w:p>
        </w:tc>
        <w:tc>
          <w:tcPr>
            <w:tcW w:w="986" w:type="pct"/>
            <w:shd w:val="clear" w:color="auto" w:fill="auto"/>
            <w:noWrap/>
            <w:vAlign w:val="bottom"/>
            <w:hideMark/>
          </w:tcPr>
          <w:p w14:paraId="522E4C3A"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552F2EBC"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F64339" w:rsidRPr="00E95C5A" w14:paraId="14208BD7" w14:textId="77777777" w:rsidTr="00210D0B">
        <w:trPr>
          <w:trHeight w:val="340"/>
        </w:trPr>
        <w:tc>
          <w:tcPr>
            <w:tcW w:w="3028" w:type="pct"/>
            <w:shd w:val="clear" w:color="auto" w:fill="auto"/>
            <w:noWrap/>
            <w:vAlign w:val="bottom"/>
          </w:tcPr>
          <w:p w14:paraId="1CB85008" w14:textId="4A227A50" w:rsidR="00F64339" w:rsidRPr="00E95C5A" w:rsidRDefault="00F64339" w:rsidP="0067407B">
            <w:pPr>
              <w:spacing w:line="276" w:lineRule="auto"/>
              <w:rPr>
                <w:color w:val="000000"/>
              </w:rPr>
            </w:pPr>
            <w:r>
              <w:rPr>
                <w:lang w:val="en-US"/>
              </w:rPr>
              <w:t>Increase</w:t>
            </w:r>
            <w:r w:rsidR="00210D0B">
              <w:rPr>
                <w:lang w:val="en-US"/>
              </w:rPr>
              <w:t xml:space="preserve">)/ </w:t>
            </w:r>
            <w:r>
              <w:rPr>
                <w:lang w:val="en-US"/>
              </w:rPr>
              <w:t>Decrease</w:t>
            </w:r>
            <w:r w:rsidRPr="009D2EBA">
              <w:rPr>
                <w:lang w:val="en-US"/>
              </w:rPr>
              <w:t xml:space="preserve"> </w:t>
            </w:r>
            <w:proofErr w:type="gramStart"/>
            <w:r w:rsidR="00210D0B" w:rsidRPr="009D2EBA">
              <w:t>In</w:t>
            </w:r>
            <w:proofErr w:type="gramEnd"/>
            <w:r w:rsidR="00210D0B" w:rsidRPr="009D2EBA">
              <w:t xml:space="preserve"> </w:t>
            </w:r>
            <w:r w:rsidR="0067407B">
              <w:t xml:space="preserve">Imprest and Advances </w:t>
            </w:r>
            <w:r w:rsidR="00210D0B">
              <w:t>(C=(B-A))</w:t>
            </w:r>
          </w:p>
        </w:tc>
        <w:tc>
          <w:tcPr>
            <w:tcW w:w="986" w:type="pct"/>
            <w:shd w:val="clear" w:color="auto" w:fill="auto"/>
            <w:noWrap/>
            <w:vAlign w:val="bottom"/>
          </w:tcPr>
          <w:p w14:paraId="65E2FBDA" w14:textId="77777777" w:rsidR="00F64339" w:rsidRPr="00E95C5A" w:rsidRDefault="00F64339" w:rsidP="00BB4896">
            <w:pPr>
              <w:autoSpaceDE/>
              <w:autoSpaceDN/>
              <w:spacing w:line="276" w:lineRule="auto"/>
              <w:jc w:val="right"/>
              <w:rPr>
                <w:b/>
                <w:bCs/>
                <w:color w:val="000000"/>
              </w:rPr>
            </w:pPr>
            <w:r w:rsidRPr="00E95C5A">
              <w:rPr>
                <w:b/>
                <w:bCs/>
                <w:color w:val="000000"/>
              </w:rPr>
              <w:t>xxx</w:t>
            </w:r>
          </w:p>
        </w:tc>
        <w:tc>
          <w:tcPr>
            <w:tcW w:w="986" w:type="pct"/>
            <w:shd w:val="clear" w:color="auto" w:fill="auto"/>
            <w:noWrap/>
            <w:vAlign w:val="bottom"/>
          </w:tcPr>
          <w:p w14:paraId="4FE4B5D5" w14:textId="77777777" w:rsidR="00F64339" w:rsidRPr="00E95C5A" w:rsidRDefault="00F64339" w:rsidP="00BB4896">
            <w:pPr>
              <w:autoSpaceDE/>
              <w:autoSpaceDN/>
              <w:spacing w:line="276" w:lineRule="auto"/>
              <w:jc w:val="right"/>
              <w:rPr>
                <w:b/>
                <w:bCs/>
                <w:color w:val="000000"/>
              </w:rPr>
            </w:pPr>
            <w:r w:rsidRPr="00E95C5A">
              <w:rPr>
                <w:b/>
                <w:bCs/>
                <w:color w:val="000000"/>
              </w:rPr>
              <w:t>xxx</w:t>
            </w:r>
          </w:p>
        </w:tc>
      </w:tr>
    </w:tbl>
    <w:p w14:paraId="3FA17A51" w14:textId="77777777" w:rsidR="00F64339" w:rsidRPr="00313930" w:rsidRDefault="00F64339" w:rsidP="00F64339">
      <w:pPr>
        <w:pStyle w:val="Header"/>
        <w:tabs>
          <w:tab w:val="clear" w:pos="4320"/>
          <w:tab w:val="decimal" w:pos="6096"/>
          <w:tab w:val="decimal" w:pos="7110"/>
          <w:tab w:val="decimal" w:pos="7938"/>
        </w:tabs>
        <w:spacing w:line="360" w:lineRule="auto"/>
        <w:jc w:val="both"/>
        <w:rPr>
          <w:color w:val="000000"/>
          <w:lang w:val="en-US"/>
        </w:rPr>
      </w:pPr>
      <w:bookmarkStart w:id="86" w:name="_Toc72136452"/>
      <w:bookmarkEnd w:id="85"/>
      <w:r w:rsidRPr="00313930">
        <w:rPr>
          <w:i/>
          <w:iCs/>
          <w:color w:val="000000"/>
          <w:lang w:val="en-US"/>
        </w:rPr>
        <w:t xml:space="preserve">(Receivable as </w:t>
      </w:r>
      <w:proofErr w:type="gramStart"/>
      <w:r w:rsidRPr="00313930">
        <w:rPr>
          <w:i/>
          <w:iCs/>
          <w:color w:val="000000"/>
          <w:lang w:val="en-US"/>
        </w:rPr>
        <w:t>at</w:t>
      </w:r>
      <w:proofErr w:type="gramEnd"/>
      <w:r w:rsidRPr="00313930">
        <w:rPr>
          <w:i/>
          <w:iCs/>
          <w:color w:val="000000"/>
          <w:lang w:val="en-US"/>
        </w:rPr>
        <w:t xml:space="preserve"> 1</w:t>
      </w:r>
      <w:r w:rsidRPr="00313930">
        <w:rPr>
          <w:i/>
          <w:iCs/>
          <w:color w:val="000000"/>
          <w:vertAlign w:val="superscript"/>
          <w:lang w:val="en-US"/>
        </w:rPr>
        <w:t>St</w:t>
      </w:r>
      <w:r w:rsidRPr="00313930">
        <w:rPr>
          <w:i/>
          <w:iCs/>
          <w:color w:val="000000"/>
          <w:lang w:val="en-US"/>
        </w:rPr>
        <w:t xml:space="preserve"> July for FY 2020/21 should be the same as receivable as at 30</w:t>
      </w:r>
      <w:r w:rsidRPr="00313930">
        <w:rPr>
          <w:i/>
          <w:iCs/>
          <w:color w:val="000000"/>
          <w:vertAlign w:val="superscript"/>
          <w:lang w:val="en-US"/>
        </w:rPr>
        <w:t>th</w:t>
      </w:r>
      <w:r w:rsidRPr="00313930">
        <w:rPr>
          <w:i/>
          <w:iCs/>
          <w:color w:val="000000"/>
          <w:lang w:val="en-US"/>
        </w:rPr>
        <w:t xml:space="preserve"> June for FY 20</w:t>
      </w:r>
      <w:r w:rsidR="00386E94" w:rsidRPr="00313930">
        <w:rPr>
          <w:i/>
          <w:iCs/>
          <w:color w:val="000000"/>
          <w:lang w:val="en-US"/>
        </w:rPr>
        <w:t>2</w:t>
      </w:r>
      <w:r w:rsidR="00E01D88" w:rsidRPr="00313930">
        <w:rPr>
          <w:i/>
          <w:iCs/>
          <w:color w:val="000000"/>
          <w:lang w:val="en-US"/>
        </w:rPr>
        <w:t>1</w:t>
      </w:r>
      <w:r w:rsidRPr="00313930">
        <w:rPr>
          <w:i/>
          <w:iCs/>
          <w:color w:val="000000"/>
          <w:lang w:val="en-US"/>
        </w:rPr>
        <w:t>/2</w:t>
      </w:r>
      <w:r w:rsidR="00E01D88" w:rsidRPr="00313930">
        <w:rPr>
          <w:i/>
          <w:iCs/>
          <w:color w:val="000000"/>
          <w:lang w:val="en-US"/>
        </w:rPr>
        <w:t>2</w:t>
      </w:r>
      <w:r w:rsidRPr="00313930">
        <w:rPr>
          <w:color w:val="000000"/>
          <w:lang w:val="en-US"/>
        </w:rPr>
        <w:t>)</w:t>
      </w:r>
    </w:p>
    <w:p w14:paraId="30DE4CA5" w14:textId="77777777" w:rsidR="000214CE" w:rsidRPr="00A850F8" w:rsidRDefault="00F64339" w:rsidP="000214CE">
      <w:pPr>
        <w:pStyle w:val="Heading3"/>
        <w:spacing w:line="360" w:lineRule="auto"/>
        <w:rPr>
          <w:rFonts w:ascii="Times New Roman" w:hAnsi="Times New Roman"/>
        </w:rPr>
      </w:pPr>
      <w:r>
        <w:rPr>
          <w:rFonts w:ascii="Times New Roman" w:hAnsi="Times New Roman"/>
        </w:rPr>
        <w:tab/>
      </w:r>
    </w:p>
    <w:p w14:paraId="5B2F19E6" w14:textId="648FFFFC" w:rsidR="002C7649" w:rsidRPr="00A850F8" w:rsidRDefault="00BB4896" w:rsidP="003F7D47">
      <w:pPr>
        <w:numPr>
          <w:ilvl w:val="0"/>
          <w:numId w:val="23"/>
        </w:numPr>
        <w:rPr>
          <w:b/>
          <w:bCs/>
        </w:rPr>
      </w:pPr>
      <w:r>
        <w:rPr>
          <w:b/>
          <w:bCs/>
          <w:lang w:val="en-US"/>
        </w:rPr>
        <w:t>Increase/ (Decrease) i</w:t>
      </w:r>
      <w:r w:rsidR="00210D0B" w:rsidRPr="00A850F8">
        <w:rPr>
          <w:b/>
          <w:bCs/>
          <w:lang w:val="en-US"/>
        </w:rPr>
        <w:t xml:space="preserve">n </w:t>
      </w:r>
      <w:r w:rsidR="0067407B" w:rsidRPr="00A850F8">
        <w:rPr>
          <w:b/>
          <w:bCs/>
          <w:lang w:val="en-US"/>
        </w:rPr>
        <w:t xml:space="preserve">Deposits and Retention </w:t>
      </w:r>
      <w:bookmarkEnd w:id="86"/>
    </w:p>
    <w:p w14:paraId="39018318" w14:textId="77777777" w:rsidR="00F64339" w:rsidRPr="003711B7" w:rsidRDefault="00F64339" w:rsidP="00F6433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1879"/>
        <w:gridCol w:w="1879"/>
      </w:tblGrid>
      <w:tr w:rsidR="00954F11" w:rsidRPr="00E95C5A" w14:paraId="1C6DC08F" w14:textId="77777777" w:rsidTr="00210D0B">
        <w:trPr>
          <w:trHeight w:val="340"/>
        </w:trPr>
        <w:tc>
          <w:tcPr>
            <w:tcW w:w="3028" w:type="pct"/>
            <w:shd w:val="clear" w:color="auto" w:fill="0070C0"/>
            <w:vAlign w:val="bottom"/>
            <w:hideMark/>
          </w:tcPr>
          <w:p w14:paraId="0A0EF0D6" w14:textId="77777777" w:rsidR="00954F11" w:rsidRPr="00E95C5A" w:rsidRDefault="00954F11" w:rsidP="00210D0B">
            <w:pPr>
              <w:autoSpaceDE/>
              <w:autoSpaceDN/>
              <w:spacing w:line="276" w:lineRule="auto"/>
              <w:rPr>
                <w:b/>
                <w:color w:val="000000"/>
                <w:lang w:val="en-US"/>
              </w:rPr>
            </w:pPr>
            <w:bookmarkStart w:id="87" w:name="_Hlk72317795"/>
            <w:r w:rsidRPr="00E95C5A">
              <w:rPr>
                <w:b/>
                <w:color w:val="000000"/>
                <w:lang w:val="en-US"/>
              </w:rPr>
              <w:t xml:space="preserve">Description </w:t>
            </w:r>
          </w:p>
        </w:tc>
        <w:tc>
          <w:tcPr>
            <w:tcW w:w="986" w:type="pct"/>
            <w:shd w:val="clear" w:color="auto" w:fill="0070C0"/>
            <w:noWrap/>
            <w:vAlign w:val="bottom"/>
            <w:hideMark/>
          </w:tcPr>
          <w:p w14:paraId="7A39EF4C" w14:textId="77777777" w:rsidR="00954F11" w:rsidRPr="00E95C5A" w:rsidRDefault="00AA1BD1" w:rsidP="00210D0B">
            <w:pPr>
              <w:autoSpaceDE/>
              <w:spacing w:line="276" w:lineRule="auto"/>
              <w:jc w:val="center"/>
              <w:rPr>
                <w:b/>
                <w:bCs/>
                <w:color w:val="000000"/>
                <w:lang w:val="en-US"/>
              </w:rPr>
            </w:pPr>
            <w:r>
              <w:rPr>
                <w:b/>
                <w:bCs/>
                <w:color w:val="000000"/>
                <w:lang w:val="en-US"/>
              </w:rPr>
              <w:t>2021-2022</w:t>
            </w:r>
          </w:p>
        </w:tc>
        <w:tc>
          <w:tcPr>
            <w:tcW w:w="986" w:type="pct"/>
            <w:shd w:val="clear" w:color="auto" w:fill="0070C0"/>
            <w:noWrap/>
            <w:vAlign w:val="bottom"/>
            <w:hideMark/>
          </w:tcPr>
          <w:p w14:paraId="1B9E213C" w14:textId="77777777" w:rsidR="00954F11" w:rsidRPr="00E95C5A" w:rsidRDefault="00D1006B" w:rsidP="00210D0B">
            <w:pPr>
              <w:autoSpaceDE/>
              <w:spacing w:line="276" w:lineRule="auto"/>
              <w:jc w:val="center"/>
              <w:rPr>
                <w:b/>
                <w:bCs/>
                <w:color w:val="000000"/>
                <w:lang w:val="en-US"/>
              </w:rPr>
            </w:pPr>
            <w:r>
              <w:rPr>
                <w:b/>
                <w:bCs/>
                <w:color w:val="000000"/>
                <w:lang w:val="en-US"/>
              </w:rPr>
              <w:t>2020-2021</w:t>
            </w:r>
          </w:p>
        </w:tc>
      </w:tr>
      <w:tr w:rsidR="00954F11" w:rsidRPr="00E95C5A" w14:paraId="440B05E2" w14:textId="77777777" w:rsidTr="00210D0B">
        <w:trPr>
          <w:trHeight w:val="340"/>
        </w:trPr>
        <w:tc>
          <w:tcPr>
            <w:tcW w:w="3028" w:type="pct"/>
            <w:shd w:val="clear" w:color="auto" w:fill="0070C0"/>
            <w:vAlign w:val="bottom"/>
            <w:hideMark/>
          </w:tcPr>
          <w:p w14:paraId="3980E58C" w14:textId="77777777" w:rsidR="00954F11" w:rsidRPr="00E95C5A" w:rsidRDefault="00954F11" w:rsidP="00210D0B">
            <w:pPr>
              <w:autoSpaceDE/>
              <w:autoSpaceDN/>
              <w:spacing w:line="276" w:lineRule="auto"/>
              <w:rPr>
                <w:color w:val="000000"/>
                <w:lang w:val="en-US"/>
              </w:rPr>
            </w:pPr>
          </w:p>
        </w:tc>
        <w:tc>
          <w:tcPr>
            <w:tcW w:w="986" w:type="pct"/>
            <w:shd w:val="clear" w:color="auto" w:fill="0070C0"/>
            <w:noWrap/>
            <w:vAlign w:val="bottom"/>
            <w:hideMark/>
          </w:tcPr>
          <w:p w14:paraId="20F2FD29" w14:textId="77777777" w:rsidR="00954F11" w:rsidRPr="00E95C5A" w:rsidRDefault="00954F11" w:rsidP="00210D0B">
            <w:pPr>
              <w:autoSpaceDE/>
              <w:autoSpaceDN/>
              <w:spacing w:line="276" w:lineRule="auto"/>
              <w:jc w:val="center"/>
              <w:rPr>
                <w:b/>
                <w:bCs/>
                <w:color w:val="000000"/>
                <w:lang w:val="en-US"/>
              </w:rPr>
            </w:pPr>
            <w:r w:rsidRPr="00E95C5A">
              <w:rPr>
                <w:b/>
                <w:bCs/>
                <w:color w:val="000000"/>
                <w:lang w:val="en-US"/>
              </w:rPr>
              <w:t>Kshs</w:t>
            </w:r>
          </w:p>
        </w:tc>
        <w:tc>
          <w:tcPr>
            <w:tcW w:w="986" w:type="pct"/>
            <w:shd w:val="clear" w:color="auto" w:fill="0070C0"/>
            <w:noWrap/>
            <w:vAlign w:val="bottom"/>
            <w:hideMark/>
          </w:tcPr>
          <w:p w14:paraId="24E6C472" w14:textId="77777777" w:rsidR="00954F11" w:rsidRPr="00E95C5A" w:rsidRDefault="00954F11" w:rsidP="00210D0B">
            <w:pPr>
              <w:autoSpaceDE/>
              <w:autoSpaceDN/>
              <w:spacing w:line="276" w:lineRule="auto"/>
              <w:jc w:val="center"/>
              <w:rPr>
                <w:b/>
                <w:bCs/>
                <w:color w:val="000000"/>
                <w:lang w:val="en-US"/>
              </w:rPr>
            </w:pPr>
            <w:r w:rsidRPr="00E95C5A">
              <w:rPr>
                <w:b/>
                <w:bCs/>
                <w:color w:val="000000"/>
                <w:lang w:val="en-US"/>
              </w:rPr>
              <w:t>Kshs</w:t>
            </w:r>
          </w:p>
        </w:tc>
      </w:tr>
      <w:tr w:rsidR="00F64339" w:rsidRPr="00E95C5A" w14:paraId="22F454FE" w14:textId="77777777" w:rsidTr="00210D0B">
        <w:trPr>
          <w:trHeight w:val="340"/>
        </w:trPr>
        <w:tc>
          <w:tcPr>
            <w:tcW w:w="3028" w:type="pct"/>
            <w:shd w:val="clear" w:color="auto" w:fill="auto"/>
            <w:noWrap/>
            <w:vAlign w:val="bottom"/>
            <w:hideMark/>
          </w:tcPr>
          <w:p w14:paraId="75ED78FA" w14:textId="4FDB0F6E" w:rsidR="00F64339" w:rsidRPr="00E95C5A" w:rsidRDefault="00BB6B43" w:rsidP="00210D0B">
            <w:pPr>
              <w:spacing w:line="276" w:lineRule="auto"/>
              <w:rPr>
                <w:color w:val="000000"/>
              </w:rPr>
            </w:pPr>
            <w:r>
              <w:t xml:space="preserve">Deposits and Retention </w:t>
            </w:r>
            <w:r w:rsidR="00F64339" w:rsidRPr="009D2EBA">
              <w:t xml:space="preserve">s </w:t>
            </w:r>
            <w:r w:rsidR="00BB4896">
              <w:t xml:space="preserve">as </w:t>
            </w:r>
            <w:proofErr w:type="gramStart"/>
            <w:r w:rsidR="00BB4896">
              <w:t>a</w:t>
            </w:r>
            <w:r w:rsidR="00210D0B" w:rsidRPr="009D2EBA">
              <w:t>t</w:t>
            </w:r>
            <w:proofErr w:type="gramEnd"/>
            <w:r w:rsidR="00210D0B" w:rsidRPr="009D2EBA">
              <w:t xml:space="preserve"> 1</w:t>
            </w:r>
            <w:r w:rsidR="00210D0B" w:rsidRPr="009D2EBA">
              <w:rPr>
                <w:vertAlign w:val="superscript"/>
              </w:rPr>
              <w:t>st</w:t>
            </w:r>
            <w:r w:rsidR="00210D0B" w:rsidRPr="009D2EBA">
              <w:t xml:space="preserve"> </w:t>
            </w:r>
            <w:r w:rsidR="00F64339" w:rsidRPr="009D2EBA">
              <w:t xml:space="preserve">July </w:t>
            </w:r>
            <w:r w:rsidR="00210D0B">
              <w:t>(A)</w:t>
            </w:r>
          </w:p>
        </w:tc>
        <w:tc>
          <w:tcPr>
            <w:tcW w:w="986" w:type="pct"/>
            <w:shd w:val="clear" w:color="auto" w:fill="auto"/>
            <w:noWrap/>
            <w:vAlign w:val="bottom"/>
            <w:hideMark/>
          </w:tcPr>
          <w:p w14:paraId="324712C5"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6BA7E475"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F64339" w:rsidRPr="00E95C5A" w14:paraId="398A2A76" w14:textId="77777777" w:rsidTr="00210D0B">
        <w:trPr>
          <w:trHeight w:val="340"/>
        </w:trPr>
        <w:tc>
          <w:tcPr>
            <w:tcW w:w="3028" w:type="pct"/>
            <w:shd w:val="clear" w:color="auto" w:fill="auto"/>
            <w:noWrap/>
            <w:vAlign w:val="bottom"/>
            <w:hideMark/>
          </w:tcPr>
          <w:p w14:paraId="126D4AC0" w14:textId="06132F9D" w:rsidR="00F64339" w:rsidRPr="00E95C5A" w:rsidRDefault="00BB6B43" w:rsidP="00210D0B">
            <w:pPr>
              <w:spacing w:line="276" w:lineRule="auto"/>
              <w:rPr>
                <w:color w:val="000000"/>
              </w:rPr>
            </w:pPr>
            <w:r>
              <w:t xml:space="preserve">Deposits and Retention </w:t>
            </w:r>
            <w:r w:rsidR="00BB4896">
              <w:t>as a</w:t>
            </w:r>
            <w:r w:rsidR="00210D0B" w:rsidRPr="009D2EBA">
              <w:t>t 30</w:t>
            </w:r>
            <w:r w:rsidR="00210D0B" w:rsidRPr="009D2EBA">
              <w:rPr>
                <w:vertAlign w:val="superscript"/>
              </w:rPr>
              <w:t>th</w:t>
            </w:r>
            <w:r w:rsidR="00210D0B" w:rsidRPr="009D2EBA">
              <w:t xml:space="preserve"> </w:t>
            </w:r>
            <w:proofErr w:type="gramStart"/>
            <w:r w:rsidR="00F64339" w:rsidRPr="009D2EBA">
              <w:t xml:space="preserve">June </w:t>
            </w:r>
            <w:r w:rsidR="00F64339">
              <w:t xml:space="preserve"> </w:t>
            </w:r>
            <w:r w:rsidR="00210D0B">
              <w:t>(</w:t>
            </w:r>
            <w:proofErr w:type="gramEnd"/>
            <w:r w:rsidR="00210D0B">
              <w:t>B)</w:t>
            </w:r>
          </w:p>
        </w:tc>
        <w:tc>
          <w:tcPr>
            <w:tcW w:w="986" w:type="pct"/>
            <w:shd w:val="clear" w:color="auto" w:fill="auto"/>
            <w:noWrap/>
            <w:vAlign w:val="bottom"/>
            <w:hideMark/>
          </w:tcPr>
          <w:p w14:paraId="05D95D41"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7EDB2E3F"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F64339" w:rsidRPr="00E95C5A" w14:paraId="707E5514" w14:textId="77777777" w:rsidTr="00210D0B">
        <w:trPr>
          <w:trHeight w:val="340"/>
        </w:trPr>
        <w:tc>
          <w:tcPr>
            <w:tcW w:w="3028" w:type="pct"/>
            <w:shd w:val="clear" w:color="auto" w:fill="auto"/>
            <w:noWrap/>
            <w:vAlign w:val="bottom"/>
            <w:hideMark/>
          </w:tcPr>
          <w:p w14:paraId="048BC936" w14:textId="6547E883" w:rsidR="00F64339" w:rsidRPr="00E95C5A" w:rsidRDefault="00F64339" w:rsidP="00BB6B43">
            <w:pPr>
              <w:spacing w:line="276" w:lineRule="auto"/>
              <w:rPr>
                <w:color w:val="000000"/>
              </w:rPr>
            </w:pPr>
            <w:r>
              <w:rPr>
                <w:lang w:val="en-US"/>
              </w:rPr>
              <w:t>Increase</w:t>
            </w:r>
            <w:r w:rsidR="00210D0B">
              <w:rPr>
                <w:lang w:val="en-US"/>
              </w:rPr>
              <w:t>/ (</w:t>
            </w:r>
            <w:r>
              <w:rPr>
                <w:lang w:val="en-US"/>
              </w:rPr>
              <w:t>Decrease</w:t>
            </w:r>
            <w:r w:rsidR="00210D0B">
              <w:rPr>
                <w:lang w:val="en-US"/>
              </w:rPr>
              <w:t>)</w:t>
            </w:r>
            <w:r w:rsidR="00210D0B" w:rsidRPr="009D2EBA">
              <w:rPr>
                <w:lang w:val="en-US"/>
              </w:rPr>
              <w:t xml:space="preserve"> </w:t>
            </w:r>
            <w:r w:rsidR="00BB4896">
              <w:t>i</w:t>
            </w:r>
            <w:r w:rsidR="00210D0B" w:rsidRPr="009D2EBA">
              <w:t xml:space="preserve">n </w:t>
            </w:r>
            <w:r w:rsidR="00BB6B43">
              <w:t xml:space="preserve">Deposits and Retentions  </w:t>
            </w:r>
            <w:r w:rsidR="00210D0B">
              <w:t>C= B-A</w:t>
            </w:r>
          </w:p>
        </w:tc>
        <w:tc>
          <w:tcPr>
            <w:tcW w:w="986" w:type="pct"/>
            <w:shd w:val="clear" w:color="auto" w:fill="auto"/>
            <w:noWrap/>
            <w:vAlign w:val="bottom"/>
            <w:hideMark/>
          </w:tcPr>
          <w:p w14:paraId="01B2D604" w14:textId="77777777" w:rsidR="00F64339" w:rsidRPr="00E95C5A" w:rsidRDefault="00F64339" w:rsidP="00BB4896">
            <w:pPr>
              <w:autoSpaceDE/>
              <w:autoSpaceDN/>
              <w:spacing w:line="276" w:lineRule="auto"/>
              <w:jc w:val="right"/>
              <w:rPr>
                <w:b/>
                <w:bCs/>
                <w:color w:val="000000"/>
                <w:lang w:val="en-US"/>
              </w:rPr>
            </w:pPr>
            <w:r w:rsidRPr="00E95C5A">
              <w:rPr>
                <w:b/>
                <w:bCs/>
                <w:color w:val="000000"/>
              </w:rPr>
              <w:t>xxx</w:t>
            </w:r>
          </w:p>
        </w:tc>
        <w:tc>
          <w:tcPr>
            <w:tcW w:w="986" w:type="pct"/>
            <w:shd w:val="clear" w:color="auto" w:fill="auto"/>
            <w:noWrap/>
            <w:vAlign w:val="bottom"/>
            <w:hideMark/>
          </w:tcPr>
          <w:p w14:paraId="44C9102D" w14:textId="77777777" w:rsidR="00F64339" w:rsidRPr="00E95C5A" w:rsidRDefault="00F64339" w:rsidP="00BB4896">
            <w:pPr>
              <w:autoSpaceDE/>
              <w:autoSpaceDN/>
              <w:spacing w:line="276" w:lineRule="auto"/>
              <w:jc w:val="right"/>
              <w:rPr>
                <w:b/>
                <w:bCs/>
                <w:color w:val="000000"/>
                <w:lang w:val="en-US"/>
              </w:rPr>
            </w:pPr>
            <w:r w:rsidRPr="00E95C5A">
              <w:rPr>
                <w:b/>
                <w:bCs/>
                <w:color w:val="000000"/>
              </w:rPr>
              <w:t>xxx</w:t>
            </w:r>
          </w:p>
        </w:tc>
      </w:tr>
    </w:tbl>
    <w:p w14:paraId="3992E317" w14:textId="77777777" w:rsidR="00F64339" w:rsidRDefault="00F64339" w:rsidP="00F64339">
      <w:pPr>
        <w:pStyle w:val="Header"/>
        <w:tabs>
          <w:tab w:val="clear" w:pos="4320"/>
          <w:tab w:val="decimal" w:pos="6096"/>
          <w:tab w:val="decimal" w:pos="7110"/>
          <w:tab w:val="decimal" w:pos="7938"/>
        </w:tabs>
        <w:spacing w:line="360" w:lineRule="auto"/>
        <w:jc w:val="both"/>
        <w:rPr>
          <w:color w:val="000000"/>
          <w:lang w:val="en-US"/>
        </w:rPr>
      </w:pPr>
      <w:bookmarkStart w:id="88" w:name="_Hlk75688557"/>
      <w:bookmarkEnd w:id="87"/>
      <w:r w:rsidRPr="00313930">
        <w:rPr>
          <w:i/>
          <w:iCs/>
          <w:color w:val="000000"/>
          <w:lang w:val="en-US"/>
        </w:rPr>
        <w:t xml:space="preserve">(Payables as </w:t>
      </w:r>
      <w:proofErr w:type="gramStart"/>
      <w:r w:rsidRPr="00313930">
        <w:rPr>
          <w:i/>
          <w:iCs/>
          <w:color w:val="000000"/>
          <w:lang w:val="en-US"/>
        </w:rPr>
        <w:t>at</w:t>
      </w:r>
      <w:proofErr w:type="gramEnd"/>
      <w:r w:rsidRPr="00313930">
        <w:rPr>
          <w:i/>
          <w:iCs/>
          <w:color w:val="000000"/>
          <w:lang w:val="en-US"/>
        </w:rPr>
        <w:t xml:space="preserve"> 1</w:t>
      </w:r>
      <w:r w:rsidRPr="00313930">
        <w:rPr>
          <w:i/>
          <w:iCs/>
          <w:color w:val="000000"/>
          <w:vertAlign w:val="superscript"/>
          <w:lang w:val="en-US"/>
        </w:rPr>
        <w:t>St</w:t>
      </w:r>
      <w:r w:rsidRPr="00313930">
        <w:rPr>
          <w:i/>
          <w:iCs/>
          <w:color w:val="000000"/>
          <w:lang w:val="en-US"/>
        </w:rPr>
        <w:t xml:space="preserve"> July for FY 2020/21 should be the same as Payable as at 30</w:t>
      </w:r>
      <w:r w:rsidRPr="00313930">
        <w:rPr>
          <w:i/>
          <w:iCs/>
          <w:color w:val="000000"/>
          <w:vertAlign w:val="superscript"/>
          <w:lang w:val="en-US"/>
        </w:rPr>
        <w:t>th</w:t>
      </w:r>
      <w:r w:rsidRPr="00313930">
        <w:rPr>
          <w:i/>
          <w:iCs/>
          <w:color w:val="000000"/>
          <w:lang w:val="en-US"/>
        </w:rPr>
        <w:t xml:space="preserve"> June for FY 20</w:t>
      </w:r>
      <w:r w:rsidR="00386E94" w:rsidRPr="00313930">
        <w:rPr>
          <w:i/>
          <w:iCs/>
          <w:color w:val="000000"/>
          <w:lang w:val="en-US"/>
        </w:rPr>
        <w:t>2</w:t>
      </w:r>
      <w:r w:rsidR="00E01D88" w:rsidRPr="00313930">
        <w:rPr>
          <w:i/>
          <w:iCs/>
          <w:color w:val="000000"/>
          <w:lang w:val="en-US"/>
        </w:rPr>
        <w:t>1</w:t>
      </w:r>
      <w:r w:rsidRPr="00313930">
        <w:rPr>
          <w:i/>
          <w:iCs/>
          <w:color w:val="000000"/>
          <w:lang w:val="en-US"/>
        </w:rPr>
        <w:t>/2</w:t>
      </w:r>
      <w:r w:rsidR="00E01D88" w:rsidRPr="00313930">
        <w:rPr>
          <w:i/>
          <w:iCs/>
          <w:color w:val="000000"/>
          <w:lang w:val="en-US"/>
        </w:rPr>
        <w:t>2</w:t>
      </w:r>
      <w:r w:rsidRPr="00313930">
        <w:rPr>
          <w:color w:val="000000"/>
          <w:lang w:val="en-US"/>
        </w:rPr>
        <w:t>)</w:t>
      </w:r>
    </w:p>
    <w:p w14:paraId="531EC8E3"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5F0D9D01"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284D28D3"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3323EAFD"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03FAB891"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44873F2F"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138FC3DF"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0D59F4AB"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4F0BEF81"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17F00839"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6E783CCF"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15C1C3B1"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457D25C2"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6D1E4FC0" w14:textId="77777777" w:rsidR="00846ECF" w:rsidRPr="00313930"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3EE67582" w14:textId="77777777" w:rsidR="00A93033" w:rsidRDefault="00EF6EEC" w:rsidP="00846ECF">
      <w:pPr>
        <w:rPr>
          <w:b/>
          <w:bCs/>
        </w:rPr>
      </w:pPr>
      <w:bookmarkStart w:id="89" w:name="_Toc44337241"/>
      <w:bookmarkStart w:id="90" w:name="_Toc72136453"/>
      <w:bookmarkEnd w:id="88"/>
      <w:r w:rsidRPr="00846ECF">
        <w:rPr>
          <w:b/>
          <w:bCs/>
        </w:rPr>
        <w:lastRenderedPageBreak/>
        <w:t>Other Important Disclosures</w:t>
      </w:r>
      <w:bookmarkEnd w:id="89"/>
      <w:bookmarkEnd w:id="90"/>
    </w:p>
    <w:p w14:paraId="2A36C057" w14:textId="77777777" w:rsidR="00846ECF" w:rsidRPr="00846ECF" w:rsidRDefault="00846ECF" w:rsidP="00846ECF">
      <w:pPr>
        <w:rPr>
          <w:b/>
          <w:bCs/>
        </w:rPr>
      </w:pPr>
    </w:p>
    <w:p w14:paraId="117D815B" w14:textId="77777777" w:rsidR="000214CE" w:rsidRPr="00317425" w:rsidRDefault="000214CE" w:rsidP="003F7D47">
      <w:pPr>
        <w:numPr>
          <w:ilvl w:val="0"/>
          <w:numId w:val="24"/>
        </w:numPr>
        <w:rPr>
          <w:b/>
          <w:bCs/>
        </w:rPr>
      </w:pPr>
      <w:bookmarkStart w:id="91" w:name="_Toc72136454"/>
      <w:r w:rsidRPr="00317425">
        <w:rPr>
          <w:b/>
          <w:bCs/>
        </w:rPr>
        <w:t xml:space="preserve">Pending Accounts Payable </w:t>
      </w:r>
      <w:r w:rsidR="00216D12" w:rsidRPr="00317425">
        <w:rPr>
          <w:b/>
          <w:bCs/>
        </w:rPr>
        <w:t>(</w:t>
      </w:r>
      <w:r w:rsidR="00A93033" w:rsidRPr="00317425">
        <w:rPr>
          <w:b/>
          <w:bCs/>
        </w:rPr>
        <w:t xml:space="preserve">See </w:t>
      </w:r>
      <w:r w:rsidR="00216D12" w:rsidRPr="00317425">
        <w:rPr>
          <w:b/>
          <w:bCs/>
        </w:rPr>
        <w:t xml:space="preserve">Annex </w:t>
      </w:r>
      <w:r w:rsidR="00741687" w:rsidRPr="00317425">
        <w:rPr>
          <w:b/>
          <w:bCs/>
        </w:rPr>
        <w:t>2</w:t>
      </w:r>
      <w:r w:rsidR="00AB0B05" w:rsidRPr="00317425">
        <w:rPr>
          <w:b/>
          <w:bCs/>
        </w:rPr>
        <w:t>)</w:t>
      </w:r>
      <w:bookmarkEnd w:id="91"/>
      <w:r w:rsidR="000C01EE" w:rsidRPr="00317425">
        <w:rPr>
          <w:b/>
          <w:bCs/>
        </w:rPr>
        <w:t xml:space="preserve">  </w:t>
      </w:r>
    </w:p>
    <w:p w14:paraId="16D838EF" w14:textId="77777777" w:rsidR="00606383" w:rsidRPr="00E95C5A" w:rsidRDefault="000C01EE" w:rsidP="000214CE">
      <w:pPr>
        <w:pStyle w:val="Heading3"/>
        <w:spacing w:line="360" w:lineRule="auto"/>
        <w:ind w:left="374"/>
        <w:rPr>
          <w:rFonts w:ascii="Times New Roman" w:hAnsi="Times New Roman"/>
        </w:rPr>
      </w:pPr>
      <w:r w:rsidRPr="00E95C5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750"/>
        <w:gridCol w:w="1750"/>
        <w:gridCol w:w="1750"/>
        <w:gridCol w:w="1754"/>
      </w:tblGrid>
      <w:tr w:rsidR="00BF3036" w:rsidRPr="00E95C5A" w14:paraId="6FB2FF6C" w14:textId="77777777" w:rsidTr="00EF6EEC">
        <w:trPr>
          <w:trHeight w:val="340"/>
        </w:trPr>
        <w:tc>
          <w:tcPr>
            <w:tcW w:w="1326" w:type="pct"/>
            <w:shd w:val="clear" w:color="auto" w:fill="0070C0"/>
          </w:tcPr>
          <w:p w14:paraId="000CD722" w14:textId="77777777" w:rsidR="00BF3036" w:rsidRPr="00E95C5A" w:rsidRDefault="00BF3036" w:rsidP="00251430">
            <w:pPr>
              <w:spacing w:line="276" w:lineRule="auto"/>
              <w:jc w:val="center"/>
              <w:rPr>
                <w:b/>
                <w:lang w:val="en-US"/>
              </w:rPr>
            </w:pPr>
          </w:p>
        </w:tc>
        <w:tc>
          <w:tcPr>
            <w:tcW w:w="918" w:type="pct"/>
            <w:shd w:val="clear" w:color="auto" w:fill="0070C0"/>
            <w:vAlign w:val="bottom"/>
          </w:tcPr>
          <w:p w14:paraId="07A5F092" w14:textId="77777777" w:rsidR="00BF3036" w:rsidRPr="00E95C5A" w:rsidRDefault="00BF3036" w:rsidP="00EF6EEC">
            <w:pPr>
              <w:spacing w:line="276" w:lineRule="auto"/>
              <w:rPr>
                <w:b/>
                <w:lang w:val="en-US"/>
              </w:rPr>
            </w:pPr>
            <w:r w:rsidRPr="00E95C5A">
              <w:rPr>
                <w:b/>
                <w:lang w:val="en-US"/>
              </w:rPr>
              <w:t xml:space="preserve">Balance </w:t>
            </w:r>
            <w:proofErr w:type="spellStart"/>
            <w:r w:rsidRPr="00E95C5A">
              <w:rPr>
                <w:b/>
                <w:lang w:val="en-US"/>
              </w:rPr>
              <w:t>b/f</w:t>
            </w:r>
            <w:proofErr w:type="spellEnd"/>
          </w:p>
          <w:p w14:paraId="040AD3E1" w14:textId="77777777" w:rsidR="00BF3036" w:rsidRPr="00E95C5A" w:rsidRDefault="00BF3036" w:rsidP="00EF6EEC">
            <w:pPr>
              <w:spacing w:line="276" w:lineRule="auto"/>
              <w:rPr>
                <w:b/>
                <w:lang w:val="en-US"/>
              </w:rPr>
            </w:pPr>
            <w:r w:rsidRPr="00E95C5A">
              <w:rPr>
                <w:b/>
                <w:lang w:val="en-US"/>
              </w:rPr>
              <w:t xml:space="preserve">FY </w:t>
            </w:r>
            <w:r w:rsidR="00386E94">
              <w:rPr>
                <w:b/>
                <w:lang w:val="en-US"/>
              </w:rPr>
              <w:t>2020-2021</w:t>
            </w:r>
          </w:p>
        </w:tc>
        <w:tc>
          <w:tcPr>
            <w:tcW w:w="918" w:type="pct"/>
            <w:shd w:val="clear" w:color="auto" w:fill="0070C0"/>
            <w:vAlign w:val="bottom"/>
          </w:tcPr>
          <w:p w14:paraId="2E6F20C5" w14:textId="77777777" w:rsidR="00BF3036" w:rsidRPr="00E95C5A" w:rsidRDefault="00BF3036" w:rsidP="00EF6EEC">
            <w:pPr>
              <w:spacing w:line="276" w:lineRule="auto"/>
              <w:rPr>
                <w:b/>
                <w:lang w:val="en-US"/>
              </w:rPr>
            </w:pPr>
            <w:r w:rsidRPr="00E95C5A">
              <w:rPr>
                <w:b/>
                <w:lang w:val="en-US"/>
              </w:rPr>
              <w:t>Additions for the period</w:t>
            </w:r>
          </w:p>
        </w:tc>
        <w:tc>
          <w:tcPr>
            <w:tcW w:w="918" w:type="pct"/>
            <w:shd w:val="clear" w:color="auto" w:fill="0070C0"/>
            <w:vAlign w:val="bottom"/>
          </w:tcPr>
          <w:p w14:paraId="7848F887" w14:textId="77777777" w:rsidR="00BF3036" w:rsidRPr="00E95C5A" w:rsidRDefault="00BF3036" w:rsidP="00EF6EEC">
            <w:pPr>
              <w:spacing w:line="276" w:lineRule="auto"/>
              <w:rPr>
                <w:b/>
                <w:lang w:val="en-US"/>
              </w:rPr>
            </w:pPr>
            <w:r w:rsidRPr="00E95C5A">
              <w:rPr>
                <w:b/>
                <w:lang w:val="en-US"/>
              </w:rPr>
              <w:t>Paid during the year</w:t>
            </w:r>
          </w:p>
        </w:tc>
        <w:tc>
          <w:tcPr>
            <w:tcW w:w="919" w:type="pct"/>
            <w:shd w:val="clear" w:color="auto" w:fill="0070C0"/>
            <w:vAlign w:val="bottom"/>
          </w:tcPr>
          <w:p w14:paraId="22734E4D" w14:textId="77777777" w:rsidR="00BF3036" w:rsidRPr="00E95C5A" w:rsidRDefault="00BF3036" w:rsidP="00EF6EEC">
            <w:pPr>
              <w:spacing w:line="276" w:lineRule="auto"/>
              <w:rPr>
                <w:b/>
                <w:lang w:val="en-US"/>
              </w:rPr>
            </w:pPr>
            <w:r w:rsidRPr="00E95C5A">
              <w:rPr>
                <w:b/>
                <w:lang w:val="en-US"/>
              </w:rPr>
              <w:t>Balance c/f</w:t>
            </w:r>
          </w:p>
          <w:p w14:paraId="3C8FB22B" w14:textId="77777777" w:rsidR="00BF3036" w:rsidRPr="00E95C5A" w:rsidRDefault="00BF3036" w:rsidP="00EF6EEC">
            <w:pPr>
              <w:spacing w:line="276" w:lineRule="auto"/>
              <w:rPr>
                <w:b/>
                <w:lang w:val="x-none"/>
              </w:rPr>
            </w:pPr>
            <w:r w:rsidRPr="00E95C5A">
              <w:rPr>
                <w:b/>
                <w:lang w:val="en-US"/>
              </w:rPr>
              <w:t xml:space="preserve">FY </w:t>
            </w:r>
            <w:r w:rsidR="00EF6EEC">
              <w:rPr>
                <w:b/>
                <w:lang w:val="en-US"/>
              </w:rPr>
              <w:t>2021-2022</w:t>
            </w:r>
          </w:p>
        </w:tc>
      </w:tr>
      <w:tr w:rsidR="00BF3036" w:rsidRPr="00E95C5A" w14:paraId="02738CAF" w14:textId="77777777" w:rsidTr="00EF6EEC">
        <w:trPr>
          <w:trHeight w:val="340"/>
        </w:trPr>
        <w:tc>
          <w:tcPr>
            <w:tcW w:w="1326" w:type="pct"/>
            <w:shd w:val="clear" w:color="auto" w:fill="0070C0"/>
            <w:vAlign w:val="bottom"/>
          </w:tcPr>
          <w:p w14:paraId="40FDD057" w14:textId="77777777" w:rsidR="00BF3036" w:rsidRPr="00E95C5A" w:rsidRDefault="00BF3036" w:rsidP="00EF6EEC">
            <w:pPr>
              <w:spacing w:line="276" w:lineRule="auto"/>
              <w:rPr>
                <w:b/>
                <w:lang w:val="en-US"/>
              </w:rPr>
            </w:pPr>
            <w:r w:rsidRPr="00E95C5A">
              <w:rPr>
                <w:b/>
                <w:lang w:val="en-US"/>
              </w:rPr>
              <w:t>Description</w:t>
            </w:r>
          </w:p>
        </w:tc>
        <w:tc>
          <w:tcPr>
            <w:tcW w:w="918" w:type="pct"/>
            <w:shd w:val="clear" w:color="auto" w:fill="0070C0"/>
            <w:vAlign w:val="bottom"/>
          </w:tcPr>
          <w:p w14:paraId="642E680E" w14:textId="77777777" w:rsidR="00BF3036" w:rsidRPr="00E95C5A" w:rsidRDefault="00BF3036" w:rsidP="00EF6EEC">
            <w:pPr>
              <w:spacing w:line="276" w:lineRule="auto"/>
              <w:jc w:val="center"/>
              <w:rPr>
                <w:b/>
                <w:lang w:val="en-US"/>
              </w:rPr>
            </w:pPr>
            <w:r w:rsidRPr="00E95C5A">
              <w:rPr>
                <w:b/>
                <w:lang w:val="en-US"/>
              </w:rPr>
              <w:t>Kshs</w:t>
            </w:r>
          </w:p>
        </w:tc>
        <w:tc>
          <w:tcPr>
            <w:tcW w:w="918" w:type="pct"/>
            <w:shd w:val="clear" w:color="auto" w:fill="0070C0"/>
            <w:vAlign w:val="bottom"/>
          </w:tcPr>
          <w:p w14:paraId="635AC1BE" w14:textId="77777777" w:rsidR="00BF3036" w:rsidRPr="00E95C5A" w:rsidRDefault="00BF3036" w:rsidP="00EF6EEC">
            <w:pPr>
              <w:spacing w:line="276" w:lineRule="auto"/>
              <w:jc w:val="center"/>
              <w:rPr>
                <w:b/>
                <w:lang w:val="en-US"/>
              </w:rPr>
            </w:pPr>
            <w:r w:rsidRPr="00E95C5A">
              <w:rPr>
                <w:b/>
                <w:lang w:val="en-US"/>
              </w:rPr>
              <w:t>Kshs</w:t>
            </w:r>
          </w:p>
        </w:tc>
        <w:tc>
          <w:tcPr>
            <w:tcW w:w="918" w:type="pct"/>
            <w:shd w:val="clear" w:color="auto" w:fill="0070C0"/>
            <w:vAlign w:val="bottom"/>
          </w:tcPr>
          <w:p w14:paraId="2BC77C01" w14:textId="77777777" w:rsidR="00BF3036" w:rsidRPr="00E95C5A" w:rsidRDefault="00BF3036" w:rsidP="00EF6EEC">
            <w:pPr>
              <w:spacing w:line="276" w:lineRule="auto"/>
              <w:jc w:val="center"/>
              <w:rPr>
                <w:b/>
                <w:lang w:val="en-US"/>
              </w:rPr>
            </w:pPr>
            <w:r w:rsidRPr="00E95C5A">
              <w:rPr>
                <w:b/>
                <w:lang w:val="en-US"/>
              </w:rPr>
              <w:t>Kshs</w:t>
            </w:r>
          </w:p>
        </w:tc>
        <w:tc>
          <w:tcPr>
            <w:tcW w:w="920" w:type="pct"/>
            <w:shd w:val="clear" w:color="auto" w:fill="0070C0"/>
            <w:vAlign w:val="bottom"/>
          </w:tcPr>
          <w:p w14:paraId="1EECEE02" w14:textId="77777777" w:rsidR="00BF3036" w:rsidRPr="00E95C5A" w:rsidRDefault="00BF3036" w:rsidP="00EF6EEC">
            <w:pPr>
              <w:spacing w:line="276" w:lineRule="auto"/>
              <w:jc w:val="center"/>
              <w:rPr>
                <w:b/>
                <w:lang w:val="en-US"/>
              </w:rPr>
            </w:pPr>
            <w:r w:rsidRPr="00E95C5A">
              <w:rPr>
                <w:b/>
                <w:lang w:val="en-US"/>
              </w:rPr>
              <w:t>Kshs</w:t>
            </w:r>
          </w:p>
        </w:tc>
      </w:tr>
      <w:tr w:rsidR="00BF3036" w:rsidRPr="00E95C5A" w14:paraId="314399CD" w14:textId="77777777" w:rsidTr="00EF6EEC">
        <w:trPr>
          <w:trHeight w:val="340"/>
        </w:trPr>
        <w:tc>
          <w:tcPr>
            <w:tcW w:w="1326" w:type="pct"/>
            <w:shd w:val="clear" w:color="auto" w:fill="auto"/>
            <w:vAlign w:val="bottom"/>
          </w:tcPr>
          <w:p w14:paraId="25E8D3C4" w14:textId="249043B6" w:rsidR="00BF3036" w:rsidRPr="00E95C5A" w:rsidRDefault="00BF3036" w:rsidP="00EF6EEC">
            <w:pPr>
              <w:spacing w:line="276" w:lineRule="auto"/>
              <w:rPr>
                <w:lang w:val="x-none"/>
              </w:rPr>
            </w:pPr>
            <w:r w:rsidRPr="00E95C5A">
              <w:rPr>
                <w:color w:val="000000"/>
              </w:rPr>
              <w:t xml:space="preserve">Construction </w:t>
            </w:r>
            <w:r w:rsidR="00BB4896">
              <w:rPr>
                <w:color w:val="000000"/>
              </w:rPr>
              <w:t>o</w:t>
            </w:r>
            <w:r w:rsidR="00EF6EEC" w:rsidRPr="00E95C5A">
              <w:rPr>
                <w:color w:val="000000"/>
              </w:rPr>
              <w:t>f Buildings</w:t>
            </w:r>
          </w:p>
        </w:tc>
        <w:tc>
          <w:tcPr>
            <w:tcW w:w="918" w:type="pct"/>
            <w:shd w:val="clear" w:color="auto" w:fill="auto"/>
            <w:vAlign w:val="bottom"/>
          </w:tcPr>
          <w:p w14:paraId="7010D6E7"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51113E73"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1D959639"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0EB0D763"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263C515A" w14:textId="77777777" w:rsidTr="00EF6EEC">
        <w:trPr>
          <w:trHeight w:val="340"/>
        </w:trPr>
        <w:tc>
          <w:tcPr>
            <w:tcW w:w="1326" w:type="pct"/>
            <w:shd w:val="clear" w:color="auto" w:fill="auto"/>
            <w:vAlign w:val="bottom"/>
          </w:tcPr>
          <w:p w14:paraId="09702717" w14:textId="45E4C037" w:rsidR="00BF3036" w:rsidRPr="00E95C5A" w:rsidRDefault="00BF3036" w:rsidP="00EF6EEC">
            <w:pPr>
              <w:spacing w:line="276" w:lineRule="auto"/>
              <w:rPr>
                <w:lang w:val="x-none"/>
              </w:rPr>
            </w:pPr>
            <w:r w:rsidRPr="00E95C5A">
              <w:rPr>
                <w:color w:val="000000"/>
              </w:rPr>
              <w:t xml:space="preserve">Construction </w:t>
            </w:r>
            <w:r w:rsidR="00BB4896">
              <w:rPr>
                <w:color w:val="000000"/>
              </w:rPr>
              <w:t>o</w:t>
            </w:r>
            <w:r w:rsidR="00EF6EEC" w:rsidRPr="00E95C5A">
              <w:rPr>
                <w:color w:val="000000"/>
              </w:rPr>
              <w:t>f Civil Works</w:t>
            </w:r>
          </w:p>
        </w:tc>
        <w:tc>
          <w:tcPr>
            <w:tcW w:w="918" w:type="pct"/>
            <w:shd w:val="clear" w:color="auto" w:fill="auto"/>
            <w:vAlign w:val="bottom"/>
          </w:tcPr>
          <w:p w14:paraId="2E985A20"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25C63D04"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411F8F8E"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72D310E7"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1B326118" w14:textId="77777777" w:rsidTr="00EF6EEC">
        <w:trPr>
          <w:trHeight w:val="340"/>
        </w:trPr>
        <w:tc>
          <w:tcPr>
            <w:tcW w:w="1326" w:type="pct"/>
            <w:shd w:val="clear" w:color="auto" w:fill="auto"/>
            <w:vAlign w:val="bottom"/>
          </w:tcPr>
          <w:p w14:paraId="73099EAB" w14:textId="72400D87" w:rsidR="00BF3036" w:rsidRPr="00E95C5A" w:rsidRDefault="00BF3036" w:rsidP="00EF6EEC">
            <w:pPr>
              <w:spacing w:line="276" w:lineRule="auto"/>
              <w:rPr>
                <w:color w:val="000000"/>
              </w:rPr>
            </w:pPr>
            <w:r w:rsidRPr="00E95C5A">
              <w:rPr>
                <w:color w:val="000000"/>
              </w:rPr>
              <w:t xml:space="preserve">Supply </w:t>
            </w:r>
            <w:r w:rsidR="00BB4896">
              <w:rPr>
                <w:color w:val="000000"/>
              </w:rPr>
              <w:t>o</w:t>
            </w:r>
            <w:r w:rsidR="00EF6EEC" w:rsidRPr="00E95C5A">
              <w:rPr>
                <w:color w:val="000000"/>
              </w:rPr>
              <w:t>f Goods</w:t>
            </w:r>
          </w:p>
        </w:tc>
        <w:tc>
          <w:tcPr>
            <w:tcW w:w="918" w:type="pct"/>
            <w:shd w:val="clear" w:color="auto" w:fill="auto"/>
            <w:vAlign w:val="bottom"/>
          </w:tcPr>
          <w:p w14:paraId="5318F012"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7EBEB661"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7567B141"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2607FAEF"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2AD56C49" w14:textId="77777777" w:rsidTr="00EF6EEC">
        <w:trPr>
          <w:trHeight w:val="340"/>
        </w:trPr>
        <w:tc>
          <w:tcPr>
            <w:tcW w:w="1326" w:type="pct"/>
            <w:shd w:val="clear" w:color="auto" w:fill="auto"/>
            <w:vAlign w:val="bottom"/>
          </w:tcPr>
          <w:p w14:paraId="76C38705" w14:textId="024C0240" w:rsidR="00BF3036" w:rsidRPr="00E95C5A" w:rsidRDefault="00BF3036" w:rsidP="00EF6EEC">
            <w:pPr>
              <w:spacing w:line="276" w:lineRule="auto"/>
              <w:rPr>
                <w:lang w:val="x-none"/>
              </w:rPr>
            </w:pPr>
            <w:r w:rsidRPr="00E95C5A">
              <w:rPr>
                <w:color w:val="000000"/>
              </w:rPr>
              <w:t xml:space="preserve">Supply </w:t>
            </w:r>
            <w:r w:rsidR="00BB4896">
              <w:rPr>
                <w:color w:val="000000"/>
              </w:rPr>
              <w:t>o</w:t>
            </w:r>
            <w:r w:rsidR="00EF6EEC" w:rsidRPr="00E95C5A">
              <w:rPr>
                <w:color w:val="000000"/>
              </w:rPr>
              <w:t>f Services</w:t>
            </w:r>
          </w:p>
        </w:tc>
        <w:tc>
          <w:tcPr>
            <w:tcW w:w="918" w:type="pct"/>
            <w:shd w:val="clear" w:color="auto" w:fill="auto"/>
            <w:vAlign w:val="bottom"/>
          </w:tcPr>
          <w:p w14:paraId="461FB896"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49F93061"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77C1C390"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5F7872B5"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5EF45428" w14:textId="77777777" w:rsidTr="00EF6EEC">
        <w:trPr>
          <w:trHeight w:val="340"/>
        </w:trPr>
        <w:tc>
          <w:tcPr>
            <w:tcW w:w="1326" w:type="pct"/>
            <w:shd w:val="clear" w:color="auto" w:fill="auto"/>
            <w:vAlign w:val="bottom"/>
          </w:tcPr>
          <w:p w14:paraId="58A800E3" w14:textId="77777777" w:rsidR="00BF3036" w:rsidRPr="00E95C5A" w:rsidRDefault="00BF3036" w:rsidP="00EF6EEC">
            <w:pPr>
              <w:spacing w:line="276" w:lineRule="auto"/>
              <w:rPr>
                <w:b/>
                <w:color w:val="000000"/>
              </w:rPr>
            </w:pPr>
            <w:r w:rsidRPr="00E95C5A">
              <w:rPr>
                <w:b/>
                <w:color w:val="000000"/>
              </w:rPr>
              <w:t>Total</w:t>
            </w:r>
          </w:p>
        </w:tc>
        <w:tc>
          <w:tcPr>
            <w:tcW w:w="918" w:type="pct"/>
            <w:shd w:val="clear" w:color="auto" w:fill="auto"/>
            <w:vAlign w:val="bottom"/>
          </w:tcPr>
          <w:p w14:paraId="4036F289" w14:textId="77777777" w:rsidR="00BF3036" w:rsidRPr="00E95C5A" w:rsidRDefault="00BF3036" w:rsidP="00BB4896">
            <w:pPr>
              <w:spacing w:line="276" w:lineRule="auto"/>
              <w:jc w:val="right"/>
              <w:rPr>
                <w:b/>
                <w:color w:val="000000"/>
              </w:rPr>
            </w:pPr>
            <w:r w:rsidRPr="00E95C5A">
              <w:rPr>
                <w:b/>
                <w:color w:val="000000"/>
              </w:rPr>
              <w:t>xxx</w:t>
            </w:r>
          </w:p>
        </w:tc>
        <w:tc>
          <w:tcPr>
            <w:tcW w:w="918" w:type="pct"/>
            <w:shd w:val="clear" w:color="auto" w:fill="auto"/>
            <w:vAlign w:val="bottom"/>
          </w:tcPr>
          <w:p w14:paraId="17034518" w14:textId="77777777" w:rsidR="00BF3036" w:rsidRPr="00E95C5A" w:rsidRDefault="00BF3036" w:rsidP="00BB4896">
            <w:pPr>
              <w:spacing w:line="276" w:lineRule="auto"/>
              <w:jc w:val="right"/>
              <w:rPr>
                <w:b/>
                <w:color w:val="000000"/>
              </w:rPr>
            </w:pPr>
            <w:r w:rsidRPr="00E95C5A">
              <w:rPr>
                <w:b/>
                <w:color w:val="000000"/>
              </w:rPr>
              <w:t>xxx</w:t>
            </w:r>
          </w:p>
        </w:tc>
        <w:tc>
          <w:tcPr>
            <w:tcW w:w="918" w:type="pct"/>
            <w:shd w:val="clear" w:color="auto" w:fill="auto"/>
            <w:vAlign w:val="bottom"/>
          </w:tcPr>
          <w:p w14:paraId="737E5C98" w14:textId="77777777" w:rsidR="00BF3036" w:rsidRPr="00E95C5A" w:rsidRDefault="00BF3036" w:rsidP="00BB4896">
            <w:pPr>
              <w:spacing w:line="276" w:lineRule="auto"/>
              <w:jc w:val="right"/>
              <w:rPr>
                <w:b/>
                <w:color w:val="000000"/>
              </w:rPr>
            </w:pPr>
            <w:r w:rsidRPr="00E95C5A">
              <w:rPr>
                <w:b/>
                <w:color w:val="000000"/>
              </w:rPr>
              <w:t>(xxx)</w:t>
            </w:r>
          </w:p>
        </w:tc>
        <w:tc>
          <w:tcPr>
            <w:tcW w:w="920" w:type="pct"/>
            <w:shd w:val="clear" w:color="auto" w:fill="auto"/>
            <w:vAlign w:val="bottom"/>
          </w:tcPr>
          <w:p w14:paraId="51B319DF" w14:textId="77777777" w:rsidR="00BF3036" w:rsidRPr="00E95C5A" w:rsidRDefault="00BF3036" w:rsidP="00BB4896">
            <w:pPr>
              <w:spacing w:line="276" w:lineRule="auto"/>
              <w:jc w:val="right"/>
              <w:rPr>
                <w:b/>
                <w:color w:val="000000"/>
              </w:rPr>
            </w:pPr>
            <w:r w:rsidRPr="00E95C5A">
              <w:rPr>
                <w:b/>
                <w:color w:val="000000"/>
              </w:rPr>
              <w:t>xxx</w:t>
            </w:r>
          </w:p>
        </w:tc>
      </w:tr>
    </w:tbl>
    <w:p w14:paraId="5E4D5BB2" w14:textId="77777777" w:rsidR="00606383" w:rsidRPr="00E95C5A" w:rsidRDefault="00606383" w:rsidP="00E95C5A">
      <w:pPr>
        <w:numPr>
          <w:ilvl w:val="12"/>
          <w:numId w:val="0"/>
        </w:numPr>
        <w:tabs>
          <w:tab w:val="decimal" w:pos="7938"/>
        </w:tabs>
        <w:spacing w:line="360" w:lineRule="auto"/>
      </w:pPr>
    </w:p>
    <w:p w14:paraId="58C39B59" w14:textId="77777777" w:rsidR="000214CE" w:rsidRPr="00317425" w:rsidRDefault="000214CE" w:rsidP="003F7D47">
      <w:pPr>
        <w:numPr>
          <w:ilvl w:val="0"/>
          <w:numId w:val="24"/>
        </w:numPr>
        <w:rPr>
          <w:b/>
          <w:bCs/>
        </w:rPr>
      </w:pPr>
      <w:bookmarkStart w:id="92" w:name="_Toc72136455"/>
      <w:r w:rsidRPr="00317425">
        <w:rPr>
          <w:b/>
          <w:bCs/>
        </w:rPr>
        <w:t xml:space="preserve">Pending Staff Payables </w:t>
      </w:r>
      <w:r w:rsidR="00216D12" w:rsidRPr="00317425">
        <w:rPr>
          <w:b/>
          <w:bCs/>
        </w:rPr>
        <w:t>(</w:t>
      </w:r>
      <w:r w:rsidR="00A93033" w:rsidRPr="00317425">
        <w:rPr>
          <w:b/>
          <w:bCs/>
        </w:rPr>
        <w:t xml:space="preserve">See </w:t>
      </w:r>
      <w:r w:rsidR="00216D12" w:rsidRPr="00317425">
        <w:rPr>
          <w:b/>
          <w:bCs/>
        </w:rPr>
        <w:t xml:space="preserve">Annex </w:t>
      </w:r>
      <w:r w:rsidR="00051E08" w:rsidRPr="00317425">
        <w:rPr>
          <w:b/>
          <w:bCs/>
        </w:rPr>
        <w:t>3</w:t>
      </w:r>
      <w:r w:rsidR="00AB0B05" w:rsidRPr="00317425">
        <w:rPr>
          <w:b/>
          <w:bCs/>
        </w:rPr>
        <w:t>)</w:t>
      </w:r>
      <w:bookmarkEnd w:id="92"/>
      <w:r w:rsidR="000C01EE" w:rsidRPr="00317425">
        <w:rPr>
          <w:b/>
          <w:bCs/>
        </w:rPr>
        <w:t xml:space="preserve">  </w:t>
      </w:r>
    </w:p>
    <w:p w14:paraId="632B7D72" w14:textId="77777777" w:rsidR="00606383" w:rsidRPr="00E95C5A" w:rsidRDefault="000C01EE" w:rsidP="000214CE">
      <w:pPr>
        <w:pStyle w:val="Heading3"/>
        <w:spacing w:line="360" w:lineRule="auto"/>
        <w:ind w:left="374"/>
        <w:rPr>
          <w:rFonts w:ascii="Times New Roman" w:hAnsi="Times New Roman"/>
        </w:rPr>
      </w:pPr>
      <w:r w:rsidRPr="00E95C5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750"/>
        <w:gridCol w:w="1750"/>
        <w:gridCol w:w="1750"/>
        <w:gridCol w:w="1754"/>
      </w:tblGrid>
      <w:tr w:rsidR="009F7740" w:rsidRPr="00E95C5A" w14:paraId="59A639BF" w14:textId="77777777" w:rsidTr="00EF6EEC">
        <w:trPr>
          <w:trHeight w:val="340"/>
        </w:trPr>
        <w:tc>
          <w:tcPr>
            <w:tcW w:w="1326" w:type="pct"/>
            <w:shd w:val="clear" w:color="auto" w:fill="0070C0"/>
          </w:tcPr>
          <w:p w14:paraId="16786FA2" w14:textId="77777777" w:rsidR="009F7740" w:rsidRPr="00E95C5A" w:rsidRDefault="009F7740" w:rsidP="00251430">
            <w:pPr>
              <w:spacing w:line="276" w:lineRule="auto"/>
              <w:jc w:val="center"/>
              <w:rPr>
                <w:b/>
                <w:lang w:val="en-US"/>
              </w:rPr>
            </w:pPr>
          </w:p>
        </w:tc>
        <w:tc>
          <w:tcPr>
            <w:tcW w:w="918" w:type="pct"/>
            <w:shd w:val="clear" w:color="auto" w:fill="0070C0"/>
            <w:vAlign w:val="bottom"/>
          </w:tcPr>
          <w:p w14:paraId="255F5EF0" w14:textId="77777777" w:rsidR="009F7740" w:rsidRPr="00E95C5A" w:rsidRDefault="009F7740" w:rsidP="00EF6EEC">
            <w:pPr>
              <w:spacing w:line="276" w:lineRule="auto"/>
              <w:rPr>
                <w:b/>
                <w:lang w:val="en-US"/>
              </w:rPr>
            </w:pPr>
            <w:r w:rsidRPr="00E95C5A">
              <w:rPr>
                <w:b/>
                <w:lang w:val="en-US"/>
              </w:rPr>
              <w:t xml:space="preserve">Balance </w:t>
            </w:r>
            <w:proofErr w:type="spellStart"/>
            <w:r w:rsidRPr="00E95C5A">
              <w:rPr>
                <w:b/>
                <w:lang w:val="en-US"/>
              </w:rPr>
              <w:t>b/f</w:t>
            </w:r>
            <w:proofErr w:type="spellEnd"/>
          </w:p>
          <w:p w14:paraId="56C9E2CB" w14:textId="77777777" w:rsidR="009F7740" w:rsidRPr="00E95C5A" w:rsidRDefault="009F7740" w:rsidP="00EF6EEC">
            <w:pPr>
              <w:spacing w:line="276" w:lineRule="auto"/>
              <w:rPr>
                <w:b/>
                <w:lang w:val="en-US"/>
              </w:rPr>
            </w:pPr>
            <w:r w:rsidRPr="00E95C5A">
              <w:rPr>
                <w:b/>
                <w:lang w:val="en-US"/>
              </w:rPr>
              <w:t xml:space="preserve">FY </w:t>
            </w:r>
            <w:r w:rsidR="00386E94">
              <w:rPr>
                <w:b/>
                <w:lang w:val="en-US"/>
              </w:rPr>
              <w:t>2020-2021</w:t>
            </w:r>
          </w:p>
        </w:tc>
        <w:tc>
          <w:tcPr>
            <w:tcW w:w="918" w:type="pct"/>
            <w:shd w:val="clear" w:color="auto" w:fill="0070C0"/>
            <w:vAlign w:val="bottom"/>
          </w:tcPr>
          <w:p w14:paraId="1A0E7C23" w14:textId="77777777" w:rsidR="009F7740" w:rsidRPr="00E95C5A" w:rsidRDefault="009F7740" w:rsidP="00EF6EEC">
            <w:pPr>
              <w:spacing w:line="276" w:lineRule="auto"/>
              <w:rPr>
                <w:b/>
                <w:lang w:val="en-US"/>
              </w:rPr>
            </w:pPr>
            <w:r w:rsidRPr="00E95C5A">
              <w:rPr>
                <w:b/>
                <w:lang w:val="en-US"/>
              </w:rPr>
              <w:t>Additions for the period</w:t>
            </w:r>
          </w:p>
        </w:tc>
        <w:tc>
          <w:tcPr>
            <w:tcW w:w="918" w:type="pct"/>
            <w:shd w:val="clear" w:color="auto" w:fill="0070C0"/>
            <w:vAlign w:val="bottom"/>
          </w:tcPr>
          <w:p w14:paraId="38BCFDE4" w14:textId="77777777" w:rsidR="009F7740" w:rsidRPr="00E95C5A" w:rsidRDefault="009F7740" w:rsidP="00EF6EEC">
            <w:pPr>
              <w:spacing w:line="276" w:lineRule="auto"/>
              <w:rPr>
                <w:b/>
                <w:lang w:val="en-US"/>
              </w:rPr>
            </w:pPr>
            <w:r w:rsidRPr="00E95C5A">
              <w:rPr>
                <w:b/>
                <w:lang w:val="en-US"/>
              </w:rPr>
              <w:t>Paid during the year</w:t>
            </w:r>
          </w:p>
        </w:tc>
        <w:tc>
          <w:tcPr>
            <w:tcW w:w="919" w:type="pct"/>
            <w:shd w:val="clear" w:color="auto" w:fill="0070C0"/>
            <w:vAlign w:val="bottom"/>
          </w:tcPr>
          <w:p w14:paraId="4564EFFD" w14:textId="77777777" w:rsidR="009F7740" w:rsidRPr="00E95C5A" w:rsidRDefault="009F7740" w:rsidP="00EF6EEC">
            <w:pPr>
              <w:spacing w:line="276" w:lineRule="auto"/>
              <w:rPr>
                <w:b/>
                <w:lang w:val="en-US"/>
              </w:rPr>
            </w:pPr>
            <w:r w:rsidRPr="00E95C5A">
              <w:rPr>
                <w:b/>
                <w:lang w:val="en-US"/>
              </w:rPr>
              <w:t>Balance c/f</w:t>
            </w:r>
          </w:p>
          <w:p w14:paraId="4C57A6C9" w14:textId="77777777" w:rsidR="009F7740" w:rsidRPr="00E95C5A" w:rsidRDefault="009F7740" w:rsidP="00EF6EEC">
            <w:pPr>
              <w:spacing w:line="276" w:lineRule="auto"/>
              <w:rPr>
                <w:b/>
                <w:lang w:val="x-none"/>
              </w:rPr>
            </w:pPr>
            <w:r w:rsidRPr="00E95C5A">
              <w:rPr>
                <w:b/>
                <w:lang w:val="en-US"/>
              </w:rPr>
              <w:t xml:space="preserve">FY </w:t>
            </w:r>
            <w:r w:rsidR="00EF6EEC">
              <w:rPr>
                <w:b/>
                <w:lang w:val="en-US"/>
              </w:rPr>
              <w:t>2021-2022</w:t>
            </w:r>
          </w:p>
        </w:tc>
      </w:tr>
      <w:tr w:rsidR="00BF3036" w:rsidRPr="00E95C5A" w14:paraId="03BF58B4" w14:textId="77777777" w:rsidTr="00EF6EEC">
        <w:trPr>
          <w:trHeight w:val="340"/>
        </w:trPr>
        <w:tc>
          <w:tcPr>
            <w:tcW w:w="1326" w:type="pct"/>
            <w:shd w:val="clear" w:color="auto" w:fill="0070C0"/>
          </w:tcPr>
          <w:p w14:paraId="59022E39" w14:textId="77777777" w:rsidR="00BF3036" w:rsidRPr="00E95C5A" w:rsidRDefault="00BF3036" w:rsidP="00251430">
            <w:pPr>
              <w:spacing w:line="276" w:lineRule="auto"/>
              <w:jc w:val="center"/>
              <w:rPr>
                <w:b/>
                <w:lang w:val="en-US"/>
              </w:rPr>
            </w:pPr>
            <w:r w:rsidRPr="00E95C5A">
              <w:rPr>
                <w:b/>
                <w:lang w:val="en-US"/>
              </w:rPr>
              <w:t>Description</w:t>
            </w:r>
          </w:p>
        </w:tc>
        <w:tc>
          <w:tcPr>
            <w:tcW w:w="918" w:type="pct"/>
            <w:shd w:val="clear" w:color="auto" w:fill="0070C0"/>
            <w:vAlign w:val="bottom"/>
          </w:tcPr>
          <w:p w14:paraId="43B438BE" w14:textId="77777777" w:rsidR="00BF3036" w:rsidRPr="00E95C5A" w:rsidRDefault="00BF3036" w:rsidP="00EF6EEC">
            <w:pPr>
              <w:spacing w:line="276" w:lineRule="auto"/>
              <w:jc w:val="center"/>
              <w:rPr>
                <w:b/>
                <w:lang w:val="en-US"/>
              </w:rPr>
            </w:pPr>
            <w:r w:rsidRPr="00E95C5A">
              <w:rPr>
                <w:b/>
                <w:lang w:val="en-US"/>
              </w:rPr>
              <w:t>Kshs</w:t>
            </w:r>
          </w:p>
        </w:tc>
        <w:tc>
          <w:tcPr>
            <w:tcW w:w="918" w:type="pct"/>
            <w:shd w:val="clear" w:color="auto" w:fill="0070C0"/>
            <w:vAlign w:val="bottom"/>
          </w:tcPr>
          <w:p w14:paraId="73F1AA69" w14:textId="77777777" w:rsidR="00BF3036" w:rsidRPr="00E95C5A" w:rsidRDefault="00BF3036" w:rsidP="00EF6EEC">
            <w:pPr>
              <w:spacing w:line="276" w:lineRule="auto"/>
              <w:jc w:val="center"/>
              <w:rPr>
                <w:b/>
                <w:lang w:val="en-US"/>
              </w:rPr>
            </w:pPr>
            <w:r w:rsidRPr="00E95C5A">
              <w:rPr>
                <w:b/>
                <w:lang w:val="en-US"/>
              </w:rPr>
              <w:t>Kshs</w:t>
            </w:r>
          </w:p>
        </w:tc>
        <w:tc>
          <w:tcPr>
            <w:tcW w:w="918" w:type="pct"/>
            <w:shd w:val="clear" w:color="auto" w:fill="0070C0"/>
            <w:vAlign w:val="bottom"/>
          </w:tcPr>
          <w:p w14:paraId="192372BC" w14:textId="77777777" w:rsidR="00BF3036" w:rsidRPr="00E95C5A" w:rsidRDefault="00BF3036" w:rsidP="00EF6EEC">
            <w:pPr>
              <w:spacing w:line="276" w:lineRule="auto"/>
              <w:jc w:val="center"/>
              <w:rPr>
                <w:b/>
                <w:lang w:val="en-US"/>
              </w:rPr>
            </w:pPr>
            <w:r w:rsidRPr="00E95C5A">
              <w:rPr>
                <w:b/>
                <w:lang w:val="en-US"/>
              </w:rPr>
              <w:t>Kshs</w:t>
            </w:r>
          </w:p>
        </w:tc>
        <w:tc>
          <w:tcPr>
            <w:tcW w:w="920" w:type="pct"/>
            <w:shd w:val="clear" w:color="auto" w:fill="0070C0"/>
            <w:vAlign w:val="bottom"/>
          </w:tcPr>
          <w:p w14:paraId="7FF5620C" w14:textId="77777777" w:rsidR="00BF3036" w:rsidRPr="00E95C5A" w:rsidRDefault="00BF3036" w:rsidP="00EF6EEC">
            <w:pPr>
              <w:spacing w:line="276" w:lineRule="auto"/>
              <w:jc w:val="center"/>
              <w:rPr>
                <w:b/>
                <w:lang w:val="en-US"/>
              </w:rPr>
            </w:pPr>
            <w:r w:rsidRPr="00E95C5A">
              <w:rPr>
                <w:b/>
                <w:lang w:val="en-US"/>
              </w:rPr>
              <w:t>Kshs</w:t>
            </w:r>
          </w:p>
        </w:tc>
      </w:tr>
      <w:tr w:rsidR="00BF3036" w:rsidRPr="00E95C5A" w14:paraId="3476B58C" w14:textId="77777777" w:rsidTr="00EF6EEC">
        <w:trPr>
          <w:trHeight w:val="340"/>
        </w:trPr>
        <w:tc>
          <w:tcPr>
            <w:tcW w:w="1326" w:type="pct"/>
            <w:shd w:val="clear" w:color="auto" w:fill="auto"/>
          </w:tcPr>
          <w:p w14:paraId="5EBAAC0F" w14:textId="77777777" w:rsidR="00BF3036" w:rsidRPr="00E95C5A" w:rsidRDefault="00BF3036" w:rsidP="00251430">
            <w:pPr>
              <w:spacing w:line="276" w:lineRule="auto"/>
              <w:rPr>
                <w:lang w:val="x-none"/>
              </w:rPr>
            </w:pPr>
            <w:r w:rsidRPr="00E95C5A">
              <w:rPr>
                <w:color w:val="000000"/>
              </w:rPr>
              <w:t>Senior management</w:t>
            </w:r>
          </w:p>
        </w:tc>
        <w:tc>
          <w:tcPr>
            <w:tcW w:w="918" w:type="pct"/>
            <w:shd w:val="clear" w:color="auto" w:fill="auto"/>
            <w:vAlign w:val="bottom"/>
          </w:tcPr>
          <w:p w14:paraId="3A679DE8"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34219AAF"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0837F768"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661AFD5D"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49D5BFE5" w14:textId="77777777" w:rsidTr="00EF6EEC">
        <w:trPr>
          <w:trHeight w:val="340"/>
        </w:trPr>
        <w:tc>
          <w:tcPr>
            <w:tcW w:w="1326" w:type="pct"/>
            <w:shd w:val="clear" w:color="auto" w:fill="auto"/>
          </w:tcPr>
          <w:p w14:paraId="491F90C1" w14:textId="77777777" w:rsidR="00BF3036" w:rsidRPr="00E95C5A" w:rsidRDefault="00BF3036" w:rsidP="00251430">
            <w:pPr>
              <w:spacing w:line="276" w:lineRule="auto"/>
              <w:rPr>
                <w:lang w:val="x-none"/>
              </w:rPr>
            </w:pPr>
            <w:r w:rsidRPr="00E95C5A">
              <w:rPr>
                <w:color w:val="000000"/>
              </w:rPr>
              <w:t>Middle management</w:t>
            </w:r>
          </w:p>
        </w:tc>
        <w:tc>
          <w:tcPr>
            <w:tcW w:w="918" w:type="pct"/>
            <w:shd w:val="clear" w:color="auto" w:fill="auto"/>
            <w:vAlign w:val="bottom"/>
          </w:tcPr>
          <w:p w14:paraId="5B010E3C"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528BF0A2"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5D9B52B6"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2AC1047C"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672323E5" w14:textId="77777777" w:rsidTr="00EF6EEC">
        <w:trPr>
          <w:trHeight w:val="340"/>
        </w:trPr>
        <w:tc>
          <w:tcPr>
            <w:tcW w:w="1326" w:type="pct"/>
            <w:shd w:val="clear" w:color="auto" w:fill="auto"/>
          </w:tcPr>
          <w:p w14:paraId="282F8C89" w14:textId="77777777" w:rsidR="00BF3036" w:rsidRPr="00E95C5A" w:rsidRDefault="00BF3036" w:rsidP="00251430">
            <w:pPr>
              <w:spacing w:line="276" w:lineRule="auto"/>
              <w:rPr>
                <w:color w:val="000000"/>
              </w:rPr>
            </w:pPr>
            <w:r w:rsidRPr="00E95C5A">
              <w:rPr>
                <w:color w:val="000000"/>
              </w:rPr>
              <w:t>Unionisable employees</w:t>
            </w:r>
          </w:p>
        </w:tc>
        <w:tc>
          <w:tcPr>
            <w:tcW w:w="918" w:type="pct"/>
            <w:shd w:val="clear" w:color="auto" w:fill="auto"/>
            <w:vAlign w:val="bottom"/>
          </w:tcPr>
          <w:p w14:paraId="432F1D2A"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017EB359"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74B2FDB3"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11BBA7DA"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12D5701B" w14:textId="77777777" w:rsidTr="00EF6EEC">
        <w:trPr>
          <w:trHeight w:val="340"/>
        </w:trPr>
        <w:tc>
          <w:tcPr>
            <w:tcW w:w="1326" w:type="pct"/>
            <w:shd w:val="clear" w:color="auto" w:fill="auto"/>
          </w:tcPr>
          <w:p w14:paraId="4A24EFE4" w14:textId="77777777" w:rsidR="00BF3036" w:rsidRPr="00E95C5A" w:rsidRDefault="00BF3036" w:rsidP="00251430">
            <w:pPr>
              <w:spacing w:line="276" w:lineRule="auto"/>
              <w:rPr>
                <w:lang w:val="x-none"/>
              </w:rPr>
            </w:pPr>
            <w:r w:rsidRPr="00E95C5A">
              <w:rPr>
                <w:color w:val="000000"/>
              </w:rPr>
              <w:t>Others</w:t>
            </w:r>
          </w:p>
        </w:tc>
        <w:tc>
          <w:tcPr>
            <w:tcW w:w="918" w:type="pct"/>
            <w:shd w:val="clear" w:color="auto" w:fill="auto"/>
            <w:vAlign w:val="bottom"/>
          </w:tcPr>
          <w:p w14:paraId="0613E6A8"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448472EE"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2839DB45"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4E9DB27E"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1B239A34" w14:textId="77777777" w:rsidTr="00EF6EEC">
        <w:trPr>
          <w:trHeight w:val="340"/>
        </w:trPr>
        <w:tc>
          <w:tcPr>
            <w:tcW w:w="1326" w:type="pct"/>
            <w:shd w:val="clear" w:color="auto" w:fill="auto"/>
          </w:tcPr>
          <w:p w14:paraId="213A779B" w14:textId="77777777" w:rsidR="00BF3036" w:rsidRPr="00E95C5A" w:rsidRDefault="00BF3036" w:rsidP="00251430">
            <w:pPr>
              <w:spacing w:line="276" w:lineRule="auto"/>
              <w:rPr>
                <w:b/>
                <w:color w:val="000000"/>
              </w:rPr>
            </w:pPr>
            <w:r w:rsidRPr="00E95C5A">
              <w:rPr>
                <w:b/>
                <w:color w:val="000000"/>
              </w:rPr>
              <w:t>Total</w:t>
            </w:r>
          </w:p>
        </w:tc>
        <w:tc>
          <w:tcPr>
            <w:tcW w:w="918" w:type="pct"/>
            <w:shd w:val="clear" w:color="auto" w:fill="auto"/>
            <w:vAlign w:val="bottom"/>
          </w:tcPr>
          <w:p w14:paraId="5B0B26D6" w14:textId="77777777" w:rsidR="00BF3036" w:rsidRPr="00E95C5A" w:rsidRDefault="00BF3036" w:rsidP="00BB4896">
            <w:pPr>
              <w:spacing w:line="276" w:lineRule="auto"/>
              <w:jc w:val="right"/>
              <w:rPr>
                <w:b/>
                <w:color w:val="000000"/>
              </w:rPr>
            </w:pPr>
            <w:r w:rsidRPr="00E95C5A">
              <w:rPr>
                <w:b/>
                <w:color w:val="000000"/>
              </w:rPr>
              <w:t>xxx</w:t>
            </w:r>
          </w:p>
        </w:tc>
        <w:tc>
          <w:tcPr>
            <w:tcW w:w="918" w:type="pct"/>
            <w:shd w:val="clear" w:color="auto" w:fill="auto"/>
            <w:vAlign w:val="bottom"/>
          </w:tcPr>
          <w:p w14:paraId="55DDBC0E" w14:textId="77777777" w:rsidR="00BF3036" w:rsidRPr="00E95C5A" w:rsidRDefault="00BF3036" w:rsidP="00BB4896">
            <w:pPr>
              <w:spacing w:line="276" w:lineRule="auto"/>
              <w:jc w:val="right"/>
              <w:rPr>
                <w:b/>
                <w:color w:val="000000"/>
              </w:rPr>
            </w:pPr>
            <w:r w:rsidRPr="00E95C5A">
              <w:rPr>
                <w:b/>
                <w:color w:val="000000"/>
              </w:rPr>
              <w:t>xxx</w:t>
            </w:r>
          </w:p>
        </w:tc>
        <w:tc>
          <w:tcPr>
            <w:tcW w:w="918" w:type="pct"/>
            <w:shd w:val="clear" w:color="auto" w:fill="auto"/>
            <w:vAlign w:val="bottom"/>
          </w:tcPr>
          <w:p w14:paraId="36843689" w14:textId="77777777" w:rsidR="00BF3036" w:rsidRPr="00E95C5A" w:rsidRDefault="00BF3036" w:rsidP="00BB4896">
            <w:pPr>
              <w:spacing w:line="276" w:lineRule="auto"/>
              <w:jc w:val="right"/>
              <w:rPr>
                <w:b/>
                <w:color w:val="000000"/>
              </w:rPr>
            </w:pPr>
            <w:r w:rsidRPr="00E95C5A">
              <w:rPr>
                <w:b/>
                <w:color w:val="000000"/>
              </w:rPr>
              <w:t>(xxx)</w:t>
            </w:r>
          </w:p>
        </w:tc>
        <w:tc>
          <w:tcPr>
            <w:tcW w:w="920" w:type="pct"/>
            <w:shd w:val="clear" w:color="auto" w:fill="auto"/>
            <w:vAlign w:val="bottom"/>
          </w:tcPr>
          <w:p w14:paraId="092CEA42" w14:textId="77777777" w:rsidR="00BF3036" w:rsidRPr="00E95C5A" w:rsidRDefault="00BF3036" w:rsidP="00BB4896">
            <w:pPr>
              <w:spacing w:line="276" w:lineRule="auto"/>
              <w:jc w:val="right"/>
              <w:rPr>
                <w:b/>
                <w:color w:val="000000"/>
              </w:rPr>
            </w:pPr>
            <w:r w:rsidRPr="00E95C5A">
              <w:rPr>
                <w:b/>
                <w:color w:val="000000"/>
              </w:rPr>
              <w:t>xxx</w:t>
            </w:r>
          </w:p>
        </w:tc>
      </w:tr>
    </w:tbl>
    <w:p w14:paraId="3FDF8785" w14:textId="77777777" w:rsidR="000214CE" w:rsidRDefault="000214CE" w:rsidP="00E95C5A">
      <w:pPr>
        <w:numPr>
          <w:ilvl w:val="12"/>
          <w:numId w:val="0"/>
        </w:numPr>
        <w:tabs>
          <w:tab w:val="decimal" w:pos="7938"/>
        </w:tabs>
        <w:spacing w:line="360" w:lineRule="auto"/>
      </w:pPr>
    </w:p>
    <w:p w14:paraId="7D5ECFDB" w14:textId="77777777" w:rsidR="000214CE" w:rsidRDefault="000214CE" w:rsidP="00E95C5A">
      <w:pPr>
        <w:numPr>
          <w:ilvl w:val="12"/>
          <w:numId w:val="0"/>
        </w:numPr>
        <w:tabs>
          <w:tab w:val="decimal" w:pos="7938"/>
        </w:tabs>
        <w:spacing w:line="360" w:lineRule="auto"/>
      </w:pPr>
    </w:p>
    <w:p w14:paraId="3958FCE5" w14:textId="77777777" w:rsidR="000214CE" w:rsidRDefault="000214CE" w:rsidP="00E95C5A">
      <w:pPr>
        <w:numPr>
          <w:ilvl w:val="12"/>
          <w:numId w:val="0"/>
        </w:numPr>
        <w:tabs>
          <w:tab w:val="decimal" w:pos="7938"/>
        </w:tabs>
        <w:spacing w:line="360" w:lineRule="auto"/>
      </w:pPr>
    </w:p>
    <w:p w14:paraId="25EAAC3E" w14:textId="77777777" w:rsidR="000214CE" w:rsidRDefault="000214CE" w:rsidP="00E95C5A">
      <w:pPr>
        <w:numPr>
          <w:ilvl w:val="12"/>
          <w:numId w:val="0"/>
        </w:numPr>
        <w:tabs>
          <w:tab w:val="decimal" w:pos="7938"/>
        </w:tabs>
        <w:spacing w:line="360" w:lineRule="auto"/>
      </w:pPr>
    </w:p>
    <w:p w14:paraId="36DE9234" w14:textId="77777777" w:rsidR="000214CE" w:rsidRDefault="000214CE" w:rsidP="00E95C5A">
      <w:pPr>
        <w:numPr>
          <w:ilvl w:val="12"/>
          <w:numId w:val="0"/>
        </w:numPr>
        <w:tabs>
          <w:tab w:val="decimal" w:pos="7938"/>
        </w:tabs>
        <w:spacing w:line="360" w:lineRule="auto"/>
      </w:pPr>
    </w:p>
    <w:p w14:paraId="139B99E7" w14:textId="77777777" w:rsidR="000214CE" w:rsidRDefault="000214CE" w:rsidP="00E95C5A">
      <w:pPr>
        <w:numPr>
          <w:ilvl w:val="12"/>
          <w:numId w:val="0"/>
        </w:numPr>
        <w:tabs>
          <w:tab w:val="decimal" w:pos="7938"/>
        </w:tabs>
        <w:spacing w:line="360" w:lineRule="auto"/>
      </w:pPr>
    </w:p>
    <w:p w14:paraId="536BF18F" w14:textId="77777777" w:rsidR="000214CE" w:rsidRDefault="000214CE" w:rsidP="00E95C5A">
      <w:pPr>
        <w:numPr>
          <w:ilvl w:val="12"/>
          <w:numId w:val="0"/>
        </w:numPr>
        <w:tabs>
          <w:tab w:val="decimal" w:pos="7938"/>
        </w:tabs>
        <w:spacing w:line="360" w:lineRule="auto"/>
      </w:pPr>
    </w:p>
    <w:p w14:paraId="6F1ECF17" w14:textId="77777777" w:rsidR="000214CE" w:rsidRDefault="00EF6EEC" w:rsidP="00317425">
      <w:pPr>
        <w:pageBreakBefore/>
        <w:spacing w:line="360" w:lineRule="auto"/>
        <w:rPr>
          <w:b/>
        </w:rPr>
      </w:pPr>
      <w:r w:rsidRPr="00E95C5A">
        <w:rPr>
          <w:b/>
        </w:rPr>
        <w:lastRenderedPageBreak/>
        <w:t>Other Important Disclosures</w:t>
      </w:r>
      <w:r>
        <w:rPr>
          <w:b/>
        </w:rPr>
        <w:t xml:space="preserve"> (Continued)</w:t>
      </w:r>
    </w:p>
    <w:p w14:paraId="0BFBA4E3" w14:textId="77777777" w:rsidR="000214CE" w:rsidRPr="00E95C5A" w:rsidRDefault="000214CE" w:rsidP="00E95C5A">
      <w:pPr>
        <w:numPr>
          <w:ilvl w:val="12"/>
          <w:numId w:val="0"/>
        </w:numPr>
        <w:tabs>
          <w:tab w:val="decimal" w:pos="7938"/>
        </w:tabs>
        <w:spacing w:line="360" w:lineRule="auto"/>
      </w:pPr>
    </w:p>
    <w:p w14:paraId="4FF151EF" w14:textId="77777777" w:rsidR="00BF3036" w:rsidRPr="00317425" w:rsidRDefault="000214CE" w:rsidP="003F7D47">
      <w:pPr>
        <w:numPr>
          <w:ilvl w:val="0"/>
          <w:numId w:val="24"/>
        </w:numPr>
        <w:rPr>
          <w:b/>
          <w:bCs/>
        </w:rPr>
      </w:pPr>
      <w:bookmarkStart w:id="93" w:name="_Toc72136456"/>
      <w:r w:rsidRPr="00317425">
        <w:rPr>
          <w:b/>
          <w:bCs/>
        </w:rPr>
        <w:t xml:space="preserve">Other Pending Payables </w:t>
      </w:r>
      <w:r w:rsidR="00216D12" w:rsidRPr="00317425">
        <w:rPr>
          <w:b/>
          <w:bCs/>
        </w:rPr>
        <w:t>(</w:t>
      </w:r>
      <w:r w:rsidR="00A93033" w:rsidRPr="00317425">
        <w:rPr>
          <w:b/>
          <w:bCs/>
        </w:rPr>
        <w:t xml:space="preserve">See </w:t>
      </w:r>
      <w:r w:rsidR="00216D12" w:rsidRPr="00317425">
        <w:rPr>
          <w:b/>
          <w:bCs/>
        </w:rPr>
        <w:t xml:space="preserve">Annex </w:t>
      </w:r>
      <w:r w:rsidR="00051E08" w:rsidRPr="00317425">
        <w:rPr>
          <w:b/>
          <w:bCs/>
        </w:rPr>
        <w:t>4</w:t>
      </w:r>
      <w:r w:rsidR="00AB0B05" w:rsidRPr="00317425">
        <w:rPr>
          <w:b/>
          <w:bCs/>
        </w:rPr>
        <w:t>)</w:t>
      </w:r>
      <w:bookmarkEnd w:id="93"/>
      <w:r w:rsidR="000C01EE" w:rsidRPr="00317425">
        <w:rPr>
          <w:b/>
          <w:bCs/>
        </w:rPr>
        <w:t xml:space="preserve"> </w:t>
      </w:r>
    </w:p>
    <w:p w14:paraId="77E123E0" w14:textId="77777777" w:rsidR="000214CE" w:rsidRPr="000214CE" w:rsidRDefault="000214CE" w:rsidP="000214CE">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750"/>
        <w:gridCol w:w="1750"/>
        <w:gridCol w:w="1750"/>
        <w:gridCol w:w="1754"/>
      </w:tblGrid>
      <w:tr w:rsidR="009F7740" w:rsidRPr="00E95C5A" w14:paraId="69741265" w14:textId="77777777" w:rsidTr="00F775B2">
        <w:trPr>
          <w:trHeight w:val="340"/>
        </w:trPr>
        <w:tc>
          <w:tcPr>
            <w:tcW w:w="1326" w:type="pct"/>
            <w:shd w:val="clear" w:color="auto" w:fill="0070C0"/>
          </w:tcPr>
          <w:p w14:paraId="132A315A" w14:textId="77777777" w:rsidR="009F7740" w:rsidRPr="00E95C5A" w:rsidRDefault="009F7740" w:rsidP="00251430">
            <w:pPr>
              <w:spacing w:line="276" w:lineRule="auto"/>
              <w:jc w:val="center"/>
              <w:rPr>
                <w:b/>
                <w:lang w:val="en-US"/>
              </w:rPr>
            </w:pPr>
          </w:p>
        </w:tc>
        <w:tc>
          <w:tcPr>
            <w:tcW w:w="918" w:type="pct"/>
            <w:shd w:val="clear" w:color="auto" w:fill="0070C0"/>
            <w:vAlign w:val="bottom"/>
          </w:tcPr>
          <w:p w14:paraId="54B40F9A" w14:textId="77777777" w:rsidR="009F7740" w:rsidRPr="00E95C5A" w:rsidRDefault="009F7740" w:rsidP="00F775B2">
            <w:pPr>
              <w:spacing w:line="276" w:lineRule="auto"/>
              <w:rPr>
                <w:b/>
                <w:lang w:val="en-US"/>
              </w:rPr>
            </w:pPr>
            <w:r w:rsidRPr="00E95C5A">
              <w:rPr>
                <w:b/>
                <w:lang w:val="en-US"/>
              </w:rPr>
              <w:t xml:space="preserve">Balance </w:t>
            </w:r>
            <w:proofErr w:type="spellStart"/>
            <w:r w:rsidRPr="00E95C5A">
              <w:rPr>
                <w:b/>
                <w:lang w:val="en-US"/>
              </w:rPr>
              <w:t>b/f</w:t>
            </w:r>
            <w:proofErr w:type="spellEnd"/>
          </w:p>
          <w:p w14:paraId="1AC772D8" w14:textId="77777777" w:rsidR="009F7740" w:rsidRPr="00E95C5A" w:rsidRDefault="009F7740" w:rsidP="00F775B2">
            <w:pPr>
              <w:spacing w:line="276" w:lineRule="auto"/>
              <w:rPr>
                <w:b/>
                <w:lang w:val="en-US"/>
              </w:rPr>
            </w:pPr>
            <w:r w:rsidRPr="00E95C5A">
              <w:rPr>
                <w:b/>
                <w:lang w:val="en-US"/>
              </w:rPr>
              <w:t xml:space="preserve">FY </w:t>
            </w:r>
            <w:r w:rsidR="00386E94">
              <w:rPr>
                <w:b/>
                <w:lang w:val="en-US"/>
              </w:rPr>
              <w:t>2020-2021</w:t>
            </w:r>
          </w:p>
        </w:tc>
        <w:tc>
          <w:tcPr>
            <w:tcW w:w="918" w:type="pct"/>
            <w:shd w:val="clear" w:color="auto" w:fill="0070C0"/>
            <w:vAlign w:val="bottom"/>
          </w:tcPr>
          <w:p w14:paraId="708D9185" w14:textId="77777777" w:rsidR="009F7740" w:rsidRPr="00E95C5A" w:rsidRDefault="009F7740" w:rsidP="00F775B2">
            <w:pPr>
              <w:spacing w:line="276" w:lineRule="auto"/>
              <w:rPr>
                <w:b/>
                <w:lang w:val="en-US"/>
              </w:rPr>
            </w:pPr>
            <w:r w:rsidRPr="00E95C5A">
              <w:rPr>
                <w:b/>
                <w:lang w:val="en-US"/>
              </w:rPr>
              <w:t>Additions for the period</w:t>
            </w:r>
          </w:p>
        </w:tc>
        <w:tc>
          <w:tcPr>
            <w:tcW w:w="918" w:type="pct"/>
            <w:shd w:val="clear" w:color="auto" w:fill="0070C0"/>
            <w:vAlign w:val="bottom"/>
          </w:tcPr>
          <w:p w14:paraId="02149F58" w14:textId="77777777" w:rsidR="009F7740" w:rsidRPr="00E95C5A" w:rsidRDefault="009F7740" w:rsidP="00F775B2">
            <w:pPr>
              <w:spacing w:line="276" w:lineRule="auto"/>
              <w:rPr>
                <w:b/>
                <w:lang w:val="en-US"/>
              </w:rPr>
            </w:pPr>
            <w:r w:rsidRPr="00E95C5A">
              <w:rPr>
                <w:b/>
                <w:lang w:val="en-US"/>
              </w:rPr>
              <w:t>Paid during the year</w:t>
            </w:r>
          </w:p>
        </w:tc>
        <w:tc>
          <w:tcPr>
            <w:tcW w:w="919" w:type="pct"/>
            <w:shd w:val="clear" w:color="auto" w:fill="0070C0"/>
            <w:vAlign w:val="bottom"/>
          </w:tcPr>
          <w:p w14:paraId="6C31A88A" w14:textId="77777777" w:rsidR="009F7740" w:rsidRPr="00E95C5A" w:rsidRDefault="009F7740" w:rsidP="00F775B2">
            <w:pPr>
              <w:spacing w:line="276" w:lineRule="auto"/>
              <w:rPr>
                <w:b/>
                <w:lang w:val="en-US"/>
              </w:rPr>
            </w:pPr>
            <w:r w:rsidRPr="00E95C5A">
              <w:rPr>
                <w:b/>
                <w:lang w:val="en-US"/>
              </w:rPr>
              <w:t>Balance c/f</w:t>
            </w:r>
          </w:p>
          <w:p w14:paraId="481BB178" w14:textId="77777777" w:rsidR="009F7740" w:rsidRPr="00E95C5A" w:rsidRDefault="009F7740" w:rsidP="00F775B2">
            <w:pPr>
              <w:spacing w:line="276" w:lineRule="auto"/>
              <w:rPr>
                <w:b/>
                <w:lang w:val="x-none"/>
              </w:rPr>
            </w:pPr>
            <w:r w:rsidRPr="00E95C5A">
              <w:rPr>
                <w:b/>
                <w:lang w:val="en-US"/>
              </w:rPr>
              <w:t xml:space="preserve">FY </w:t>
            </w:r>
            <w:r w:rsidR="00EF6EEC">
              <w:rPr>
                <w:b/>
                <w:lang w:val="en-US"/>
              </w:rPr>
              <w:t>2021-2022</w:t>
            </w:r>
          </w:p>
        </w:tc>
      </w:tr>
      <w:tr w:rsidR="00BF3036" w:rsidRPr="00E95C5A" w14:paraId="4879D3E7" w14:textId="77777777" w:rsidTr="00F775B2">
        <w:trPr>
          <w:trHeight w:val="340"/>
        </w:trPr>
        <w:tc>
          <w:tcPr>
            <w:tcW w:w="1326" w:type="pct"/>
            <w:shd w:val="clear" w:color="auto" w:fill="0070C0"/>
            <w:vAlign w:val="bottom"/>
          </w:tcPr>
          <w:p w14:paraId="24F2A9AC" w14:textId="77777777" w:rsidR="00BF3036" w:rsidRPr="00E95C5A" w:rsidRDefault="00BF3036" w:rsidP="00EF6EEC">
            <w:pPr>
              <w:spacing w:line="276" w:lineRule="auto"/>
              <w:rPr>
                <w:b/>
                <w:lang w:val="en-US"/>
              </w:rPr>
            </w:pPr>
            <w:r w:rsidRPr="00E95C5A">
              <w:rPr>
                <w:b/>
                <w:lang w:val="en-US"/>
              </w:rPr>
              <w:t>Description</w:t>
            </w:r>
          </w:p>
        </w:tc>
        <w:tc>
          <w:tcPr>
            <w:tcW w:w="918" w:type="pct"/>
            <w:shd w:val="clear" w:color="auto" w:fill="0070C0"/>
            <w:vAlign w:val="bottom"/>
          </w:tcPr>
          <w:p w14:paraId="0C64046D" w14:textId="77777777" w:rsidR="00BF3036" w:rsidRPr="00E95C5A" w:rsidRDefault="00BF3036" w:rsidP="00F775B2">
            <w:pPr>
              <w:spacing w:line="276" w:lineRule="auto"/>
              <w:jc w:val="center"/>
              <w:rPr>
                <w:b/>
                <w:lang w:val="en-US"/>
              </w:rPr>
            </w:pPr>
            <w:r w:rsidRPr="00E95C5A">
              <w:rPr>
                <w:b/>
                <w:lang w:val="en-US"/>
              </w:rPr>
              <w:t>Kshs</w:t>
            </w:r>
          </w:p>
        </w:tc>
        <w:tc>
          <w:tcPr>
            <w:tcW w:w="918" w:type="pct"/>
            <w:shd w:val="clear" w:color="auto" w:fill="0070C0"/>
            <w:vAlign w:val="bottom"/>
          </w:tcPr>
          <w:p w14:paraId="740A9460" w14:textId="77777777" w:rsidR="00BF3036" w:rsidRPr="00E95C5A" w:rsidRDefault="00BF3036" w:rsidP="00F775B2">
            <w:pPr>
              <w:spacing w:line="276" w:lineRule="auto"/>
              <w:jc w:val="center"/>
              <w:rPr>
                <w:b/>
                <w:lang w:val="en-US"/>
              </w:rPr>
            </w:pPr>
            <w:r w:rsidRPr="00E95C5A">
              <w:rPr>
                <w:b/>
                <w:lang w:val="en-US"/>
              </w:rPr>
              <w:t>Kshs</w:t>
            </w:r>
          </w:p>
        </w:tc>
        <w:tc>
          <w:tcPr>
            <w:tcW w:w="918" w:type="pct"/>
            <w:shd w:val="clear" w:color="auto" w:fill="0070C0"/>
            <w:vAlign w:val="bottom"/>
          </w:tcPr>
          <w:p w14:paraId="54EB0B5A" w14:textId="77777777" w:rsidR="00BF3036" w:rsidRPr="00E95C5A" w:rsidRDefault="00BF3036" w:rsidP="00F775B2">
            <w:pPr>
              <w:spacing w:line="276" w:lineRule="auto"/>
              <w:jc w:val="center"/>
              <w:rPr>
                <w:b/>
                <w:lang w:val="en-US"/>
              </w:rPr>
            </w:pPr>
            <w:r w:rsidRPr="00E95C5A">
              <w:rPr>
                <w:b/>
                <w:lang w:val="en-US"/>
              </w:rPr>
              <w:t>Kshs</w:t>
            </w:r>
          </w:p>
        </w:tc>
        <w:tc>
          <w:tcPr>
            <w:tcW w:w="920" w:type="pct"/>
            <w:shd w:val="clear" w:color="auto" w:fill="0070C0"/>
            <w:vAlign w:val="bottom"/>
          </w:tcPr>
          <w:p w14:paraId="581F6BDD" w14:textId="77777777" w:rsidR="00BF3036" w:rsidRPr="00E95C5A" w:rsidRDefault="00BF3036" w:rsidP="00F775B2">
            <w:pPr>
              <w:spacing w:line="276" w:lineRule="auto"/>
              <w:jc w:val="center"/>
              <w:rPr>
                <w:b/>
                <w:lang w:val="en-US"/>
              </w:rPr>
            </w:pPr>
            <w:r w:rsidRPr="00E95C5A">
              <w:rPr>
                <w:b/>
                <w:lang w:val="en-US"/>
              </w:rPr>
              <w:t>Kshs</w:t>
            </w:r>
          </w:p>
        </w:tc>
      </w:tr>
      <w:tr w:rsidR="00BF3036" w:rsidRPr="00E95C5A" w14:paraId="55A6C3BA" w14:textId="77777777" w:rsidTr="00F775B2">
        <w:trPr>
          <w:trHeight w:val="340"/>
        </w:trPr>
        <w:tc>
          <w:tcPr>
            <w:tcW w:w="1326" w:type="pct"/>
            <w:shd w:val="clear" w:color="auto" w:fill="auto"/>
            <w:vAlign w:val="bottom"/>
          </w:tcPr>
          <w:p w14:paraId="04C31DDD" w14:textId="7547D8F4" w:rsidR="00BF3036" w:rsidRPr="00E95C5A" w:rsidRDefault="00BF3036" w:rsidP="00EF6EEC">
            <w:pPr>
              <w:spacing w:line="276" w:lineRule="auto"/>
              <w:rPr>
                <w:lang w:val="x-none"/>
              </w:rPr>
            </w:pPr>
            <w:r w:rsidRPr="00E95C5A">
              <w:rPr>
                <w:color w:val="000000"/>
              </w:rPr>
              <w:t xml:space="preserve">Amounts </w:t>
            </w:r>
            <w:r w:rsidR="00BB4896">
              <w:rPr>
                <w:color w:val="000000"/>
              </w:rPr>
              <w:t>due t</w:t>
            </w:r>
            <w:r w:rsidR="00EF6EEC" w:rsidRPr="00E95C5A">
              <w:rPr>
                <w:color w:val="000000"/>
              </w:rPr>
              <w:t xml:space="preserve">o </w:t>
            </w:r>
            <w:r w:rsidRPr="00E95C5A">
              <w:rPr>
                <w:color w:val="000000"/>
              </w:rPr>
              <w:t xml:space="preserve">National Government </w:t>
            </w:r>
            <w:r w:rsidR="00EF6EEC" w:rsidRPr="00E95C5A">
              <w:rPr>
                <w:color w:val="000000"/>
              </w:rPr>
              <w:t>Entities</w:t>
            </w:r>
          </w:p>
        </w:tc>
        <w:tc>
          <w:tcPr>
            <w:tcW w:w="918" w:type="pct"/>
            <w:shd w:val="clear" w:color="auto" w:fill="auto"/>
            <w:vAlign w:val="bottom"/>
          </w:tcPr>
          <w:p w14:paraId="4C5D4BB3"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322DF682"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2856A2F5"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1EB660A8"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4D8BBB95" w14:textId="77777777" w:rsidTr="00F775B2">
        <w:trPr>
          <w:trHeight w:val="340"/>
        </w:trPr>
        <w:tc>
          <w:tcPr>
            <w:tcW w:w="1326" w:type="pct"/>
            <w:shd w:val="clear" w:color="auto" w:fill="auto"/>
            <w:vAlign w:val="bottom"/>
          </w:tcPr>
          <w:p w14:paraId="79AFA756" w14:textId="772A4AF1" w:rsidR="00BF3036" w:rsidRPr="00E95C5A" w:rsidRDefault="00BF3036" w:rsidP="00EF6EEC">
            <w:pPr>
              <w:spacing w:line="276" w:lineRule="auto"/>
              <w:rPr>
                <w:lang w:val="x-none"/>
              </w:rPr>
            </w:pPr>
            <w:r w:rsidRPr="00E95C5A">
              <w:rPr>
                <w:color w:val="000000"/>
              </w:rPr>
              <w:t xml:space="preserve">Amounts </w:t>
            </w:r>
            <w:r w:rsidR="00BB4896">
              <w:rPr>
                <w:color w:val="000000"/>
              </w:rPr>
              <w:t>due t</w:t>
            </w:r>
            <w:r w:rsidR="00EF6EEC" w:rsidRPr="00E95C5A">
              <w:rPr>
                <w:color w:val="000000"/>
              </w:rPr>
              <w:t xml:space="preserve">o </w:t>
            </w:r>
            <w:r w:rsidRPr="00E95C5A">
              <w:rPr>
                <w:color w:val="000000"/>
              </w:rPr>
              <w:t xml:space="preserve">County Government </w:t>
            </w:r>
            <w:r w:rsidR="00EF6EEC" w:rsidRPr="00E95C5A">
              <w:rPr>
                <w:color w:val="000000"/>
              </w:rPr>
              <w:t>Entities</w:t>
            </w:r>
          </w:p>
        </w:tc>
        <w:tc>
          <w:tcPr>
            <w:tcW w:w="918" w:type="pct"/>
            <w:shd w:val="clear" w:color="auto" w:fill="auto"/>
            <w:vAlign w:val="bottom"/>
          </w:tcPr>
          <w:p w14:paraId="62B3763E"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19CC06DC"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432FF3B3"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21A4E256"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6465A09C" w14:textId="77777777" w:rsidTr="00F775B2">
        <w:trPr>
          <w:trHeight w:val="340"/>
        </w:trPr>
        <w:tc>
          <w:tcPr>
            <w:tcW w:w="1326" w:type="pct"/>
            <w:shd w:val="clear" w:color="auto" w:fill="auto"/>
            <w:vAlign w:val="bottom"/>
          </w:tcPr>
          <w:p w14:paraId="04A821C4" w14:textId="38C5D590" w:rsidR="00BF3036" w:rsidRPr="00E95C5A" w:rsidRDefault="00BF3036" w:rsidP="00EF6EEC">
            <w:pPr>
              <w:spacing w:line="276" w:lineRule="auto"/>
              <w:rPr>
                <w:color w:val="000000"/>
              </w:rPr>
            </w:pPr>
            <w:r w:rsidRPr="00E95C5A">
              <w:rPr>
                <w:color w:val="000000"/>
              </w:rPr>
              <w:t xml:space="preserve">Amounts </w:t>
            </w:r>
            <w:r w:rsidR="00BB4896">
              <w:rPr>
                <w:color w:val="000000"/>
              </w:rPr>
              <w:t>due t</w:t>
            </w:r>
            <w:r w:rsidR="00EF6EEC" w:rsidRPr="00E95C5A">
              <w:rPr>
                <w:color w:val="000000"/>
              </w:rPr>
              <w:t>o Third Parties</w:t>
            </w:r>
          </w:p>
        </w:tc>
        <w:tc>
          <w:tcPr>
            <w:tcW w:w="918" w:type="pct"/>
            <w:shd w:val="clear" w:color="auto" w:fill="auto"/>
            <w:vAlign w:val="bottom"/>
          </w:tcPr>
          <w:p w14:paraId="41241F7D"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21D8DC99" w14:textId="77777777" w:rsidR="00BF3036" w:rsidRPr="00E95C5A" w:rsidRDefault="00BF3036" w:rsidP="00BB4896">
            <w:pPr>
              <w:spacing w:line="276" w:lineRule="auto"/>
              <w:jc w:val="right"/>
              <w:rPr>
                <w:lang w:val="x-none"/>
              </w:rPr>
            </w:pPr>
            <w:r w:rsidRPr="00E95C5A">
              <w:rPr>
                <w:color w:val="000000"/>
              </w:rPr>
              <w:t>xxx</w:t>
            </w:r>
          </w:p>
        </w:tc>
        <w:tc>
          <w:tcPr>
            <w:tcW w:w="918" w:type="pct"/>
            <w:shd w:val="clear" w:color="auto" w:fill="auto"/>
            <w:vAlign w:val="bottom"/>
          </w:tcPr>
          <w:p w14:paraId="1793996C" w14:textId="77777777" w:rsidR="00BF3036" w:rsidRPr="00E95C5A" w:rsidRDefault="00BF3036" w:rsidP="00BB4896">
            <w:pPr>
              <w:spacing w:line="276" w:lineRule="auto"/>
              <w:jc w:val="right"/>
              <w:rPr>
                <w:lang w:val="x-none"/>
              </w:rPr>
            </w:pPr>
            <w:r w:rsidRPr="00E95C5A">
              <w:rPr>
                <w:color w:val="000000"/>
              </w:rPr>
              <w:t>(xxx)</w:t>
            </w:r>
          </w:p>
        </w:tc>
        <w:tc>
          <w:tcPr>
            <w:tcW w:w="920" w:type="pct"/>
            <w:shd w:val="clear" w:color="auto" w:fill="auto"/>
            <w:vAlign w:val="bottom"/>
          </w:tcPr>
          <w:p w14:paraId="147194C9"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4FF23F93" w14:textId="77777777" w:rsidTr="00F775B2">
        <w:trPr>
          <w:trHeight w:val="340"/>
        </w:trPr>
        <w:tc>
          <w:tcPr>
            <w:tcW w:w="1326" w:type="pct"/>
            <w:shd w:val="clear" w:color="auto" w:fill="auto"/>
            <w:vAlign w:val="bottom"/>
          </w:tcPr>
          <w:p w14:paraId="29CF665A" w14:textId="52699C36" w:rsidR="00BF3036" w:rsidRPr="00E95C5A" w:rsidRDefault="00BF3036" w:rsidP="00EF6EEC">
            <w:pPr>
              <w:spacing w:line="276" w:lineRule="auto"/>
              <w:rPr>
                <w:b/>
                <w:color w:val="000000"/>
              </w:rPr>
            </w:pPr>
            <w:r w:rsidRPr="00E95C5A">
              <w:rPr>
                <w:b/>
                <w:color w:val="000000"/>
              </w:rPr>
              <w:t>Tota</w:t>
            </w:r>
            <w:r w:rsidR="00BB4896">
              <w:rPr>
                <w:b/>
                <w:color w:val="000000"/>
              </w:rPr>
              <w:t>l</w:t>
            </w:r>
          </w:p>
        </w:tc>
        <w:tc>
          <w:tcPr>
            <w:tcW w:w="918" w:type="pct"/>
            <w:shd w:val="clear" w:color="auto" w:fill="auto"/>
            <w:vAlign w:val="bottom"/>
          </w:tcPr>
          <w:p w14:paraId="149650D5" w14:textId="77777777" w:rsidR="00BF3036" w:rsidRPr="00E95C5A" w:rsidRDefault="00BF3036" w:rsidP="00BB4896">
            <w:pPr>
              <w:spacing w:line="276" w:lineRule="auto"/>
              <w:jc w:val="right"/>
              <w:rPr>
                <w:b/>
                <w:color w:val="000000"/>
              </w:rPr>
            </w:pPr>
            <w:r w:rsidRPr="00E95C5A">
              <w:rPr>
                <w:b/>
                <w:color w:val="000000"/>
              </w:rPr>
              <w:t>xxx</w:t>
            </w:r>
          </w:p>
        </w:tc>
        <w:tc>
          <w:tcPr>
            <w:tcW w:w="918" w:type="pct"/>
            <w:shd w:val="clear" w:color="auto" w:fill="auto"/>
            <w:vAlign w:val="bottom"/>
          </w:tcPr>
          <w:p w14:paraId="65A7AF74" w14:textId="77777777" w:rsidR="00BF3036" w:rsidRPr="00E95C5A" w:rsidRDefault="00BF3036" w:rsidP="00BB4896">
            <w:pPr>
              <w:spacing w:line="276" w:lineRule="auto"/>
              <w:jc w:val="right"/>
              <w:rPr>
                <w:b/>
                <w:color w:val="000000"/>
              </w:rPr>
            </w:pPr>
            <w:r w:rsidRPr="00E95C5A">
              <w:rPr>
                <w:b/>
                <w:color w:val="000000"/>
              </w:rPr>
              <w:t>xxx</w:t>
            </w:r>
          </w:p>
        </w:tc>
        <w:tc>
          <w:tcPr>
            <w:tcW w:w="918" w:type="pct"/>
            <w:shd w:val="clear" w:color="auto" w:fill="auto"/>
            <w:vAlign w:val="bottom"/>
          </w:tcPr>
          <w:p w14:paraId="6D02D832" w14:textId="77777777" w:rsidR="00BF3036" w:rsidRPr="00E95C5A" w:rsidRDefault="00BF3036" w:rsidP="00BB4896">
            <w:pPr>
              <w:spacing w:line="276" w:lineRule="auto"/>
              <w:jc w:val="right"/>
              <w:rPr>
                <w:b/>
                <w:color w:val="000000"/>
              </w:rPr>
            </w:pPr>
            <w:r w:rsidRPr="00E95C5A">
              <w:rPr>
                <w:b/>
                <w:color w:val="000000"/>
              </w:rPr>
              <w:t>(xxx)</w:t>
            </w:r>
          </w:p>
        </w:tc>
        <w:tc>
          <w:tcPr>
            <w:tcW w:w="920" w:type="pct"/>
            <w:shd w:val="clear" w:color="auto" w:fill="auto"/>
            <w:vAlign w:val="bottom"/>
          </w:tcPr>
          <w:p w14:paraId="212CD4F3" w14:textId="77777777" w:rsidR="00BF3036" w:rsidRPr="00E95C5A" w:rsidRDefault="00BF3036" w:rsidP="00BB4896">
            <w:pPr>
              <w:spacing w:line="276" w:lineRule="auto"/>
              <w:jc w:val="right"/>
              <w:rPr>
                <w:b/>
                <w:color w:val="000000"/>
              </w:rPr>
            </w:pPr>
            <w:r w:rsidRPr="00E95C5A">
              <w:rPr>
                <w:b/>
                <w:color w:val="000000"/>
              </w:rPr>
              <w:t>xxx</w:t>
            </w:r>
          </w:p>
        </w:tc>
      </w:tr>
    </w:tbl>
    <w:p w14:paraId="1B7DC751" w14:textId="77777777" w:rsidR="00252BFA" w:rsidRPr="00EF6EEC" w:rsidRDefault="00152386" w:rsidP="00E95C5A">
      <w:pPr>
        <w:pStyle w:val="Header"/>
        <w:tabs>
          <w:tab w:val="clear" w:pos="4320"/>
          <w:tab w:val="clear" w:pos="8640"/>
          <w:tab w:val="decimal" w:pos="5760"/>
          <w:tab w:val="decimal" w:pos="7200"/>
          <w:tab w:val="decimal" w:pos="7938"/>
          <w:tab w:val="decimal" w:pos="9000"/>
        </w:tabs>
        <w:spacing w:line="360" w:lineRule="auto"/>
        <w:rPr>
          <w:bCs/>
          <w:i/>
        </w:rPr>
      </w:pPr>
      <w:r w:rsidRPr="00EF6EEC">
        <w:rPr>
          <w:bCs/>
          <w:i/>
        </w:rPr>
        <w:t xml:space="preserve">(Provide explanations for the prior year adjustments </w:t>
      </w:r>
      <w:proofErr w:type="gramStart"/>
      <w:r w:rsidRPr="00EF6EEC">
        <w:rPr>
          <w:bCs/>
          <w:i/>
        </w:rPr>
        <w:t>made,</w:t>
      </w:r>
      <w:proofErr w:type="gramEnd"/>
      <w:r w:rsidRPr="00EF6EEC">
        <w:rPr>
          <w:bCs/>
          <w:i/>
        </w:rPr>
        <w:t xml:space="preserve"> their nature and effect on the fund balance of the County)</w:t>
      </w:r>
    </w:p>
    <w:p w14:paraId="43542AE5" w14:textId="77777777" w:rsidR="000214CE" w:rsidRPr="000214CE" w:rsidRDefault="000214CE" w:rsidP="00E95C5A">
      <w:pPr>
        <w:pStyle w:val="Header"/>
        <w:tabs>
          <w:tab w:val="clear" w:pos="4320"/>
          <w:tab w:val="clear" w:pos="8640"/>
          <w:tab w:val="decimal" w:pos="5760"/>
          <w:tab w:val="decimal" w:pos="7200"/>
          <w:tab w:val="decimal" w:pos="7938"/>
          <w:tab w:val="decimal" w:pos="9000"/>
        </w:tabs>
        <w:spacing w:line="360" w:lineRule="auto"/>
        <w:rPr>
          <w:b/>
          <w:i/>
        </w:rPr>
      </w:pPr>
    </w:p>
    <w:p w14:paraId="0EFE5D13" w14:textId="77777777" w:rsidR="00703E65" w:rsidRPr="00317425" w:rsidRDefault="00703E65" w:rsidP="003F7D47">
      <w:pPr>
        <w:numPr>
          <w:ilvl w:val="0"/>
          <w:numId w:val="24"/>
        </w:numPr>
        <w:rPr>
          <w:b/>
          <w:bCs/>
        </w:rPr>
      </w:pPr>
      <w:bookmarkStart w:id="94" w:name="_Toc72136457"/>
      <w:bookmarkStart w:id="95" w:name="_Hlk40126152"/>
      <w:r w:rsidRPr="00317425">
        <w:rPr>
          <w:b/>
          <w:bCs/>
        </w:rPr>
        <w:t>External Assistance</w:t>
      </w:r>
      <w:bookmarkEnd w:id="94"/>
      <w:r w:rsidRPr="00317425">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2270"/>
        <w:gridCol w:w="2268"/>
      </w:tblGrid>
      <w:tr w:rsidR="00703E65" w:rsidRPr="00E95C5A" w14:paraId="1D1658A3" w14:textId="77777777" w:rsidTr="00F775B2">
        <w:trPr>
          <w:trHeight w:val="340"/>
        </w:trPr>
        <w:tc>
          <w:tcPr>
            <w:tcW w:w="2619" w:type="pct"/>
            <w:shd w:val="clear" w:color="auto" w:fill="0070C0"/>
          </w:tcPr>
          <w:p w14:paraId="4F455920" w14:textId="77777777" w:rsidR="00703E65" w:rsidRPr="00E95C5A" w:rsidRDefault="00703E65" w:rsidP="00251430">
            <w:pPr>
              <w:spacing w:line="276" w:lineRule="auto"/>
              <w:jc w:val="center"/>
              <w:rPr>
                <w:b/>
                <w:lang w:val="en-US"/>
              </w:rPr>
            </w:pPr>
          </w:p>
        </w:tc>
        <w:tc>
          <w:tcPr>
            <w:tcW w:w="1191" w:type="pct"/>
            <w:shd w:val="clear" w:color="auto" w:fill="0070C0"/>
            <w:vAlign w:val="bottom"/>
          </w:tcPr>
          <w:p w14:paraId="3278F572" w14:textId="77777777" w:rsidR="00703E65" w:rsidRPr="00E95C5A" w:rsidRDefault="00703E65" w:rsidP="00F775B2">
            <w:pPr>
              <w:spacing w:line="276" w:lineRule="auto"/>
              <w:jc w:val="center"/>
              <w:rPr>
                <w:b/>
                <w:lang w:val="en-US"/>
              </w:rPr>
            </w:pPr>
            <w:r w:rsidRPr="00E95C5A">
              <w:rPr>
                <w:b/>
                <w:lang w:val="en-US"/>
              </w:rPr>
              <w:t xml:space="preserve">FY </w:t>
            </w:r>
            <w:r w:rsidR="00EF6EEC">
              <w:rPr>
                <w:b/>
                <w:lang w:val="en-US"/>
              </w:rPr>
              <w:t>2021-2022</w:t>
            </w:r>
          </w:p>
        </w:tc>
        <w:tc>
          <w:tcPr>
            <w:tcW w:w="1191" w:type="pct"/>
            <w:shd w:val="clear" w:color="auto" w:fill="0070C0"/>
            <w:vAlign w:val="bottom"/>
          </w:tcPr>
          <w:p w14:paraId="656CE191" w14:textId="77777777" w:rsidR="00703E65" w:rsidRPr="00E95C5A" w:rsidRDefault="00703E65" w:rsidP="00F775B2">
            <w:pPr>
              <w:spacing w:line="276" w:lineRule="auto"/>
              <w:jc w:val="center"/>
              <w:rPr>
                <w:b/>
                <w:lang w:val="x-none"/>
              </w:rPr>
            </w:pPr>
            <w:r w:rsidRPr="00E95C5A">
              <w:rPr>
                <w:b/>
                <w:lang w:val="en-US"/>
              </w:rPr>
              <w:t xml:space="preserve">FY </w:t>
            </w:r>
            <w:r w:rsidR="00386E94">
              <w:rPr>
                <w:b/>
                <w:lang w:val="en-US"/>
              </w:rPr>
              <w:t>2020-2021</w:t>
            </w:r>
          </w:p>
        </w:tc>
      </w:tr>
      <w:tr w:rsidR="00703E65" w:rsidRPr="00E95C5A" w14:paraId="2288E398" w14:textId="77777777" w:rsidTr="00F775B2">
        <w:trPr>
          <w:trHeight w:val="340"/>
        </w:trPr>
        <w:tc>
          <w:tcPr>
            <w:tcW w:w="2619" w:type="pct"/>
            <w:shd w:val="clear" w:color="auto" w:fill="0070C0"/>
            <w:vAlign w:val="bottom"/>
          </w:tcPr>
          <w:p w14:paraId="7D531A56" w14:textId="77777777" w:rsidR="00703E65" w:rsidRPr="00E95C5A" w:rsidRDefault="00703E65" w:rsidP="00F775B2">
            <w:pPr>
              <w:spacing w:line="276" w:lineRule="auto"/>
              <w:rPr>
                <w:b/>
                <w:lang w:val="en-US"/>
              </w:rPr>
            </w:pPr>
            <w:r w:rsidRPr="00E95C5A">
              <w:rPr>
                <w:b/>
                <w:lang w:val="en-US"/>
              </w:rPr>
              <w:t>Description</w:t>
            </w:r>
          </w:p>
        </w:tc>
        <w:tc>
          <w:tcPr>
            <w:tcW w:w="1191" w:type="pct"/>
            <w:shd w:val="clear" w:color="auto" w:fill="0070C0"/>
            <w:vAlign w:val="bottom"/>
          </w:tcPr>
          <w:p w14:paraId="78264D20" w14:textId="77777777" w:rsidR="00703E65" w:rsidRPr="00E95C5A" w:rsidRDefault="00703E65" w:rsidP="00F775B2">
            <w:pPr>
              <w:spacing w:line="276" w:lineRule="auto"/>
              <w:jc w:val="center"/>
              <w:rPr>
                <w:b/>
                <w:lang w:val="en-US"/>
              </w:rPr>
            </w:pPr>
            <w:r w:rsidRPr="00E95C5A">
              <w:rPr>
                <w:b/>
                <w:lang w:val="en-US"/>
              </w:rPr>
              <w:t>Kshs</w:t>
            </w:r>
          </w:p>
        </w:tc>
        <w:tc>
          <w:tcPr>
            <w:tcW w:w="1191" w:type="pct"/>
            <w:shd w:val="clear" w:color="auto" w:fill="0070C0"/>
            <w:vAlign w:val="bottom"/>
          </w:tcPr>
          <w:p w14:paraId="7069B670" w14:textId="77777777" w:rsidR="00703E65" w:rsidRPr="00E95C5A" w:rsidRDefault="00703E65" w:rsidP="00F775B2">
            <w:pPr>
              <w:spacing w:line="276" w:lineRule="auto"/>
              <w:jc w:val="center"/>
              <w:rPr>
                <w:b/>
                <w:lang w:val="en-US"/>
              </w:rPr>
            </w:pPr>
            <w:r w:rsidRPr="00E95C5A">
              <w:rPr>
                <w:b/>
                <w:lang w:val="en-US"/>
              </w:rPr>
              <w:t>Kshs</w:t>
            </w:r>
          </w:p>
        </w:tc>
      </w:tr>
      <w:tr w:rsidR="00703E65" w:rsidRPr="00E95C5A" w14:paraId="752B968B" w14:textId="77777777" w:rsidTr="00F775B2">
        <w:trPr>
          <w:trHeight w:val="340"/>
        </w:trPr>
        <w:tc>
          <w:tcPr>
            <w:tcW w:w="2619" w:type="pct"/>
            <w:shd w:val="clear" w:color="auto" w:fill="auto"/>
            <w:vAlign w:val="bottom"/>
          </w:tcPr>
          <w:p w14:paraId="78901043" w14:textId="611AF7EB" w:rsidR="00703E65" w:rsidRPr="00E95C5A" w:rsidRDefault="00703E65" w:rsidP="00F775B2">
            <w:pPr>
              <w:spacing w:line="276" w:lineRule="auto"/>
              <w:rPr>
                <w:lang w:val="x-none"/>
              </w:rPr>
            </w:pPr>
            <w:r w:rsidRPr="00E95C5A">
              <w:rPr>
                <w:color w:val="000000"/>
              </w:rPr>
              <w:t xml:space="preserve">External </w:t>
            </w:r>
            <w:r w:rsidR="00BB4896">
              <w:rPr>
                <w:color w:val="000000"/>
              </w:rPr>
              <w:t>Assistance received i</w:t>
            </w:r>
            <w:r w:rsidR="00F775B2" w:rsidRPr="00E95C5A">
              <w:rPr>
                <w:color w:val="000000"/>
              </w:rPr>
              <w:t>n Cash</w:t>
            </w:r>
          </w:p>
        </w:tc>
        <w:tc>
          <w:tcPr>
            <w:tcW w:w="1191" w:type="pct"/>
            <w:shd w:val="clear" w:color="auto" w:fill="auto"/>
            <w:vAlign w:val="bottom"/>
          </w:tcPr>
          <w:p w14:paraId="49CCD692" w14:textId="77777777" w:rsidR="00703E65" w:rsidRPr="00E95C5A" w:rsidRDefault="00703E65" w:rsidP="00BB4896">
            <w:pPr>
              <w:spacing w:line="276" w:lineRule="auto"/>
              <w:jc w:val="right"/>
              <w:rPr>
                <w:lang w:val="x-none"/>
              </w:rPr>
            </w:pPr>
            <w:r w:rsidRPr="00E95C5A">
              <w:rPr>
                <w:color w:val="000000"/>
              </w:rPr>
              <w:t>xxx</w:t>
            </w:r>
          </w:p>
        </w:tc>
        <w:tc>
          <w:tcPr>
            <w:tcW w:w="1191" w:type="pct"/>
            <w:shd w:val="clear" w:color="auto" w:fill="auto"/>
            <w:vAlign w:val="bottom"/>
          </w:tcPr>
          <w:p w14:paraId="52507F2C" w14:textId="77777777" w:rsidR="00703E65" w:rsidRPr="00E95C5A" w:rsidRDefault="00703E65" w:rsidP="00BB4896">
            <w:pPr>
              <w:spacing w:line="276" w:lineRule="auto"/>
              <w:jc w:val="right"/>
              <w:rPr>
                <w:lang w:val="x-none"/>
              </w:rPr>
            </w:pPr>
            <w:r w:rsidRPr="00E95C5A">
              <w:rPr>
                <w:color w:val="000000"/>
              </w:rPr>
              <w:t>xxx</w:t>
            </w:r>
          </w:p>
        </w:tc>
      </w:tr>
      <w:tr w:rsidR="003B3C2E" w:rsidRPr="00E95C5A" w14:paraId="24637757" w14:textId="77777777" w:rsidTr="00F775B2">
        <w:trPr>
          <w:trHeight w:val="340"/>
        </w:trPr>
        <w:tc>
          <w:tcPr>
            <w:tcW w:w="2619" w:type="pct"/>
            <w:shd w:val="clear" w:color="auto" w:fill="auto"/>
            <w:vAlign w:val="bottom"/>
          </w:tcPr>
          <w:p w14:paraId="243B515A" w14:textId="2FE5E3F5" w:rsidR="003B3C2E" w:rsidRPr="00E95C5A" w:rsidRDefault="003B3C2E" w:rsidP="00F775B2">
            <w:pPr>
              <w:spacing w:line="276" w:lineRule="auto"/>
              <w:rPr>
                <w:color w:val="000000"/>
              </w:rPr>
            </w:pPr>
            <w:r w:rsidRPr="00E95C5A">
              <w:rPr>
                <w:color w:val="000000"/>
              </w:rPr>
              <w:t xml:space="preserve">External </w:t>
            </w:r>
            <w:r w:rsidR="00BB4896">
              <w:rPr>
                <w:color w:val="000000"/>
              </w:rPr>
              <w:t>Assistance received as Loans a</w:t>
            </w:r>
            <w:r w:rsidR="00F775B2" w:rsidRPr="00E95C5A">
              <w:rPr>
                <w:color w:val="000000"/>
              </w:rPr>
              <w:t>nd Grants</w:t>
            </w:r>
          </w:p>
        </w:tc>
        <w:tc>
          <w:tcPr>
            <w:tcW w:w="1191" w:type="pct"/>
            <w:shd w:val="clear" w:color="auto" w:fill="auto"/>
            <w:vAlign w:val="bottom"/>
          </w:tcPr>
          <w:p w14:paraId="12ACB11B" w14:textId="77777777" w:rsidR="003B3C2E" w:rsidRPr="00E95C5A" w:rsidRDefault="003B3C2E" w:rsidP="00BB4896">
            <w:pPr>
              <w:spacing w:line="276" w:lineRule="auto"/>
              <w:jc w:val="right"/>
              <w:rPr>
                <w:color w:val="000000"/>
              </w:rPr>
            </w:pPr>
            <w:r w:rsidRPr="00E95C5A">
              <w:rPr>
                <w:color w:val="000000"/>
              </w:rPr>
              <w:t>xxx</w:t>
            </w:r>
          </w:p>
        </w:tc>
        <w:tc>
          <w:tcPr>
            <w:tcW w:w="1191" w:type="pct"/>
            <w:shd w:val="clear" w:color="auto" w:fill="auto"/>
            <w:vAlign w:val="bottom"/>
          </w:tcPr>
          <w:p w14:paraId="06131042" w14:textId="77777777" w:rsidR="003B3C2E" w:rsidRPr="00E95C5A" w:rsidRDefault="003B3C2E" w:rsidP="00BB4896">
            <w:pPr>
              <w:spacing w:line="276" w:lineRule="auto"/>
              <w:jc w:val="right"/>
              <w:rPr>
                <w:color w:val="000000"/>
              </w:rPr>
            </w:pPr>
            <w:r w:rsidRPr="00E95C5A">
              <w:rPr>
                <w:color w:val="000000"/>
              </w:rPr>
              <w:t>xxx</w:t>
            </w:r>
          </w:p>
        </w:tc>
      </w:tr>
      <w:tr w:rsidR="003B3C2E" w:rsidRPr="00E95C5A" w14:paraId="59CDCAA0" w14:textId="77777777" w:rsidTr="00F775B2">
        <w:trPr>
          <w:trHeight w:val="340"/>
        </w:trPr>
        <w:tc>
          <w:tcPr>
            <w:tcW w:w="2619" w:type="pct"/>
            <w:shd w:val="clear" w:color="auto" w:fill="auto"/>
            <w:vAlign w:val="bottom"/>
          </w:tcPr>
          <w:p w14:paraId="16E60366" w14:textId="32971CD8" w:rsidR="003B3C2E" w:rsidRPr="00E95C5A" w:rsidRDefault="003B3C2E" w:rsidP="00F775B2">
            <w:pPr>
              <w:spacing w:line="276" w:lineRule="auto"/>
              <w:rPr>
                <w:lang w:val="x-none"/>
              </w:rPr>
            </w:pPr>
            <w:r w:rsidRPr="00E95C5A">
              <w:rPr>
                <w:color w:val="000000"/>
              </w:rPr>
              <w:t xml:space="preserve">External </w:t>
            </w:r>
            <w:r w:rsidR="00BB4896">
              <w:rPr>
                <w:color w:val="000000"/>
              </w:rPr>
              <w:t>Assistance received In Kind- as Payment b</w:t>
            </w:r>
            <w:r w:rsidR="00F775B2" w:rsidRPr="00E95C5A">
              <w:rPr>
                <w:color w:val="000000"/>
              </w:rPr>
              <w:t>y Third Parties</w:t>
            </w:r>
          </w:p>
        </w:tc>
        <w:tc>
          <w:tcPr>
            <w:tcW w:w="1191" w:type="pct"/>
            <w:shd w:val="clear" w:color="auto" w:fill="auto"/>
            <w:vAlign w:val="bottom"/>
          </w:tcPr>
          <w:p w14:paraId="111D1BC7" w14:textId="77777777" w:rsidR="003B3C2E" w:rsidRPr="00E95C5A" w:rsidRDefault="003B3C2E" w:rsidP="00BB4896">
            <w:pPr>
              <w:spacing w:line="276" w:lineRule="auto"/>
              <w:jc w:val="right"/>
              <w:rPr>
                <w:lang w:val="x-none"/>
              </w:rPr>
            </w:pPr>
            <w:r w:rsidRPr="00E95C5A">
              <w:rPr>
                <w:color w:val="000000"/>
              </w:rPr>
              <w:t>xxx</w:t>
            </w:r>
          </w:p>
        </w:tc>
        <w:tc>
          <w:tcPr>
            <w:tcW w:w="1191" w:type="pct"/>
            <w:shd w:val="clear" w:color="auto" w:fill="auto"/>
            <w:vAlign w:val="bottom"/>
          </w:tcPr>
          <w:p w14:paraId="24BF4BDB" w14:textId="77777777" w:rsidR="003B3C2E" w:rsidRPr="00E95C5A" w:rsidRDefault="003B3C2E" w:rsidP="00BB4896">
            <w:pPr>
              <w:spacing w:line="276" w:lineRule="auto"/>
              <w:jc w:val="right"/>
              <w:rPr>
                <w:lang w:val="x-none"/>
              </w:rPr>
            </w:pPr>
            <w:r w:rsidRPr="00E95C5A">
              <w:rPr>
                <w:color w:val="000000"/>
              </w:rPr>
              <w:t>xxx</w:t>
            </w:r>
          </w:p>
        </w:tc>
      </w:tr>
      <w:tr w:rsidR="003B3C2E" w:rsidRPr="00E95C5A" w14:paraId="601B0184" w14:textId="77777777" w:rsidTr="00F775B2">
        <w:trPr>
          <w:trHeight w:val="340"/>
        </w:trPr>
        <w:tc>
          <w:tcPr>
            <w:tcW w:w="2619" w:type="pct"/>
            <w:shd w:val="clear" w:color="auto" w:fill="auto"/>
            <w:vAlign w:val="bottom"/>
          </w:tcPr>
          <w:p w14:paraId="46E35390" w14:textId="77777777" w:rsidR="003B3C2E" w:rsidRPr="00E95C5A" w:rsidRDefault="003B3C2E" w:rsidP="00F775B2">
            <w:pPr>
              <w:spacing w:line="276" w:lineRule="auto"/>
              <w:rPr>
                <w:b/>
                <w:color w:val="000000"/>
              </w:rPr>
            </w:pPr>
            <w:r w:rsidRPr="00E95C5A">
              <w:rPr>
                <w:b/>
                <w:color w:val="000000"/>
              </w:rPr>
              <w:t xml:space="preserve">Total </w:t>
            </w:r>
          </w:p>
        </w:tc>
        <w:tc>
          <w:tcPr>
            <w:tcW w:w="1191" w:type="pct"/>
            <w:shd w:val="clear" w:color="auto" w:fill="auto"/>
            <w:vAlign w:val="bottom"/>
          </w:tcPr>
          <w:p w14:paraId="1A098352" w14:textId="77777777" w:rsidR="003B3C2E" w:rsidRPr="00E95C5A" w:rsidRDefault="003B3C2E" w:rsidP="00BB4896">
            <w:pPr>
              <w:spacing w:line="276" w:lineRule="auto"/>
              <w:jc w:val="right"/>
              <w:rPr>
                <w:b/>
                <w:color w:val="000000"/>
              </w:rPr>
            </w:pPr>
            <w:r w:rsidRPr="00E95C5A">
              <w:rPr>
                <w:b/>
                <w:color w:val="000000"/>
              </w:rPr>
              <w:t>xxx</w:t>
            </w:r>
          </w:p>
        </w:tc>
        <w:tc>
          <w:tcPr>
            <w:tcW w:w="1191" w:type="pct"/>
            <w:shd w:val="clear" w:color="auto" w:fill="auto"/>
            <w:vAlign w:val="bottom"/>
          </w:tcPr>
          <w:p w14:paraId="79FFA99E" w14:textId="77777777" w:rsidR="003B3C2E" w:rsidRPr="00E95C5A" w:rsidRDefault="003B3C2E" w:rsidP="00BB4896">
            <w:pPr>
              <w:spacing w:line="276" w:lineRule="auto"/>
              <w:jc w:val="right"/>
              <w:rPr>
                <w:b/>
                <w:color w:val="000000"/>
              </w:rPr>
            </w:pPr>
            <w:r w:rsidRPr="00E95C5A">
              <w:rPr>
                <w:b/>
                <w:color w:val="000000"/>
              </w:rPr>
              <w:t>xxx</w:t>
            </w:r>
          </w:p>
        </w:tc>
      </w:tr>
    </w:tbl>
    <w:p w14:paraId="07160D2F" w14:textId="77777777" w:rsidR="00232BB5" w:rsidRDefault="00232BB5" w:rsidP="00E95C5A">
      <w:pPr>
        <w:pStyle w:val="Header"/>
        <w:tabs>
          <w:tab w:val="clear" w:pos="4320"/>
          <w:tab w:val="clear" w:pos="8640"/>
          <w:tab w:val="decimal" w:pos="5760"/>
          <w:tab w:val="decimal" w:pos="7200"/>
          <w:tab w:val="decimal" w:pos="7938"/>
          <w:tab w:val="decimal" w:pos="9000"/>
        </w:tabs>
        <w:spacing w:line="360" w:lineRule="auto"/>
        <w:rPr>
          <w:i/>
        </w:rPr>
      </w:pPr>
      <w:bookmarkStart w:id="96" w:name="_Hlk41984833"/>
      <w:bookmarkStart w:id="97" w:name="_Hlk40126286"/>
      <w:bookmarkEnd w:id="95"/>
    </w:p>
    <w:p w14:paraId="74046A96" w14:textId="77777777" w:rsidR="000214CE" w:rsidRDefault="000214CE" w:rsidP="00E95C5A">
      <w:pPr>
        <w:pStyle w:val="Header"/>
        <w:tabs>
          <w:tab w:val="clear" w:pos="4320"/>
          <w:tab w:val="clear" w:pos="8640"/>
          <w:tab w:val="decimal" w:pos="5760"/>
          <w:tab w:val="decimal" w:pos="7200"/>
          <w:tab w:val="decimal" w:pos="7938"/>
          <w:tab w:val="decimal" w:pos="9000"/>
        </w:tabs>
        <w:spacing w:line="360" w:lineRule="auto"/>
        <w:rPr>
          <w:i/>
        </w:rPr>
      </w:pPr>
    </w:p>
    <w:p w14:paraId="6879E444" w14:textId="77777777" w:rsidR="000214CE" w:rsidRDefault="000214CE" w:rsidP="00E95C5A">
      <w:pPr>
        <w:pStyle w:val="Header"/>
        <w:tabs>
          <w:tab w:val="clear" w:pos="4320"/>
          <w:tab w:val="clear" w:pos="8640"/>
          <w:tab w:val="decimal" w:pos="5760"/>
          <w:tab w:val="decimal" w:pos="7200"/>
          <w:tab w:val="decimal" w:pos="7938"/>
          <w:tab w:val="decimal" w:pos="9000"/>
        </w:tabs>
        <w:spacing w:line="360" w:lineRule="auto"/>
        <w:rPr>
          <w:i/>
        </w:rPr>
      </w:pPr>
    </w:p>
    <w:p w14:paraId="2736F493" w14:textId="77777777" w:rsidR="000214CE" w:rsidRPr="000214CE" w:rsidRDefault="00F775B2" w:rsidP="00317425">
      <w:pPr>
        <w:pageBreakBefore/>
        <w:spacing w:line="360" w:lineRule="auto"/>
        <w:rPr>
          <w:b/>
        </w:rPr>
      </w:pPr>
      <w:r w:rsidRPr="00E95C5A">
        <w:rPr>
          <w:b/>
        </w:rPr>
        <w:lastRenderedPageBreak/>
        <w:t>Other Important Disclosures</w:t>
      </w:r>
      <w:r>
        <w:rPr>
          <w:b/>
        </w:rPr>
        <w:t xml:space="preserve"> (Continued</w:t>
      </w:r>
      <w:r w:rsidR="000214CE">
        <w:rPr>
          <w:b/>
        </w:rPr>
        <w:t>)</w:t>
      </w:r>
    </w:p>
    <w:p w14:paraId="02516626" w14:textId="77777777" w:rsidR="00703E65" w:rsidRPr="00F14A15" w:rsidRDefault="00232BB5" w:rsidP="00E95C5A">
      <w:pPr>
        <w:pStyle w:val="Header"/>
        <w:tabs>
          <w:tab w:val="clear" w:pos="4320"/>
          <w:tab w:val="clear" w:pos="8640"/>
          <w:tab w:val="decimal" w:pos="5760"/>
          <w:tab w:val="decimal" w:pos="7200"/>
          <w:tab w:val="decimal" w:pos="7938"/>
          <w:tab w:val="decimal" w:pos="9000"/>
        </w:tabs>
        <w:spacing w:line="360" w:lineRule="auto"/>
      </w:pPr>
      <w:r w:rsidRPr="00F14A15">
        <w:t>a</w:t>
      </w:r>
      <w:r w:rsidRPr="00F14A15">
        <w:rPr>
          <w:b/>
        </w:rPr>
        <w:t>) External</w:t>
      </w:r>
      <w:r w:rsidR="00703E65" w:rsidRPr="00F14A15">
        <w:rPr>
          <w:b/>
        </w:rPr>
        <w:t xml:space="preserve"> assistance relating</w:t>
      </w:r>
      <w:r w:rsidRPr="00F14A15">
        <w:rPr>
          <w:b/>
        </w:rPr>
        <w:t xml:space="preserve"> to</w:t>
      </w:r>
      <w:r w:rsidR="00703E65" w:rsidRPr="00F14A15">
        <w:rPr>
          <w:b/>
        </w:rPr>
        <w:t xml:space="preserve"> loans and grants</w:t>
      </w:r>
    </w:p>
    <w:bookmarkEnd w:id="9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2834"/>
        <w:gridCol w:w="2834"/>
      </w:tblGrid>
      <w:tr w:rsidR="00232BB5" w:rsidRPr="00E95C5A" w14:paraId="2CF30281" w14:textId="77777777" w:rsidTr="00F775B2">
        <w:trPr>
          <w:trHeight w:val="340"/>
        </w:trPr>
        <w:tc>
          <w:tcPr>
            <w:tcW w:w="2026" w:type="pct"/>
            <w:shd w:val="clear" w:color="auto" w:fill="0070C0"/>
          </w:tcPr>
          <w:p w14:paraId="07C882DF" w14:textId="77777777" w:rsidR="00232BB5" w:rsidRPr="00E95C5A" w:rsidRDefault="00232BB5" w:rsidP="00251430">
            <w:pPr>
              <w:spacing w:line="276" w:lineRule="auto"/>
              <w:jc w:val="center"/>
              <w:rPr>
                <w:b/>
                <w:lang w:val="en-US"/>
              </w:rPr>
            </w:pPr>
          </w:p>
        </w:tc>
        <w:tc>
          <w:tcPr>
            <w:tcW w:w="1487" w:type="pct"/>
            <w:shd w:val="clear" w:color="auto" w:fill="0070C0"/>
            <w:vAlign w:val="bottom"/>
          </w:tcPr>
          <w:p w14:paraId="325147EF" w14:textId="77777777" w:rsidR="00232BB5" w:rsidRPr="00E95C5A" w:rsidRDefault="00232BB5" w:rsidP="00F775B2">
            <w:pPr>
              <w:spacing w:line="276" w:lineRule="auto"/>
              <w:jc w:val="center"/>
              <w:rPr>
                <w:b/>
                <w:lang w:val="en-US"/>
              </w:rPr>
            </w:pPr>
            <w:r w:rsidRPr="00E95C5A">
              <w:rPr>
                <w:b/>
                <w:lang w:val="en-US"/>
              </w:rPr>
              <w:t xml:space="preserve">FY </w:t>
            </w:r>
            <w:r w:rsidR="00EF6EEC">
              <w:rPr>
                <w:b/>
                <w:lang w:val="en-US"/>
              </w:rPr>
              <w:t>2021-2022</w:t>
            </w:r>
          </w:p>
        </w:tc>
        <w:tc>
          <w:tcPr>
            <w:tcW w:w="1487" w:type="pct"/>
            <w:shd w:val="clear" w:color="auto" w:fill="0070C0"/>
            <w:vAlign w:val="bottom"/>
          </w:tcPr>
          <w:p w14:paraId="734158A7" w14:textId="77777777" w:rsidR="00232BB5" w:rsidRPr="00E95C5A" w:rsidRDefault="00232BB5" w:rsidP="00F775B2">
            <w:pPr>
              <w:spacing w:line="276" w:lineRule="auto"/>
              <w:ind w:left="-1854" w:firstLine="1854"/>
              <w:jc w:val="center"/>
              <w:rPr>
                <w:b/>
                <w:lang w:val="x-none"/>
              </w:rPr>
            </w:pPr>
            <w:r w:rsidRPr="00E95C5A">
              <w:rPr>
                <w:b/>
                <w:lang w:val="en-US"/>
              </w:rPr>
              <w:t xml:space="preserve">FY </w:t>
            </w:r>
            <w:r w:rsidR="00386E94">
              <w:rPr>
                <w:b/>
                <w:lang w:val="en-US"/>
              </w:rPr>
              <w:t>2020-2021</w:t>
            </w:r>
          </w:p>
        </w:tc>
      </w:tr>
      <w:tr w:rsidR="00703E65" w:rsidRPr="00E95C5A" w14:paraId="4DC12842" w14:textId="77777777" w:rsidTr="00F775B2">
        <w:trPr>
          <w:trHeight w:val="340"/>
        </w:trPr>
        <w:tc>
          <w:tcPr>
            <w:tcW w:w="2026" w:type="pct"/>
            <w:shd w:val="clear" w:color="auto" w:fill="0070C0"/>
            <w:vAlign w:val="bottom"/>
          </w:tcPr>
          <w:p w14:paraId="01B3EC74" w14:textId="77777777" w:rsidR="00703E65" w:rsidRPr="00E95C5A" w:rsidRDefault="00703E65" w:rsidP="00F775B2">
            <w:pPr>
              <w:spacing w:line="276" w:lineRule="auto"/>
              <w:rPr>
                <w:b/>
                <w:lang w:val="en-US"/>
              </w:rPr>
            </w:pPr>
            <w:r w:rsidRPr="00E95C5A">
              <w:rPr>
                <w:b/>
                <w:lang w:val="en-US"/>
              </w:rPr>
              <w:t>Description</w:t>
            </w:r>
          </w:p>
        </w:tc>
        <w:tc>
          <w:tcPr>
            <w:tcW w:w="1487" w:type="pct"/>
            <w:shd w:val="clear" w:color="auto" w:fill="0070C0"/>
            <w:vAlign w:val="bottom"/>
          </w:tcPr>
          <w:p w14:paraId="6E82CC98" w14:textId="77777777" w:rsidR="00703E65" w:rsidRPr="00E95C5A" w:rsidRDefault="00703E65" w:rsidP="00F775B2">
            <w:pPr>
              <w:spacing w:line="276" w:lineRule="auto"/>
              <w:jc w:val="center"/>
              <w:rPr>
                <w:b/>
                <w:lang w:val="en-US"/>
              </w:rPr>
            </w:pPr>
            <w:r w:rsidRPr="00E95C5A">
              <w:rPr>
                <w:b/>
                <w:lang w:val="en-US"/>
              </w:rPr>
              <w:t>Kshs</w:t>
            </w:r>
          </w:p>
        </w:tc>
        <w:tc>
          <w:tcPr>
            <w:tcW w:w="1487" w:type="pct"/>
            <w:shd w:val="clear" w:color="auto" w:fill="0070C0"/>
            <w:vAlign w:val="bottom"/>
          </w:tcPr>
          <w:p w14:paraId="2AEFD4BD" w14:textId="77777777" w:rsidR="00703E65" w:rsidRPr="00E95C5A" w:rsidRDefault="00703E65" w:rsidP="00F775B2">
            <w:pPr>
              <w:spacing w:line="276" w:lineRule="auto"/>
              <w:jc w:val="center"/>
              <w:rPr>
                <w:b/>
                <w:lang w:val="en-US"/>
              </w:rPr>
            </w:pPr>
            <w:r w:rsidRPr="00E95C5A">
              <w:rPr>
                <w:b/>
                <w:lang w:val="en-US"/>
              </w:rPr>
              <w:t>Kshs</w:t>
            </w:r>
          </w:p>
        </w:tc>
      </w:tr>
      <w:tr w:rsidR="00703E65" w:rsidRPr="00E95C5A" w14:paraId="4C73DC9C" w14:textId="77777777" w:rsidTr="00F775B2">
        <w:trPr>
          <w:trHeight w:val="340"/>
        </w:trPr>
        <w:tc>
          <w:tcPr>
            <w:tcW w:w="2026" w:type="pct"/>
            <w:shd w:val="clear" w:color="auto" w:fill="auto"/>
            <w:vAlign w:val="bottom"/>
          </w:tcPr>
          <w:p w14:paraId="06323E67" w14:textId="0BFDE699" w:rsidR="00703E65" w:rsidRPr="00E95C5A" w:rsidRDefault="00703E65" w:rsidP="00F775B2">
            <w:pPr>
              <w:spacing w:line="276" w:lineRule="auto"/>
              <w:rPr>
                <w:lang w:val="x-none"/>
              </w:rPr>
            </w:pPr>
            <w:r w:rsidRPr="00E95C5A">
              <w:rPr>
                <w:color w:val="000000"/>
              </w:rPr>
              <w:t xml:space="preserve">External </w:t>
            </w:r>
            <w:r w:rsidR="00BB4896">
              <w:rPr>
                <w:color w:val="000000"/>
              </w:rPr>
              <w:t>Assistance received a</w:t>
            </w:r>
            <w:r w:rsidR="00F775B2" w:rsidRPr="00E95C5A">
              <w:rPr>
                <w:color w:val="000000"/>
              </w:rPr>
              <w:t>s Loans</w:t>
            </w:r>
          </w:p>
        </w:tc>
        <w:tc>
          <w:tcPr>
            <w:tcW w:w="1487" w:type="pct"/>
            <w:shd w:val="clear" w:color="auto" w:fill="auto"/>
            <w:vAlign w:val="bottom"/>
          </w:tcPr>
          <w:p w14:paraId="5090A166" w14:textId="77777777" w:rsidR="00703E65" w:rsidRPr="00E95C5A" w:rsidRDefault="00703E65" w:rsidP="00BB4896">
            <w:pPr>
              <w:spacing w:line="276" w:lineRule="auto"/>
              <w:jc w:val="right"/>
              <w:rPr>
                <w:lang w:val="x-none"/>
              </w:rPr>
            </w:pPr>
            <w:r w:rsidRPr="00E95C5A">
              <w:rPr>
                <w:color w:val="000000"/>
              </w:rPr>
              <w:t>xxx</w:t>
            </w:r>
          </w:p>
        </w:tc>
        <w:tc>
          <w:tcPr>
            <w:tcW w:w="1487" w:type="pct"/>
            <w:shd w:val="clear" w:color="auto" w:fill="auto"/>
            <w:vAlign w:val="bottom"/>
          </w:tcPr>
          <w:p w14:paraId="578CB7CB" w14:textId="77777777" w:rsidR="00703E65" w:rsidRPr="00E95C5A" w:rsidRDefault="00703E65" w:rsidP="00BB4896">
            <w:pPr>
              <w:spacing w:line="276" w:lineRule="auto"/>
              <w:jc w:val="right"/>
              <w:rPr>
                <w:lang w:val="x-none"/>
              </w:rPr>
            </w:pPr>
            <w:r w:rsidRPr="00E95C5A">
              <w:rPr>
                <w:color w:val="000000"/>
              </w:rPr>
              <w:t>xxx</w:t>
            </w:r>
          </w:p>
        </w:tc>
      </w:tr>
      <w:tr w:rsidR="00703E65" w:rsidRPr="00E95C5A" w14:paraId="3A0B872A" w14:textId="77777777" w:rsidTr="00F775B2">
        <w:trPr>
          <w:trHeight w:val="340"/>
        </w:trPr>
        <w:tc>
          <w:tcPr>
            <w:tcW w:w="2026" w:type="pct"/>
            <w:shd w:val="clear" w:color="auto" w:fill="auto"/>
            <w:vAlign w:val="bottom"/>
          </w:tcPr>
          <w:p w14:paraId="13E31BCD" w14:textId="430D8E68" w:rsidR="00703E65" w:rsidRPr="00E95C5A" w:rsidRDefault="00703E65" w:rsidP="00F775B2">
            <w:pPr>
              <w:spacing w:line="276" w:lineRule="auto"/>
              <w:rPr>
                <w:lang w:val="x-none"/>
              </w:rPr>
            </w:pPr>
            <w:r w:rsidRPr="00E95C5A">
              <w:rPr>
                <w:color w:val="000000"/>
              </w:rPr>
              <w:t xml:space="preserve">External </w:t>
            </w:r>
            <w:r w:rsidR="00BB4896">
              <w:rPr>
                <w:color w:val="000000"/>
              </w:rPr>
              <w:t>Assistance received a</w:t>
            </w:r>
            <w:r w:rsidR="00F775B2" w:rsidRPr="00E95C5A">
              <w:rPr>
                <w:color w:val="000000"/>
              </w:rPr>
              <w:t>s Grants</w:t>
            </w:r>
          </w:p>
        </w:tc>
        <w:tc>
          <w:tcPr>
            <w:tcW w:w="1487" w:type="pct"/>
            <w:shd w:val="clear" w:color="auto" w:fill="auto"/>
            <w:vAlign w:val="bottom"/>
          </w:tcPr>
          <w:p w14:paraId="0AAE33C2" w14:textId="77777777" w:rsidR="00703E65" w:rsidRPr="00E95C5A" w:rsidRDefault="00703E65" w:rsidP="00BB4896">
            <w:pPr>
              <w:spacing w:line="276" w:lineRule="auto"/>
              <w:jc w:val="right"/>
              <w:rPr>
                <w:lang w:val="x-none"/>
              </w:rPr>
            </w:pPr>
            <w:r w:rsidRPr="00E95C5A">
              <w:rPr>
                <w:color w:val="000000"/>
              </w:rPr>
              <w:t>xxx</w:t>
            </w:r>
          </w:p>
        </w:tc>
        <w:tc>
          <w:tcPr>
            <w:tcW w:w="1487" w:type="pct"/>
            <w:shd w:val="clear" w:color="auto" w:fill="auto"/>
            <w:vAlign w:val="bottom"/>
          </w:tcPr>
          <w:p w14:paraId="58045A5D" w14:textId="77777777" w:rsidR="00703E65" w:rsidRPr="00E95C5A" w:rsidRDefault="00703E65" w:rsidP="00BB4896">
            <w:pPr>
              <w:spacing w:line="276" w:lineRule="auto"/>
              <w:jc w:val="right"/>
              <w:rPr>
                <w:lang w:val="x-none"/>
              </w:rPr>
            </w:pPr>
            <w:r w:rsidRPr="00E95C5A">
              <w:rPr>
                <w:color w:val="000000"/>
              </w:rPr>
              <w:t>xxx</w:t>
            </w:r>
          </w:p>
        </w:tc>
      </w:tr>
      <w:tr w:rsidR="00703E65" w:rsidRPr="00E95C5A" w14:paraId="63332B25" w14:textId="77777777" w:rsidTr="00F775B2">
        <w:trPr>
          <w:trHeight w:val="340"/>
        </w:trPr>
        <w:tc>
          <w:tcPr>
            <w:tcW w:w="2026" w:type="pct"/>
            <w:shd w:val="clear" w:color="auto" w:fill="auto"/>
            <w:vAlign w:val="bottom"/>
          </w:tcPr>
          <w:p w14:paraId="674D26E1" w14:textId="77777777" w:rsidR="00703E65" w:rsidRPr="00E95C5A" w:rsidRDefault="00703E65" w:rsidP="00F775B2">
            <w:pPr>
              <w:spacing w:line="276" w:lineRule="auto"/>
              <w:rPr>
                <w:b/>
                <w:color w:val="000000"/>
              </w:rPr>
            </w:pPr>
            <w:r w:rsidRPr="00E95C5A">
              <w:rPr>
                <w:b/>
                <w:color w:val="000000"/>
              </w:rPr>
              <w:t xml:space="preserve">Total </w:t>
            </w:r>
          </w:p>
        </w:tc>
        <w:tc>
          <w:tcPr>
            <w:tcW w:w="1487" w:type="pct"/>
            <w:shd w:val="clear" w:color="auto" w:fill="auto"/>
            <w:vAlign w:val="bottom"/>
          </w:tcPr>
          <w:p w14:paraId="15D970AA" w14:textId="77777777" w:rsidR="00703E65" w:rsidRPr="00E95C5A" w:rsidRDefault="00703E65" w:rsidP="00BB4896">
            <w:pPr>
              <w:spacing w:line="276" w:lineRule="auto"/>
              <w:jc w:val="right"/>
              <w:rPr>
                <w:b/>
                <w:color w:val="000000"/>
              </w:rPr>
            </w:pPr>
            <w:r w:rsidRPr="00E95C5A">
              <w:rPr>
                <w:b/>
                <w:color w:val="000000"/>
              </w:rPr>
              <w:t>xxx</w:t>
            </w:r>
          </w:p>
        </w:tc>
        <w:tc>
          <w:tcPr>
            <w:tcW w:w="1487" w:type="pct"/>
            <w:shd w:val="clear" w:color="auto" w:fill="auto"/>
            <w:vAlign w:val="bottom"/>
          </w:tcPr>
          <w:p w14:paraId="51C3E4F3" w14:textId="77777777" w:rsidR="00703E65" w:rsidRPr="00E95C5A" w:rsidRDefault="00703E65" w:rsidP="00BB4896">
            <w:pPr>
              <w:spacing w:line="276" w:lineRule="auto"/>
              <w:jc w:val="right"/>
              <w:rPr>
                <w:b/>
                <w:color w:val="000000"/>
              </w:rPr>
            </w:pPr>
            <w:r w:rsidRPr="00E95C5A">
              <w:rPr>
                <w:b/>
                <w:color w:val="000000"/>
              </w:rPr>
              <w:t>xxx</w:t>
            </w:r>
          </w:p>
        </w:tc>
      </w:tr>
    </w:tbl>
    <w:p w14:paraId="3D0B27B9" w14:textId="77777777" w:rsidR="000214CE" w:rsidRDefault="000214CE" w:rsidP="00E95C5A">
      <w:pPr>
        <w:pStyle w:val="Header"/>
        <w:tabs>
          <w:tab w:val="clear" w:pos="4320"/>
          <w:tab w:val="clear" w:pos="8640"/>
          <w:tab w:val="decimal" w:pos="5760"/>
          <w:tab w:val="decimal" w:pos="7200"/>
          <w:tab w:val="decimal" w:pos="7938"/>
          <w:tab w:val="decimal" w:pos="9000"/>
        </w:tabs>
        <w:spacing w:line="360" w:lineRule="auto"/>
        <w:rPr>
          <w:i/>
        </w:rPr>
      </w:pPr>
      <w:bookmarkStart w:id="98" w:name="_Hlk41984848"/>
    </w:p>
    <w:p w14:paraId="6FFFB2A8" w14:textId="77777777" w:rsidR="00703E65" w:rsidRPr="00F14A15" w:rsidRDefault="00232BB5" w:rsidP="00E95C5A">
      <w:pPr>
        <w:pStyle w:val="Header"/>
        <w:tabs>
          <w:tab w:val="clear" w:pos="4320"/>
          <w:tab w:val="clear" w:pos="8640"/>
          <w:tab w:val="decimal" w:pos="5760"/>
          <w:tab w:val="decimal" w:pos="7200"/>
          <w:tab w:val="decimal" w:pos="7938"/>
          <w:tab w:val="decimal" w:pos="9000"/>
        </w:tabs>
        <w:spacing w:line="360" w:lineRule="auto"/>
      </w:pPr>
      <w:r w:rsidRPr="00F14A15">
        <w:t>b</w:t>
      </w:r>
      <w:r w:rsidRPr="00F14A15">
        <w:rPr>
          <w:b/>
        </w:rPr>
        <w:t>) Undrawn</w:t>
      </w:r>
      <w:r w:rsidR="00703E65" w:rsidRPr="00F14A15">
        <w:rPr>
          <w:b/>
        </w:rPr>
        <w:t xml:space="preserve"> external assistance</w:t>
      </w:r>
    </w:p>
    <w:bookmarkEnd w:id="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2078"/>
        <w:gridCol w:w="1803"/>
        <w:gridCol w:w="1805"/>
      </w:tblGrid>
      <w:tr w:rsidR="00232BB5" w:rsidRPr="00E95C5A" w14:paraId="1EB89CBE" w14:textId="77777777" w:rsidTr="00AF0EBC">
        <w:trPr>
          <w:trHeight w:val="340"/>
        </w:trPr>
        <w:tc>
          <w:tcPr>
            <w:tcW w:w="2017" w:type="pct"/>
            <w:shd w:val="clear" w:color="auto" w:fill="0070C0"/>
          </w:tcPr>
          <w:p w14:paraId="3F75B7B0" w14:textId="77777777" w:rsidR="00232BB5" w:rsidRPr="00E95C5A" w:rsidRDefault="00232BB5" w:rsidP="00251430">
            <w:pPr>
              <w:spacing w:line="276" w:lineRule="auto"/>
              <w:jc w:val="center"/>
              <w:rPr>
                <w:b/>
                <w:lang w:val="en-US"/>
              </w:rPr>
            </w:pPr>
          </w:p>
        </w:tc>
        <w:tc>
          <w:tcPr>
            <w:tcW w:w="1090" w:type="pct"/>
            <w:shd w:val="clear" w:color="auto" w:fill="0070C0"/>
            <w:vAlign w:val="bottom"/>
          </w:tcPr>
          <w:p w14:paraId="2214C111" w14:textId="77777777" w:rsidR="00232BB5" w:rsidRPr="00E95C5A" w:rsidRDefault="00232BB5" w:rsidP="00F775B2">
            <w:pPr>
              <w:spacing w:line="276" w:lineRule="auto"/>
              <w:rPr>
                <w:b/>
                <w:lang w:val="en-US"/>
              </w:rPr>
            </w:pPr>
            <w:r w:rsidRPr="00E95C5A">
              <w:rPr>
                <w:b/>
                <w:lang w:val="en-US"/>
              </w:rPr>
              <w:t>Purpose for which the undrawn external assistance may be used</w:t>
            </w:r>
          </w:p>
        </w:tc>
        <w:tc>
          <w:tcPr>
            <w:tcW w:w="946" w:type="pct"/>
            <w:shd w:val="clear" w:color="auto" w:fill="0070C0"/>
            <w:vAlign w:val="bottom"/>
          </w:tcPr>
          <w:p w14:paraId="113F72C2" w14:textId="77777777" w:rsidR="00232BB5" w:rsidRPr="00E95C5A" w:rsidRDefault="00232BB5" w:rsidP="00F775B2">
            <w:pPr>
              <w:spacing w:line="276" w:lineRule="auto"/>
              <w:jc w:val="center"/>
              <w:rPr>
                <w:b/>
                <w:lang w:val="en-US"/>
              </w:rPr>
            </w:pPr>
            <w:r w:rsidRPr="00E95C5A">
              <w:rPr>
                <w:b/>
                <w:lang w:val="en-US"/>
              </w:rPr>
              <w:t xml:space="preserve">FY </w:t>
            </w:r>
            <w:r w:rsidR="00EF6EEC">
              <w:rPr>
                <w:b/>
                <w:lang w:val="en-US"/>
              </w:rPr>
              <w:t>2021-2022</w:t>
            </w:r>
          </w:p>
        </w:tc>
        <w:tc>
          <w:tcPr>
            <w:tcW w:w="947" w:type="pct"/>
            <w:shd w:val="clear" w:color="auto" w:fill="0070C0"/>
            <w:vAlign w:val="bottom"/>
          </w:tcPr>
          <w:p w14:paraId="4A223E30" w14:textId="77777777" w:rsidR="00232BB5" w:rsidRPr="00E95C5A" w:rsidRDefault="00232BB5" w:rsidP="00F775B2">
            <w:pPr>
              <w:spacing w:line="276" w:lineRule="auto"/>
              <w:jc w:val="center"/>
              <w:rPr>
                <w:b/>
                <w:lang w:val="x-none"/>
              </w:rPr>
            </w:pPr>
            <w:r w:rsidRPr="00E95C5A">
              <w:rPr>
                <w:b/>
                <w:lang w:val="en-US"/>
              </w:rPr>
              <w:t xml:space="preserve">FY </w:t>
            </w:r>
            <w:r w:rsidR="00386E94">
              <w:rPr>
                <w:b/>
                <w:lang w:val="en-US"/>
              </w:rPr>
              <w:t>2020-2021</w:t>
            </w:r>
          </w:p>
        </w:tc>
      </w:tr>
      <w:tr w:rsidR="003B3C2E" w:rsidRPr="00E95C5A" w14:paraId="634A946B" w14:textId="77777777" w:rsidTr="00AF0EBC">
        <w:trPr>
          <w:trHeight w:val="340"/>
        </w:trPr>
        <w:tc>
          <w:tcPr>
            <w:tcW w:w="2017" w:type="pct"/>
            <w:shd w:val="clear" w:color="auto" w:fill="0070C0"/>
            <w:vAlign w:val="bottom"/>
          </w:tcPr>
          <w:p w14:paraId="2B61EEAE" w14:textId="77777777" w:rsidR="003B3C2E" w:rsidRPr="00E95C5A" w:rsidRDefault="003B3C2E" w:rsidP="00F775B2">
            <w:pPr>
              <w:spacing w:line="276" w:lineRule="auto"/>
              <w:rPr>
                <w:b/>
                <w:lang w:val="en-US"/>
              </w:rPr>
            </w:pPr>
            <w:r w:rsidRPr="00E95C5A">
              <w:rPr>
                <w:b/>
                <w:lang w:val="en-US"/>
              </w:rPr>
              <w:t>Description</w:t>
            </w:r>
          </w:p>
        </w:tc>
        <w:tc>
          <w:tcPr>
            <w:tcW w:w="1090" w:type="pct"/>
            <w:shd w:val="clear" w:color="auto" w:fill="0070C0"/>
            <w:vAlign w:val="bottom"/>
          </w:tcPr>
          <w:p w14:paraId="670E51E4" w14:textId="77777777" w:rsidR="003B3C2E" w:rsidRPr="00E95C5A" w:rsidRDefault="003B3C2E" w:rsidP="00F775B2">
            <w:pPr>
              <w:spacing w:line="276" w:lineRule="auto"/>
              <w:jc w:val="center"/>
              <w:rPr>
                <w:b/>
                <w:lang w:val="en-US"/>
              </w:rPr>
            </w:pPr>
          </w:p>
        </w:tc>
        <w:tc>
          <w:tcPr>
            <w:tcW w:w="946" w:type="pct"/>
            <w:shd w:val="clear" w:color="auto" w:fill="0070C0"/>
            <w:vAlign w:val="bottom"/>
          </w:tcPr>
          <w:p w14:paraId="2B687903" w14:textId="77777777" w:rsidR="003B3C2E" w:rsidRPr="00E95C5A" w:rsidRDefault="003B3C2E" w:rsidP="00F775B2">
            <w:pPr>
              <w:spacing w:line="276" w:lineRule="auto"/>
              <w:jc w:val="center"/>
              <w:rPr>
                <w:b/>
                <w:lang w:val="en-US"/>
              </w:rPr>
            </w:pPr>
            <w:r w:rsidRPr="00E95C5A">
              <w:rPr>
                <w:b/>
                <w:lang w:val="en-US"/>
              </w:rPr>
              <w:t>Kshs</w:t>
            </w:r>
          </w:p>
        </w:tc>
        <w:tc>
          <w:tcPr>
            <w:tcW w:w="947" w:type="pct"/>
            <w:shd w:val="clear" w:color="auto" w:fill="0070C0"/>
            <w:vAlign w:val="bottom"/>
          </w:tcPr>
          <w:p w14:paraId="61F7321E" w14:textId="77777777" w:rsidR="003B3C2E" w:rsidRPr="00E95C5A" w:rsidRDefault="003B3C2E" w:rsidP="00F775B2">
            <w:pPr>
              <w:spacing w:line="276" w:lineRule="auto"/>
              <w:jc w:val="center"/>
              <w:rPr>
                <w:b/>
                <w:lang w:val="en-US"/>
              </w:rPr>
            </w:pPr>
            <w:r w:rsidRPr="00E95C5A">
              <w:rPr>
                <w:b/>
                <w:lang w:val="en-US"/>
              </w:rPr>
              <w:t>Kshs</w:t>
            </w:r>
          </w:p>
        </w:tc>
      </w:tr>
      <w:tr w:rsidR="003B3C2E" w:rsidRPr="00E95C5A" w14:paraId="191577E6" w14:textId="77777777" w:rsidTr="00AF0EBC">
        <w:trPr>
          <w:trHeight w:val="340"/>
        </w:trPr>
        <w:tc>
          <w:tcPr>
            <w:tcW w:w="2017" w:type="pct"/>
            <w:shd w:val="clear" w:color="auto" w:fill="auto"/>
            <w:vAlign w:val="bottom"/>
          </w:tcPr>
          <w:p w14:paraId="3F2CBFD0" w14:textId="77777777" w:rsidR="003B3C2E" w:rsidRPr="00E95C5A" w:rsidRDefault="003B3C2E" w:rsidP="00F775B2">
            <w:pPr>
              <w:spacing w:line="276" w:lineRule="auto"/>
              <w:rPr>
                <w:lang w:val="x-none"/>
              </w:rPr>
            </w:pPr>
            <w:r w:rsidRPr="00E95C5A">
              <w:rPr>
                <w:color w:val="000000"/>
              </w:rPr>
              <w:t xml:space="preserve">Undrawn </w:t>
            </w:r>
            <w:r w:rsidR="00F775B2" w:rsidRPr="00E95C5A">
              <w:rPr>
                <w:color w:val="000000"/>
              </w:rPr>
              <w:t>External Assistance - Loans</w:t>
            </w:r>
          </w:p>
        </w:tc>
        <w:tc>
          <w:tcPr>
            <w:tcW w:w="1090" w:type="pct"/>
            <w:vAlign w:val="bottom"/>
          </w:tcPr>
          <w:p w14:paraId="32C75A77" w14:textId="77777777" w:rsidR="003B3C2E" w:rsidRPr="00E95C5A" w:rsidRDefault="003B3C2E" w:rsidP="00F775B2">
            <w:pPr>
              <w:spacing w:line="276" w:lineRule="auto"/>
              <w:jc w:val="center"/>
              <w:rPr>
                <w:color w:val="000000"/>
              </w:rPr>
            </w:pPr>
          </w:p>
        </w:tc>
        <w:tc>
          <w:tcPr>
            <w:tcW w:w="946" w:type="pct"/>
            <w:shd w:val="clear" w:color="auto" w:fill="auto"/>
            <w:vAlign w:val="bottom"/>
          </w:tcPr>
          <w:p w14:paraId="24E66125" w14:textId="77777777" w:rsidR="003B3C2E" w:rsidRPr="00E95C5A" w:rsidRDefault="003B3C2E" w:rsidP="00BB4896">
            <w:pPr>
              <w:spacing w:line="276" w:lineRule="auto"/>
              <w:jc w:val="right"/>
              <w:rPr>
                <w:lang w:val="x-none"/>
              </w:rPr>
            </w:pPr>
            <w:r w:rsidRPr="00E95C5A">
              <w:rPr>
                <w:color w:val="000000"/>
              </w:rPr>
              <w:t>xxx</w:t>
            </w:r>
          </w:p>
        </w:tc>
        <w:tc>
          <w:tcPr>
            <w:tcW w:w="947" w:type="pct"/>
            <w:shd w:val="clear" w:color="auto" w:fill="auto"/>
            <w:vAlign w:val="bottom"/>
          </w:tcPr>
          <w:p w14:paraId="3529A115" w14:textId="77777777" w:rsidR="003B3C2E" w:rsidRPr="00E95C5A" w:rsidRDefault="003B3C2E" w:rsidP="00BB4896">
            <w:pPr>
              <w:spacing w:line="276" w:lineRule="auto"/>
              <w:jc w:val="right"/>
              <w:rPr>
                <w:lang w:val="x-none"/>
              </w:rPr>
            </w:pPr>
            <w:r w:rsidRPr="00E95C5A">
              <w:rPr>
                <w:color w:val="000000"/>
              </w:rPr>
              <w:t>xxx</w:t>
            </w:r>
          </w:p>
        </w:tc>
      </w:tr>
      <w:tr w:rsidR="003B3C2E" w:rsidRPr="00E95C5A" w14:paraId="2EDA5ECF" w14:textId="77777777" w:rsidTr="00AF0EBC">
        <w:trPr>
          <w:trHeight w:val="340"/>
        </w:trPr>
        <w:tc>
          <w:tcPr>
            <w:tcW w:w="2017" w:type="pct"/>
            <w:shd w:val="clear" w:color="auto" w:fill="auto"/>
            <w:vAlign w:val="bottom"/>
          </w:tcPr>
          <w:p w14:paraId="67A58127" w14:textId="77777777" w:rsidR="003B3C2E" w:rsidRPr="00E95C5A" w:rsidRDefault="003B3C2E" w:rsidP="00F775B2">
            <w:pPr>
              <w:spacing w:line="276" w:lineRule="auto"/>
              <w:rPr>
                <w:lang w:val="x-none"/>
              </w:rPr>
            </w:pPr>
            <w:r w:rsidRPr="00E95C5A">
              <w:rPr>
                <w:color w:val="000000"/>
              </w:rPr>
              <w:t xml:space="preserve">Undrawn </w:t>
            </w:r>
            <w:r w:rsidR="00F775B2" w:rsidRPr="00E95C5A">
              <w:rPr>
                <w:color w:val="000000"/>
              </w:rPr>
              <w:t>External Assistance - Grants</w:t>
            </w:r>
          </w:p>
        </w:tc>
        <w:tc>
          <w:tcPr>
            <w:tcW w:w="1090" w:type="pct"/>
            <w:vAlign w:val="bottom"/>
          </w:tcPr>
          <w:p w14:paraId="5358A3C3" w14:textId="77777777" w:rsidR="003B3C2E" w:rsidRPr="00E95C5A" w:rsidRDefault="003B3C2E" w:rsidP="00F775B2">
            <w:pPr>
              <w:spacing w:line="276" w:lineRule="auto"/>
              <w:jc w:val="center"/>
              <w:rPr>
                <w:color w:val="000000"/>
              </w:rPr>
            </w:pPr>
          </w:p>
        </w:tc>
        <w:tc>
          <w:tcPr>
            <w:tcW w:w="946" w:type="pct"/>
            <w:shd w:val="clear" w:color="auto" w:fill="auto"/>
            <w:vAlign w:val="bottom"/>
          </w:tcPr>
          <w:p w14:paraId="0A8F4D94" w14:textId="77777777" w:rsidR="003B3C2E" w:rsidRPr="00E95C5A" w:rsidRDefault="003B3C2E" w:rsidP="00BB4896">
            <w:pPr>
              <w:spacing w:line="276" w:lineRule="auto"/>
              <w:jc w:val="right"/>
              <w:rPr>
                <w:lang w:val="x-none"/>
              </w:rPr>
            </w:pPr>
            <w:r w:rsidRPr="00E95C5A">
              <w:rPr>
                <w:color w:val="000000"/>
              </w:rPr>
              <w:t>xxx</w:t>
            </w:r>
          </w:p>
        </w:tc>
        <w:tc>
          <w:tcPr>
            <w:tcW w:w="947" w:type="pct"/>
            <w:shd w:val="clear" w:color="auto" w:fill="auto"/>
            <w:vAlign w:val="bottom"/>
          </w:tcPr>
          <w:p w14:paraId="369FE329" w14:textId="77777777" w:rsidR="003B3C2E" w:rsidRPr="00E95C5A" w:rsidRDefault="003B3C2E" w:rsidP="00BB4896">
            <w:pPr>
              <w:spacing w:line="276" w:lineRule="auto"/>
              <w:jc w:val="right"/>
              <w:rPr>
                <w:lang w:val="x-none"/>
              </w:rPr>
            </w:pPr>
            <w:r w:rsidRPr="00E95C5A">
              <w:rPr>
                <w:color w:val="000000"/>
              </w:rPr>
              <w:t>xxx</w:t>
            </w:r>
          </w:p>
        </w:tc>
      </w:tr>
      <w:tr w:rsidR="003B3C2E" w:rsidRPr="00E95C5A" w14:paraId="639D0AAE" w14:textId="77777777" w:rsidTr="00AF0EBC">
        <w:trPr>
          <w:trHeight w:val="340"/>
        </w:trPr>
        <w:tc>
          <w:tcPr>
            <w:tcW w:w="2017" w:type="pct"/>
            <w:shd w:val="clear" w:color="auto" w:fill="auto"/>
            <w:vAlign w:val="bottom"/>
          </w:tcPr>
          <w:p w14:paraId="0A73E68C" w14:textId="77777777" w:rsidR="003B3C2E" w:rsidRPr="00E95C5A" w:rsidRDefault="003B3C2E" w:rsidP="00F775B2">
            <w:pPr>
              <w:spacing w:line="276" w:lineRule="auto"/>
              <w:rPr>
                <w:b/>
                <w:color w:val="000000"/>
              </w:rPr>
            </w:pPr>
            <w:r w:rsidRPr="00E95C5A">
              <w:rPr>
                <w:b/>
                <w:color w:val="000000"/>
              </w:rPr>
              <w:t xml:space="preserve">Total </w:t>
            </w:r>
          </w:p>
        </w:tc>
        <w:tc>
          <w:tcPr>
            <w:tcW w:w="1090" w:type="pct"/>
            <w:vAlign w:val="bottom"/>
          </w:tcPr>
          <w:p w14:paraId="1B6036F1" w14:textId="77777777" w:rsidR="003B3C2E" w:rsidRPr="00E95C5A" w:rsidRDefault="003B3C2E" w:rsidP="00F775B2">
            <w:pPr>
              <w:spacing w:line="276" w:lineRule="auto"/>
              <w:jc w:val="center"/>
              <w:rPr>
                <w:b/>
                <w:color w:val="000000"/>
              </w:rPr>
            </w:pPr>
          </w:p>
        </w:tc>
        <w:tc>
          <w:tcPr>
            <w:tcW w:w="946" w:type="pct"/>
            <w:shd w:val="clear" w:color="auto" w:fill="auto"/>
            <w:vAlign w:val="bottom"/>
          </w:tcPr>
          <w:p w14:paraId="55288A39" w14:textId="77777777" w:rsidR="003B3C2E" w:rsidRPr="00E95C5A" w:rsidRDefault="003B3C2E" w:rsidP="00BB4896">
            <w:pPr>
              <w:spacing w:line="276" w:lineRule="auto"/>
              <w:jc w:val="right"/>
              <w:rPr>
                <w:b/>
                <w:color w:val="000000"/>
              </w:rPr>
            </w:pPr>
            <w:r w:rsidRPr="00E95C5A">
              <w:rPr>
                <w:b/>
                <w:color w:val="000000"/>
              </w:rPr>
              <w:t>xxx</w:t>
            </w:r>
          </w:p>
        </w:tc>
        <w:tc>
          <w:tcPr>
            <w:tcW w:w="947" w:type="pct"/>
            <w:shd w:val="clear" w:color="auto" w:fill="auto"/>
            <w:vAlign w:val="bottom"/>
          </w:tcPr>
          <w:p w14:paraId="0F4BA246" w14:textId="77777777" w:rsidR="003B3C2E" w:rsidRPr="00E95C5A" w:rsidRDefault="003B3C2E" w:rsidP="00BB4896">
            <w:pPr>
              <w:spacing w:line="276" w:lineRule="auto"/>
              <w:jc w:val="right"/>
              <w:rPr>
                <w:b/>
                <w:color w:val="000000"/>
              </w:rPr>
            </w:pPr>
            <w:r w:rsidRPr="00E95C5A">
              <w:rPr>
                <w:b/>
                <w:color w:val="000000"/>
              </w:rPr>
              <w:t>xxx</w:t>
            </w:r>
          </w:p>
        </w:tc>
      </w:tr>
    </w:tbl>
    <w:p w14:paraId="1AAF9858" w14:textId="77777777" w:rsidR="00232BB5" w:rsidRPr="00E95C5A" w:rsidRDefault="00232BB5" w:rsidP="00E95C5A">
      <w:pPr>
        <w:pStyle w:val="Header"/>
        <w:tabs>
          <w:tab w:val="clear" w:pos="4320"/>
          <w:tab w:val="clear" w:pos="8640"/>
          <w:tab w:val="decimal" w:pos="5760"/>
          <w:tab w:val="decimal" w:pos="7200"/>
          <w:tab w:val="decimal" w:pos="7938"/>
          <w:tab w:val="decimal" w:pos="9000"/>
        </w:tabs>
        <w:spacing w:line="360" w:lineRule="auto"/>
        <w:rPr>
          <w:i/>
        </w:rPr>
      </w:pPr>
      <w:bookmarkStart w:id="99" w:name="_Hlk41984866"/>
    </w:p>
    <w:p w14:paraId="5D74275B" w14:textId="77777777" w:rsidR="003B3C2E" w:rsidRPr="00F14A15" w:rsidRDefault="00232BB5" w:rsidP="00E95C5A">
      <w:pPr>
        <w:pStyle w:val="Header"/>
        <w:tabs>
          <w:tab w:val="clear" w:pos="4320"/>
          <w:tab w:val="clear" w:pos="8640"/>
          <w:tab w:val="decimal" w:pos="5760"/>
          <w:tab w:val="decimal" w:pos="7200"/>
          <w:tab w:val="decimal" w:pos="7938"/>
          <w:tab w:val="decimal" w:pos="9000"/>
        </w:tabs>
        <w:spacing w:line="360" w:lineRule="auto"/>
        <w:rPr>
          <w:b/>
        </w:rPr>
      </w:pPr>
      <w:r w:rsidRPr="00F14A15">
        <w:rPr>
          <w:b/>
        </w:rPr>
        <w:t xml:space="preserve">c). </w:t>
      </w:r>
      <w:r w:rsidR="003B3C2E" w:rsidRPr="00F14A15">
        <w:rPr>
          <w:b/>
        </w:rPr>
        <w:t xml:space="preserve">Classes </w:t>
      </w:r>
      <w:r w:rsidR="00802EB6" w:rsidRPr="00F14A15">
        <w:rPr>
          <w:b/>
        </w:rPr>
        <w:t xml:space="preserve">of providers of </w:t>
      </w:r>
      <w:r w:rsidR="003B3C2E" w:rsidRPr="00F14A15">
        <w:rPr>
          <w:b/>
        </w:rPr>
        <w:t>external assistance</w:t>
      </w:r>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2842"/>
        <w:gridCol w:w="2844"/>
      </w:tblGrid>
      <w:tr w:rsidR="00232BB5" w:rsidRPr="00E95C5A" w14:paraId="184F5871" w14:textId="77777777" w:rsidTr="00AF0EBC">
        <w:trPr>
          <w:trHeight w:val="340"/>
        </w:trPr>
        <w:tc>
          <w:tcPr>
            <w:tcW w:w="2017" w:type="pct"/>
            <w:shd w:val="clear" w:color="auto" w:fill="0070C0"/>
          </w:tcPr>
          <w:p w14:paraId="4C16C186" w14:textId="77777777" w:rsidR="00232BB5" w:rsidRPr="00E95C5A" w:rsidRDefault="00232BB5" w:rsidP="00251430">
            <w:pPr>
              <w:spacing w:line="276" w:lineRule="auto"/>
              <w:jc w:val="center"/>
              <w:rPr>
                <w:b/>
                <w:lang w:val="en-US"/>
              </w:rPr>
            </w:pPr>
          </w:p>
        </w:tc>
        <w:tc>
          <w:tcPr>
            <w:tcW w:w="1491" w:type="pct"/>
            <w:shd w:val="clear" w:color="auto" w:fill="0070C0"/>
            <w:vAlign w:val="bottom"/>
          </w:tcPr>
          <w:p w14:paraId="200B0800" w14:textId="77777777" w:rsidR="00232BB5" w:rsidRPr="00E95C5A" w:rsidRDefault="00232BB5" w:rsidP="00AF0EBC">
            <w:pPr>
              <w:spacing w:line="276" w:lineRule="auto"/>
              <w:jc w:val="center"/>
              <w:rPr>
                <w:b/>
                <w:lang w:val="en-US"/>
              </w:rPr>
            </w:pPr>
            <w:r w:rsidRPr="00E95C5A">
              <w:rPr>
                <w:b/>
                <w:lang w:val="en-US"/>
              </w:rPr>
              <w:t xml:space="preserve">FY </w:t>
            </w:r>
            <w:r w:rsidR="00EF6EEC">
              <w:rPr>
                <w:b/>
                <w:lang w:val="en-US"/>
              </w:rPr>
              <w:t>2021-2022</w:t>
            </w:r>
          </w:p>
        </w:tc>
        <w:tc>
          <w:tcPr>
            <w:tcW w:w="1492" w:type="pct"/>
            <w:shd w:val="clear" w:color="auto" w:fill="0070C0"/>
            <w:vAlign w:val="bottom"/>
          </w:tcPr>
          <w:p w14:paraId="623EA511" w14:textId="77777777" w:rsidR="00232BB5" w:rsidRPr="00E95C5A" w:rsidRDefault="00232BB5" w:rsidP="00AF0EBC">
            <w:pPr>
              <w:spacing w:line="276" w:lineRule="auto"/>
              <w:jc w:val="center"/>
              <w:rPr>
                <w:b/>
                <w:lang w:val="x-none"/>
              </w:rPr>
            </w:pPr>
            <w:r w:rsidRPr="00E95C5A">
              <w:rPr>
                <w:b/>
                <w:lang w:val="en-US"/>
              </w:rPr>
              <w:t xml:space="preserve">FY </w:t>
            </w:r>
            <w:r w:rsidR="00386E94">
              <w:rPr>
                <w:b/>
                <w:lang w:val="en-US"/>
              </w:rPr>
              <w:t>2020-2021</w:t>
            </w:r>
          </w:p>
        </w:tc>
      </w:tr>
      <w:tr w:rsidR="003B3C2E" w:rsidRPr="00E95C5A" w14:paraId="258CF0FA" w14:textId="77777777" w:rsidTr="00AF0EBC">
        <w:trPr>
          <w:trHeight w:val="340"/>
        </w:trPr>
        <w:tc>
          <w:tcPr>
            <w:tcW w:w="2017" w:type="pct"/>
            <w:shd w:val="clear" w:color="auto" w:fill="0070C0"/>
            <w:vAlign w:val="bottom"/>
          </w:tcPr>
          <w:p w14:paraId="3700A3AB" w14:textId="77777777" w:rsidR="003B3C2E" w:rsidRPr="00E95C5A" w:rsidRDefault="003B3C2E" w:rsidP="00AF0EBC">
            <w:pPr>
              <w:spacing w:line="276" w:lineRule="auto"/>
              <w:rPr>
                <w:b/>
                <w:lang w:val="en-US"/>
              </w:rPr>
            </w:pPr>
            <w:r w:rsidRPr="00E95C5A">
              <w:rPr>
                <w:b/>
                <w:lang w:val="en-US"/>
              </w:rPr>
              <w:t>Description</w:t>
            </w:r>
          </w:p>
        </w:tc>
        <w:tc>
          <w:tcPr>
            <w:tcW w:w="1491" w:type="pct"/>
            <w:shd w:val="clear" w:color="auto" w:fill="0070C0"/>
            <w:vAlign w:val="bottom"/>
          </w:tcPr>
          <w:p w14:paraId="2E93AEF0" w14:textId="77777777" w:rsidR="003B3C2E" w:rsidRPr="00E95C5A" w:rsidRDefault="003B3C2E" w:rsidP="00AF0EBC">
            <w:pPr>
              <w:spacing w:line="276" w:lineRule="auto"/>
              <w:jc w:val="center"/>
              <w:rPr>
                <w:b/>
                <w:lang w:val="en-US"/>
              </w:rPr>
            </w:pPr>
            <w:r w:rsidRPr="00E95C5A">
              <w:rPr>
                <w:b/>
                <w:lang w:val="en-US"/>
              </w:rPr>
              <w:t>Kshs</w:t>
            </w:r>
          </w:p>
        </w:tc>
        <w:tc>
          <w:tcPr>
            <w:tcW w:w="1492" w:type="pct"/>
            <w:shd w:val="clear" w:color="auto" w:fill="0070C0"/>
            <w:vAlign w:val="bottom"/>
          </w:tcPr>
          <w:p w14:paraId="72AB0287" w14:textId="77777777" w:rsidR="003B3C2E" w:rsidRPr="00E95C5A" w:rsidRDefault="003B3C2E" w:rsidP="00AF0EBC">
            <w:pPr>
              <w:spacing w:line="276" w:lineRule="auto"/>
              <w:jc w:val="center"/>
              <w:rPr>
                <w:b/>
                <w:lang w:val="en-US"/>
              </w:rPr>
            </w:pPr>
            <w:r w:rsidRPr="00E95C5A">
              <w:rPr>
                <w:b/>
                <w:lang w:val="en-US"/>
              </w:rPr>
              <w:t>Kshs</w:t>
            </w:r>
          </w:p>
        </w:tc>
      </w:tr>
      <w:tr w:rsidR="003B3C2E" w:rsidRPr="00E95C5A" w14:paraId="3B3D8C81" w14:textId="77777777" w:rsidTr="00AF0EBC">
        <w:trPr>
          <w:trHeight w:val="340"/>
        </w:trPr>
        <w:tc>
          <w:tcPr>
            <w:tcW w:w="2017" w:type="pct"/>
            <w:shd w:val="clear" w:color="auto" w:fill="auto"/>
            <w:vAlign w:val="bottom"/>
          </w:tcPr>
          <w:p w14:paraId="2B056B15" w14:textId="77777777" w:rsidR="003B3C2E" w:rsidRPr="00E95C5A" w:rsidRDefault="003B3C2E" w:rsidP="00AF0EBC">
            <w:pPr>
              <w:spacing w:line="276" w:lineRule="auto"/>
              <w:rPr>
                <w:lang w:val="x-none"/>
              </w:rPr>
            </w:pPr>
            <w:r w:rsidRPr="00E95C5A">
              <w:rPr>
                <w:color w:val="000000"/>
              </w:rPr>
              <w:t xml:space="preserve">Multilateral </w:t>
            </w:r>
            <w:r w:rsidR="00AF0EBC" w:rsidRPr="00E95C5A">
              <w:rPr>
                <w:color w:val="000000"/>
              </w:rPr>
              <w:t>Donors</w:t>
            </w:r>
          </w:p>
        </w:tc>
        <w:tc>
          <w:tcPr>
            <w:tcW w:w="1491" w:type="pct"/>
            <w:shd w:val="clear" w:color="auto" w:fill="auto"/>
            <w:vAlign w:val="bottom"/>
          </w:tcPr>
          <w:p w14:paraId="09E9CA51" w14:textId="77777777" w:rsidR="003B3C2E" w:rsidRPr="00E95C5A" w:rsidRDefault="003B3C2E" w:rsidP="007D0A23">
            <w:pPr>
              <w:spacing w:line="276" w:lineRule="auto"/>
              <w:jc w:val="right"/>
              <w:rPr>
                <w:lang w:val="x-none"/>
              </w:rPr>
            </w:pPr>
            <w:r w:rsidRPr="00E95C5A">
              <w:rPr>
                <w:color w:val="000000"/>
              </w:rPr>
              <w:t>xxx</w:t>
            </w:r>
          </w:p>
        </w:tc>
        <w:tc>
          <w:tcPr>
            <w:tcW w:w="1492" w:type="pct"/>
            <w:shd w:val="clear" w:color="auto" w:fill="auto"/>
            <w:vAlign w:val="bottom"/>
          </w:tcPr>
          <w:p w14:paraId="6903360D" w14:textId="77777777" w:rsidR="003B3C2E" w:rsidRPr="00E95C5A" w:rsidRDefault="003B3C2E" w:rsidP="007D0A23">
            <w:pPr>
              <w:spacing w:line="276" w:lineRule="auto"/>
              <w:jc w:val="right"/>
              <w:rPr>
                <w:lang w:val="x-none"/>
              </w:rPr>
            </w:pPr>
            <w:r w:rsidRPr="00E95C5A">
              <w:rPr>
                <w:color w:val="000000"/>
              </w:rPr>
              <w:t>xxx</w:t>
            </w:r>
          </w:p>
        </w:tc>
      </w:tr>
      <w:tr w:rsidR="003B3C2E" w:rsidRPr="00E95C5A" w14:paraId="07F5586B" w14:textId="77777777" w:rsidTr="00AF0EBC">
        <w:trPr>
          <w:trHeight w:val="340"/>
        </w:trPr>
        <w:tc>
          <w:tcPr>
            <w:tcW w:w="2017" w:type="pct"/>
            <w:shd w:val="clear" w:color="auto" w:fill="auto"/>
            <w:vAlign w:val="bottom"/>
          </w:tcPr>
          <w:p w14:paraId="43440D66" w14:textId="77777777" w:rsidR="003B3C2E" w:rsidRPr="00E95C5A" w:rsidRDefault="003B3C2E" w:rsidP="00AF0EBC">
            <w:pPr>
              <w:spacing w:line="276" w:lineRule="auto"/>
              <w:rPr>
                <w:lang w:val="x-none"/>
              </w:rPr>
            </w:pPr>
            <w:r w:rsidRPr="00E95C5A">
              <w:rPr>
                <w:color w:val="000000"/>
              </w:rPr>
              <w:t xml:space="preserve">Bilateral </w:t>
            </w:r>
            <w:r w:rsidR="00AF0EBC" w:rsidRPr="00E95C5A">
              <w:rPr>
                <w:color w:val="000000"/>
              </w:rPr>
              <w:t>Donors</w:t>
            </w:r>
          </w:p>
        </w:tc>
        <w:tc>
          <w:tcPr>
            <w:tcW w:w="1491" w:type="pct"/>
            <w:shd w:val="clear" w:color="auto" w:fill="auto"/>
            <w:vAlign w:val="bottom"/>
          </w:tcPr>
          <w:p w14:paraId="24C2E869" w14:textId="77777777" w:rsidR="003B3C2E" w:rsidRPr="00E95C5A" w:rsidRDefault="003B3C2E" w:rsidP="007D0A23">
            <w:pPr>
              <w:spacing w:line="276" w:lineRule="auto"/>
              <w:jc w:val="right"/>
              <w:rPr>
                <w:lang w:val="x-none"/>
              </w:rPr>
            </w:pPr>
            <w:r w:rsidRPr="00E95C5A">
              <w:rPr>
                <w:color w:val="000000"/>
              </w:rPr>
              <w:t>xxx</w:t>
            </w:r>
          </w:p>
        </w:tc>
        <w:tc>
          <w:tcPr>
            <w:tcW w:w="1492" w:type="pct"/>
            <w:shd w:val="clear" w:color="auto" w:fill="auto"/>
            <w:vAlign w:val="bottom"/>
          </w:tcPr>
          <w:p w14:paraId="645ABC44" w14:textId="77777777" w:rsidR="003B3C2E" w:rsidRPr="00E95C5A" w:rsidRDefault="003B3C2E" w:rsidP="007D0A23">
            <w:pPr>
              <w:spacing w:line="276" w:lineRule="auto"/>
              <w:jc w:val="right"/>
              <w:rPr>
                <w:lang w:val="x-none"/>
              </w:rPr>
            </w:pPr>
            <w:r w:rsidRPr="00E95C5A">
              <w:rPr>
                <w:color w:val="000000"/>
              </w:rPr>
              <w:t>xxx</w:t>
            </w:r>
          </w:p>
        </w:tc>
      </w:tr>
      <w:tr w:rsidR="00D418E9" w:rsidRPr="00E95C5A" w14:paraId="1A06EB68" w14:textId="77777777" w:rsidTr="00AF0EBC">
        <w:trPr>
          <w:trHeight w:val="340"/>
        </w:trPr>
        <w:tc>
          <w:tcPr>
            <w:tcW w:w="2017" w:type="pct"/>
            <w:shd w:val="clear" w:color="auto" w:fill="auto"/>
            <w:vAlign w:val="bottom"/>
          </w:tcPr>
          <w:p w14:paraId="6A4DC0EF" w14:textId="77777777" w:rsidR="00D418E9" w:rsidRPr="00E95C5A" w:rsidRDefault="00D418E9" w:rsidP="00AF0EBC">
            <w:pPr>
              <w:spacing w:line="276" w:lineRule="auto"/>
              <w:rPr>
                <w:color w:val="000000"/>
              </w:rPr>
            </w:pPr>
            <w:r w:rsidRPr="00E95C5A">
              <w:rPr>
                <w:color w:val="000000"/>
              </w:rPr>
              <w:t xml:space="preserve">International </w:t>
            </w:r>
            <w:r w:rsidR="00AF0EBC" w:rsidRPr="00E95C5A">
              <w:rPr>
                <w:color w:val="000000"/>
              </w:rPr>
              <w:t>Assistance Organization</w:t>
            </w:r>
          </w:p>
        </w:tc>
        <w:tc>
          <w:tcPr>
            <w:tcW w:w="1491" w:type="pct"/>
            <w:shd w:val="clear" w:color="auto" w:fill="auto"/>
            <w:vAlign w:val="bottom"/>
          </w:tcPr>
          <w:p w14:paraId="43EF7647" w14:textId="77777777" w:rsidR="00D418E9" w:rsidRPr="00E95C5A" w:rsidRDefault="00D418E9" w:rsidP="007D0A23">
            <w:pPr>
              <w:spacing w:line="276" w:lineRule="auto"/>
              <w:jc w:val="right"/>
              <w:rPr>
                <w:color w:val="000000"/>
              </w:rPr>
            </w:pPr>
            <w:r w:rsidRPr="00E95C5A">
              <w:rPr>
                <w:color w:val="000000"/>
              </w:rPr>
              <w:t>xxx</w:t>
            </w:r>
          </w:p>
        </w:tc>
        <w:tc>
          <w:tcPr>
            <w:tcW w:w="1492" w:type="pct"/>
            <w:shd w:val="clear" w:color="auto" w:fill="auto"/>
            <w:vAlign w:val="bottom"/>
          </w:tcPr>
          <w:p w14:paraId="54995962" w14:textId="77777777" w:rsidR="00D418E9" w:rsidRPr="00E95C5A" w:rsidRDefault="00D418E9" w:rsidP="007D0A23">
            <w:pPr>
              <w:spacing w:line="276" w:lineRule="auto"/>
              <w:jc w:val="right"/>
              <w:rPr>
                <w:color w:val="000000"/>
              </w:rPr>
            </w:pPr>
            <w:r w:rsidRPr="00E95C5A">
              <w:rPr>
                <w:color w:val="000000"/>
              </w:rPr>
              <w:t>xxx</w:t>
            </w:r>
          </w:p>
        </w:tc>
      </w:tr>
      <w:tr w:rsidR="00D418E9" w:rsidRPr="00E95C5A" w14:paraId="3CC0EACA" w14:textId="77777777" w:rsidTr="00AF0EBC">
        <w:trPr>
          <w:trHeight w:val="340"/>
        </w:trPr>
        <w:tc>
          <w:tcPr>
            <w:tcW w:w="2017" w:type="pct"/>
            <w:shd w:val="clear" w:color="auto" w:fill="auto"/>
            <w:vAlign w:val="bottom"/>
          </w:tcPr>
          <w:p w14:paraId="1681B05A" w14:textId="77777777" w:rsidR="00D418E9" w:rsidRPr="00E95C5A" w:rsidRDefault="00AF0EBC" w:rsidP="00AF0EBC">
            <w:pPr>
              <w:spacing w:line="276" w:lineRule="auto"/>
              <w:rPr>
                <w:color w:val="000000"/>
              </w:rPr>
            </w:pPr>
            <w:proofErr w:type="spellStart"/>
            <w:r w:rsidRPr="00E95C5A">
              <w:rPr>
                <w:color w:val="000000"/>
              </w:rPr>
              <w:t>Ngos</w:t>
            </w:r>
            <w:proofErr w:type="spellEnd"/>
          </w:p>
        </w:tc>
        <w:tc>
          <w:tcPr>
            <w:tcW w:w="1491" w:type="pct"/>
            <w:shd w:val="clear" w:color="auto" w:fill="auto"/>
            <w:vAlign w:val="bottom"/>
          </w:tcPr>
          <w:p w14:paraId="08572FAF" w14:textId="77777777" w:rsidR="00D418E9" w:rsidRPr="00E95C5A" w:rsidRDefault="00D418E9" w:rsidP="007D0A23">
            <w:pPr>
              <w:spacing w:line="276" w:lineRule="auto"/>
              <w:jc w:val="right"/>
              <w:rPr>
                <w:color w:val="000000"/>
              </w:rPr>
            </w:pPr>
            <w:r w:rsidRPr="00E95C5A">
              <w:rPr>
                <w:color w:val="000000"/>
              </w:rPr>
              <w:t>xxx</w:t>
            </w:r>
          </w:p>
        </w:tc>
        <w:tc>
          <w:tcPr>
            <w:tcW w:w="1492" w:type="pct"/>
            <w:shd w:val="clear" w:color="auto" w:fill="auto"/>
            <w:vAlign w:val="bottom"/>
          </w:tcPr>
          <w:p w14:paraId="13CD0EE4" w14:textId="77777777" w:rsidR="00D418E9" w:rsidRPr="00E95C5A" w:rsidRDefault="00D418E9" w:rsidP="007D0A23">
            <w:pPr>
              <w:spacing w:line="276" w:lineRule="auto"/>
              <w:jc w:val="right"/>
              <w:rPr>
                <w:color w:val="000000"/>
              </w:rPr>
            </w:pPr>
            <w:r w:rsidRPr="00E95C5A">
              <w:rPr>
                <w:color w:val="000000"/>
              </w:rPr>
              <w:t>xxx</w:t>
            </w:r>
          </w:p>
        </w:tc>
      </w:tr>
      <w:tr w:rsidR="00D418E9" w:rsidRPr="00E95C5A" w14:paraId="131C4C85" w14:textId="77777777" w:rsidTr="00AF0EBC">
        <w:trPr>
          <w:trHeight w:val="340"/>
        </w:trPr>
        <w:tc>
          <w:tcPr>
            <w:tcW w:w="2017" w:type="pct"/>
            <w:shd w:val="clear" w:color="auto" w:fill="auto"/>
            <w:vAlign w:val="bottom"/>
          </w:tcPr>
          <w:p w14:paraId="4FFC166E" w14:textId="77777777" w:rsidR="00D418E9" w:rsidRPr="00E95C5A" w:rsidRDefault="00AF0EBC" w:rsidP="00AF0EBC">
            <w:pPr>
              <w:spacing w:line="276" w:lineRule="auto"/>
              <w:rPr>
                <w:color w:val="000000"/>
              </w:rPr>
            </w:pPr>
            <w:r w:rsidRPr="00E95C5A">
              <w:rPr>
                <w:color w:val="000000"/>
              </w:rPr>
              <w:t>National Assistance Organization</w:t>
            </w:r>
          </w:p>
        </w:tc>
        <w:tc>
          <w:tcPr>
            <w:tcW w:w="1491" w:type="pct"/>
            <w:shd w:val="clear" w:color="auto" w:fill="auto"/>
            <w:vAlign w:val="bottom"/>
          </w:tcPr>
          <w:p w14:paraId="14F56C01" w14:textId="77777777" w:rsidR="00D418E9" w:rsidRPr="00E95C5A" w:rsidRDefault="00D418E9" w:rsidP="007D0A23">
            <w:pPr>
              <w:spacing w:line="276" w:lineRule="auto"/>
              <w:jc w:val="right"/>
              <w:rPr>
                <w:color w:val="000000"/>
              </w:rPr>
            </w:pPr>
            <w:r w:rsidRPr="00E95C5A">
              <w:rPr>
                <w:color w:val="000000"/>
              </w:rPr>
              <w:t>xxx</w:t>
            </w:r>
          </w:p>
        </w:tc>
        <w:tc>
          <w:tcPr>
            <w:tcW w:w="1492" w:type="pct"/>
            <w:shd w:val="clear" w:color="auto" w:fill="auto"/>
            <w:vAlign w:val="bottom"/>
          </w:tcPr>
          <w:p w14:paraId="263D2760" w14:textId="77777777" w:rsidR="00D418E9" w:rsidRPr="00E95C5A" w:rsidRDefault="00D418E9" w:rsidP="007D0A23">
            <w:pPr>
              <w:spacing w:line="276" w:lineRule="auto"/>
              <w:jc w:val="right"/>
              <w:rPr>
                <w:color w:val="000000"/>
              </w:rPr>
            </w:pPr>
            <w:r w:rsidRPr="00E95C5A">
              <w:rPr>
                <w:color w:val="000000"/>
              </w:rPr>
              <w:t>xxx</w:t>
            </w:r>
          </w:p>
        </w:tc>
      </w:tr>
      <w:tr w:rsidR="003B3C2E" w:rsidRPr="00E95C5A" w14:paraId="3C8E3928" w14:textId="77777777" w:rsidTr="00AF0EBC">
        <w:trPr>
          <w:trHeight w:val="340"/>
        </w:trPr>
        <w:tc>
          <w:tcPr>
            <w:tcW w:w="2017" w:type="pct"/>
            <w:shd w:val="clear" w:color="auto" w:fill="auto"/>
            <w:vAlign w:val="bottom"/>
          </w:tcPr>
          <w:p w14:paraId="3FB03819" w14:textId="77777777" w:rsidR="003B3C2E" w:rsidRPr="00E95C5A" w:rsidRDefault="003B3C2E" w:rsidP="00AF0EBC">
            <w:pPr>
              <w:spacing w:line="276" w:lineRule="auto"/>
              <w:rPr>
                <w:b/>
                <w:color w:val="000000"/>
              </w:rPr>
            </w:pPr>
            <w:r w:rsidRPr="00E95C5A">
              <w:rPr>
                <w:b/>
                <w:color w:val="000000"/>
              </w:rPr>
              <w:t xml:space="preserve">Total </w:t>
            </w:r>
          </w:p>
        </w:tc>
        <w:tc>
          <w:tcPr>
            <w:tcW w:w="1491" w:type="pct"/>
            <w:shd w:val="clear" w:color="auto" w:fill="auto"/>
            <w:vAlign w:val="bottom"/>
          </w:tcPr>
          <w:p w14:paraId="6664F03F" w14:textId="77777777" w:rsidR="003B3C2E" w:rsidRPr="00E95C5A" w:rsidRDefault="003B3C2E" w:rsidP="007D0A23">
            <w:pPr>
              <w:spacing w:line="276" w:lineRule="auto"/>
              <w:jc w:val="right"/>
              <w:rPr>
                <w:b/>
                <w:color w:val="000000"/>
              </w:rPr>
            </w:pPr>
            <w:r w:rsidRPr="00E95C5A">
              <w:rPr>
                <w:b/>
                <w:color w:val="000000"/>
              </w:rPr>
              <w:t>xxx</w:t>
            </w:r>
          </w:p>
        </w:tc>
        <w:tc>
          <w:tcPr>
            <w:tcW w:w="1492" w:type="pct"/>
            <w:shd w:val="clear" w:color="auto" w:fill="auto"/>
            <w:vAlign w:val="bottom"/>
          </w:tcPr>
          <w:p w14:paraId="49618092" w14:textId="77777777" w:rsidR="003B3C2E" w:rsidRPr="00E95C5A" w:rsidRDefault="003B3C2E" w:rsidP="007D0A23">
            <w:pPr>
              <w:spacing w:line="276" w:lineRule="auto"/>
              <w:jc w:val="right"/>
              <w:rPr>
                <w:b/>
                <w:color w:val="000000"/>
              </w:rPr>
            </w:pPr>
            <w:r w:rsidRPr="00E95C5A">
              <w:rPr>
                <w:b/>
                <w:color w:val="000000"/>
              </w:rPr>
              <w:t>xxx</w:t>
            </w:r>
          </w:p>
        </w:tc>
      </w:tr>
    </w:tbl>
    <w:p w14:paraId="37337E63" w14:textId="77777777" w:rsidR="00703E65" w:rsidRDefault="00785AEE" w:rsidP="00E95C5A">
      <w:pPr>
        <w:pStyle w:val="Header"/>
        <w:tabs>
          <w:tab w:val="clear" w:pos="4320"/>
          <w:tab w:val="clear" w:pos="8640"/>
          <w:tab w:val="decimal" w:pos="5760"/>
          <w:tab w:val="decimal" w:pos="7200"/>
          <w:tab w:val="decimal" w:pos="7938"/>
          <w:tab w:val="decimal" w:pos="9000"/>
        </w:tabs>
        <w:spacing w:line="360" w:lineRule="auto"/>
        <w:rPr>
          <w:b/>
          <w:i/>
        </w:rPr>
      </w:pPr>
      <w:r w:rsidRPr="000214CE">
        <w:rPr>
          <w:b/>
          <w:i/>
        </w:rPr>
        <w:t>(</w:t>
      </w:r>
      <w:r w:rsidR="00D418E9" w:rsidRPr="00E01D88">
        <w:rPr>
          <w:bCs/>
          <w:i/>
        </w:rPr>
        <w:t xml:space="preserve">Provide details for external assistance </w:t>
      </w:r>
      <w:r w:rsidR="00D53B0A" w:rsidRPr="00E01D88">
        <w:rPr>
          <w:bCs/>
          <w:i/>
        </w:rPr>
        <w:t>e, g.</w:t>
      </w:r>
      <w:r w:rsidRPr="00E01D88">
        <w:rPr>
          <w:bCs/>
          <w:i/>
        </w:rPr>
        <w:t xml:space="preserve"> </w:t>
      </w:r>
      <w:r w:rsidR="00D418E9" w:rsidRPr="00E01D88">
        <w:rPr>
          <w:bCs/>
          <w:lang w:eastAsia="en-GB"/>
        </w:rPr>
        <w:t>Economic development or welfare</w:t>
      </w:r>
      <w:r w:rsidR="00D418E9" w:rsidRPr="00E01D88">
        <w:rPr>
          <w:bCs/>
          <w:i/>
        </w:rPr>
        <w:t xml:space="preserve"> objective</w:t>
      </w:r>
      <w:r w:rsidRPr="00E01D88">
        <w:rPr>
          <w:bCs/>
          <w:i/>
        </w:rPr>
        <w:t xml:space="preserve">, </w:t>
      </w:r>
      <w:r w:rsidR="00D418E9" w:rsidRPr="00E01D88">
        <w:rPr>
          <w:bCs/>
          <w:i/>
        </w:rPr>
        <w:t xml:space="preserve">Emergency </w:t>
      </w:r>
      <w:r w:rsidRPr="00E01D88">
        <w:rPr>
          <w:bCs/>
          <w:i/>
        </w:rPr>
        <w:t>relief, Trading</w:t>
      </w:r>
      <w:r w:rsidR="00D418E9" w:rsidRPr="00E01D88">
        <w:rPr>
          <w:bCs/>
          <w:i/>
        </w:rPr>
        <w:t xml:space="preserve"> activities</w:t>
      </w:r>
      <w:r w:rsidRPr="00E01D88">
        <w:rPr>
          <w:bCs/>
          <w:i/>
        </w:rPr>
        <w:t xml:space="preserve"> </w:t>
      </w:r>
      <w:r w:rsidR="00D53B0A" w:rsidRPr="00E01D88">
        <w:rPr>
          <w:bCs/>
          <w:i/>
        </w:rPr>
        <w:t>etc.</w:t>
      </w:r>
      <w:r w:rsidRPr="00E01D88">
        <w:rPr>
          <w:bCs/>
          <w:i/>
        </w:rPr>
        <w:t>)</w:t>
      </w:r>
    </w:p>
    <w:p w14:paraId="4D84610C" w14:textId="77777777" w:rsidR="000214CE" w:rsidRDefault="000214CE" w:rsidP="00E95C5A">
      <w:pPr>
        <w:pStyle w:val="Header"/>
        <w:tabs>
          <w:tab w:val="clear" w:pos="4320"/>
          <w:tab w:val="clear" w:pos="8640"/>
          <w:tab w:val="decimal" w:pos="5760"/>
          <w:tab w:val="decimal" w:pos="7200"/>
          <w:tab w:val="decimal" w:pos="7938"/>
          <w:tab w:val="decimal" w:pos="9000"/>
        </w:tabs>
        <w:spacing w:line="360" w:lineRule="auto"/>
        <w:rPr>
          <w:b/>
          <w:i/>
        </w:rPr>
      </w:pPr>
    </w:p>
    <w:p w14:paraId="6A8BF554" w14:textId="77777777" w:rsidR="000214CE" w:rsidRDefault="000214CE" w:rsidP="00E95C5A">
      <w:pPr>
        <w:pStyle w:val="Header"/>
        <w:tabs>
          <w:tab w:val="clear" w:pos="4320"/>
          <w:tab w:val="clear" w:pos="8640"/>
          <w:tab w:val="decimal" w:pos="5760"/>
          <w:tab w:val="decimal" w:pos="7200"/>
          <w:tab w:val="decimal" w:pos="7938"/>
          <w:tab w:val="decimal" w:pos="9000"/>
        </w:tabs>
        <w:spacing w:line="360" w:lineRule="auto"/>
        <w:rPr>
          <w:b/>
          <w:i/>
        </w:rPr>
      </w:pPr>
    </w:p>
    <w:p w14:paraId="164F8DE8" w14:textId="77777777" w:rsidR="00F14A15" w:rsidRPr="00251430" w:rsidRDefault="00AF0EBC" w:rsidP="00251430">
      <w:pPr>
        <w:pageBreakBefore/>
        <w:spacing w:line="360" w:lineRule="auto"/>
        <w:rPr>
          <w:b/>
        </w:rPr>
      </w:pPr>
      <w:r w:rsidRPr="00E95C5A">
        <w:rPr>
          <w:b/>
        </w:rPr>
        <w:lastRenderedPageBreak/>
        <w:t>Other Important Disclosures</w:t>
      </w:r>
      <w:r>
        <w:rPr>
          <w:b/>
        </w:rPr>
        <w:t xml:space="preserve"> (Continued)</w:t>
      </w:r>
    </w:p>
    <w:p w14:paraId="0503B076" w14:textId="77777777" w:rsidR="00D418E9" w:rsidRPr="00F14A15" w:rsidRDefault="00802EB6" w:rsidP="00E95C5A">
      <w:pPr>
        <w:pStyle w:val="Header"/>
        <w:tabs>
          <w:tab w:val="clear" w:pos="4320"/>
          <w:tab w:val="clear" w:pos="8640"/>
          <w:tab w:val="decimal" w:pos="5760"/>
          <w:tab w:val="decimal" w:pos="7200"/>
          <w:tab w:val="decimal" w:pos="7938"/>
          <w:tab w:val="decimal" w:pos="9000"/>
        </w:tabs>
        <w:spacing w:line="360" w:lineRule="auto"/>
        <w:rPr>
          <w:b/>
        </w:rPr>
      </w:pPr>
      <w:r w:rsidRPr="00F14A15">
        <w:rPr>
          <w:b/>
        </w:rPr>
        <w:t>d</w:t>
      </w:r>
      <w:bookmarkStart w:id="100" w:name="_Hlk41984894"/>
      <w:r w:rsidRPr="00F14A15">
        <w:rPr>
          <w:b/>
        </w:rPr>
        <w:t>.</w:t>
      </w:r>
      <w:r w:rsidR="00785AEE" w:rsidRPr="00F14A15">
        <w:rPr>
          <w:b/>
        </w:rPr>
        <w:t xml:space="preserve"> </w:t>
      </w:r>
      <w:r w:rsidR="00D418E9" w:rsidRPr="00F14A15">
        <w:rPr>
          <w:b/>
        </w:rPr>
        <w:t>Non-monetary external assistance</w:t>
      </w:r>
    </w:p>
    <w:bookmarkEnd w:id="1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2834"/>
        <w:gridCol w:w="2834"/>
      </w:tblGrid>
      <w:tr w:rsidR="00D418E9" w:rsidRPr="00E95C5A" w14:paraId="43352D8D" w14:textId="77777777" w:rsidTr="00AF0EBC">
        <w:trPr>
          <w:trHeight w:val="340"/>
        </w:trPr>
        <w:tc>
          <w:tcPr>
            <w:tcW w:w="2026" w:type="pct"/>
            <w:shd w:val="clear" w:color="auto" w:fill="0070C0"/>
          </w:tcPr>
          <w:p w14:paraId="799554AA" w14:textId="77777777" w:rsidR="00D418E9" w:rsidRPr="00E95C5A" w:rsidRDefault="00D418E9" w:rsidP="00251430">
            <w:pPr>
              <w:spacing w:line="276" w:lineRule="auto"/>
              <w:jc w:val="center"/>
              <w:rPr>
                <w:b/>
                <w:lang w:val="en-US"/>
              </w:rPr>
            </w:pPr>
          </w:p>
        </w:tc>
        <w:tc>
          <w:tcPr>
            <w:tcW w:w="1487" w:type="pct"/>
            <w:shd w:val="clear" w:color="auto" w:fill="0070C0"/>
            <w:vAlign w:val="bottom"/>
          </w:tcPr>
          <w:p w14:paraId="70DDE7A1" w14:textId="77777777" w:rsidR="00D418E9" w:rsidRPr="00E95C5A" w:rsidRDefault="00D418E9" w:rsidP="00AF0EBC">
            <w:pPr>
              <w:spacing w:line="276" w:lineRule="auto"/>
              <w:jc w:val="center"/>
              <w:rPr>
                <w:b/>
                <w:lang w:val="en-US"/>
              </w:rPr>
            </w:pPr>
            <w:r w:rsidRPr="00E95C5A">
              <w:rPr>
                <w:b/>
                <w:lang w:val="en-US"/>
              </w:rPr>
              <w:t xml:space="preserve">FY </w:t>
            </w:r>
            <w:r w:rsidR="00EF6EEC">
              <w:rPr>
                <w:b/>
                <w:lang w:val="en-US"/>
              </w:rPr>
              <w:t>2021-2022</w:t>
            </w:r>
          </w:p>
        </w:tc>
        <w:tc>
          <w:tcPr>
            <w:tcW w:w="1487" w:type="pct"/>
            <w:shd w:val="clear" w:color="auto" w:fill="0070C0"/>
            <w:vAlign w:val="bottom"/>
          </w:tcPr>
          <w:p w14:paraId="0C0BFEA8" w14:textId="77777777" w:rsidR="00D418E9" w:rsidRPr="00E95C5A" w:rsidRDefault="00D418E9" w:rsidP="00AF0EBC">
            <w:pPr>
              <w:spacing w:line="276" w:lineRule="auto"/>
              <w:jc w:val="center"/>
              <w:rPr>
                <w:b/>
                <w:lang w:val="x-none"/>
              </w:rPr>
            </w:pPr>
            <w:r w:rsidRPr="00E95C5A">
              <w:rPr>
                <w:b/>
                <w:lang w:val="en-US"/>
              </w:rPr>
              <w:t xml:space="preserve">FY </w:t>
            </w:r>
            <w:r w:rsidR="00386E94">
              <w:rPr>
                <w:b/>
                <w:lang w:val="en-US"/>
              </w:rPr>
              <w:t>2020-2021</w:t>
            </w:r>
          </w:p>
        </w:tc>
      </w:tr>
      <w:tr w:rsidR="00D418E9" w:rsidRPr="00E95C5A" w14:paraId="11862185" w14:textId="77777777" w:rsidTr="00AF0EBC">
        <w:trPr>
          <w:trHeight w:val="340"/>
        </w:trPr>
        <w:tc>
          <w:tcPr>
            <w:tcW w:w="2026" w:type="pct"/>
            <w:shd w:val="clear" w:color="auto" w:fill="0070C0"/>
            <w:vAlign w:val="bottom"/>
          </w:tcPr>
          <w:p w14:paraId="6A214EBD" w14:textId="77777777" w:rsidR="00D418E9" w:rsidRPr="00E95C5A" w:rsidRDefault="00D418E9" w:rsidP="00AF0EBC">
            <w:pPr>
              <w:spacing w:line="276" w:lineRule="auto"/>
              <w:rPr>
                <w:b/>
                <w:lang w:val="en-US"/>
              </w:rPr>
            </w:pPr>
            <w:r w:rsidRPr="00E95C5A">
              <w:rPr>
                <w:b/>
                <w:lang w:val="en-US"/>
              </w:rPr>
              <w:t>Description</w:t>
            </w:r>
          </w:p>
        </w:tc>
        <w:tc>
          <w:tcPr>
            <w:tcW w:w="1487" w:type="pct"/>
            <w:shd w:val="clear" w:color="auto" w:fill="0070C0"/>
            <w:vAlign w:val="bottom"/>
          </w:tcPr>
          <w:p w14:paraId="1AD6A4AB" w14:textId="77777777" w:rsidR="00D418E9" w:rsidRPr="00E95C5A" w:rsidRDefault="00D418E9" w:rsidP="00AF0EBC">
            <w:pPr>
              <w:spacing w:line="276" w:lineRule="auto"/>
              <w:jc w:val="center"/>
              <w:rPr>
                <w:b/>
                <w:lang w:val="en-US"/>
              </w:rPr>
            </w:pPr>
            <w:r w:rsidRPr="00E95C5A">
              <w:rPr>
                <w:b/>
                <w:lang w:val="en-US"/>
              </w:rPr>
              <w:t>Kshs</w:t>
            </w:r>
          </w:p>
        </w:tc>
        <w:tc>
          <w:tcPr>
            <w:tcW w:w="1487" w:type="pct"/>
            <w:shd w:val="clear" w:color="auto" w:fill="0070C0"/>
            <w:vAlign w:val="bottom"/>
          </w:tcPr>
          <w:p w14:paraId="3777FF33" w14:textId="77777777" w:rsidR="00D418E9" w:rsidRPr="00E95C5A" w:rsidRDefault="00D418E9" w:rsidP="00AF0EBC">
            <w:pPr>
              <w:spacing w:line="276" w:lineRule="auto"/>
              <w:jc w:val="center"/>
              <w:rPr>
                <w:b/>
                <w:lang w:val="en-US"/>
              </w:rPr>
            </w:pPr>
            <w:r w:rsidRPr="00E95C5A">
              <w:rPr>
                <w:b/>
                <w:lang w:val="en-US"/>
              </w:rPr>
              <w:t>Kshs</w:t>
            </w:r>
          </w:p>
        </w:tc>
      </w:tr>
      <w:tr w:rsidR="00D418E9" w:rsidRPr="00E95C5A" w14:paraId="1E440D2E" w14:textId="77777777" w:rsidTr="00AF0EBC">
        <w:trPr>
          <w:trHeight w:val="340"/>
        </w:trPr>
        <w:tc>
          <w:tcPr>
            <w:tcW w:w="2026" w:type="pct"/>
            <w:shd w:val="clear" w:color="auto" w:fill="auto"/>
            <w:vAlign w:val="bottom"/>
          </w:tcPr>
          <w:p w14:paraId="61C0A48F" w14:textId="77777777" w:rsidR="00D418E9" w:rsidRPr="00E95C5A" w:rsidRDefault="00D418E9" w:rsidP="00AF0EBC">
            <w:pPr>
              <w:spacing w:line="276" w:lineRule="auto"/>
              <w:rPr>
                <w:lang w:val="x-none"/>
              </w:rPr>
            </w:pPr>
            <w:r w:rsidRPr="00E95C5A">
              <w:rPr>
                <w:color w:val="000000"/>
              </w:rPr>
              <w:t>Goods</w:t>
            </w:r>
          </w:p>
        </w:tc>
        <w:tc>
          <w:tcPr>
            <w:tcW w:w="1487" w:type="pct"/>
            <w:shd w:val="clear" w:color="auto" w:fill="auto"/>
            <w:vAlign w:val="bottom"/>
          </w:tcPr>
          <w:p w14:paraId="3675F976" w14:textId="77777777" w:rsidR="00D418E9" w:rsidRPr="00E95C5A" w:rsidRDefault="00D418E9" w:rsidP="007D0A23">
            <w:pPr>
              <w:spacing w:line="276" w:lineRule="auto"/>
              <w:jc w:val="right"/>
              <w:rPr>
                <w:lang w:val="x-none"/>
              </w:rPr>
            </w:pPr>
            <w:r w:rsidRPr="00E95C5A">
              <w:rPr>
                <w:color w:val="000000"/>
              </w:rPr>
              <w:t>xxx</w:t>
            </w:r>
          </w:p>
        </w:tc>
        <w:tc>
          <w:tcPr>
            <w:tcW w:w="1487" w:type="pct"/>
            <w:shd w:val="clear" w:color="auto" w:fill="auto"/>
            <w:vAlign w:val="bottom"/>
          </w:tcPr>
          <w:p w14:paraId="66EFF2D7" w14:textId="77777777" w:rsidR="00D418E9" w:rsidRPr="00E95C5A" w:rsidRDefault="00D418E9" w:rsidP="007D0A23">
            <w:pPr>
              <w:spacing w:line="276" w:lineRule="auto"/>
              <w:jc w:val="right"/>
              <w:rPr>
                <w:lang w:val="x-none"/>
              </w:rPr>
            </w:pPr>
            <w:r w:rsidRPr="00E95C5A">
              <w:rPr>
                <w:color w:val="000000"/>
              </w:rPr>
              <w:t>xxx</w:t>
            </w:r>
          </w:p>
        </w:tc>
      </w:tr>
      <w:tr w:rsidR="00D418E9" w:rsidRPr="00E95C5A" w14:paraId="4BF4DC23" w14:textId="77777777" w:rsidTr="00AF0EBC">
        <w:trPr>
          <w:trHeight w:val="340"/>
        </w:trPr>
        <w:tc>
          <w:tcPr>
            <w:tcW w:w="2026" w:type="pct"/>
            <w:shd w:val="clear" w:color="auto" w:fill="auto"/>
            <w:vAlign w:val="bottom"/>
          </w:tcPr>
          <w:p w14:paraId="33BA66D8" w14:textId="77777777" w:rsidR="00D418E9" w:rsidRPr="00E95C5A" w:rsidRDefault="00D418E9" w:rsidP="00AF0EBC">
            <w:pPr>
              <w:spacing w:line="276" w:lineRule="auto"/>
              <w:rPr>
                <w:lang w:val="x-none"/>
              </w:rPr>
            </w:pPr>
            <w:r w:rsidRPr="00E95C5A">
              <w:rPr>
                <w:color w:val="000000"/>
              </w:rPr>
              <w:t>Services</w:t>
            </w:r>
          </w:p>
        </w:tc>
        <w:tc>
          <w:tcPr>
            <w:tcW w:w="1487" w:type="pct"/>
            <w:shd w:val="clear" w:color="auto" w:fill="auto"/>
            <w:vAlign w:val="bottom"/>
          </w:tcPr>
          <w:p w14:paraId="11082ABD" w14:textId="77777777" w:rsidR="00D418E9" w:rsidRPr="00E95C5A" w:rsidRDefault="00D418E9" w:rsidP="007D0A23">
            <w:pPr>
              <w:spacing w:line="276" w:lineRule="auto"/>
              <w:jc w:val="right"/>
              <w:rPr>
                <w:lang w:val="x-none"/>
              </w:rPr>
            </w:pPr>
            <w:r w:rsidRPr="00E95C5A">
              <w:rPr>
                <w:color w:val="000000"/>
              </w:rPr>
              <w:t>xxx</w:t>
            </w:r>
          </w:p>
        </w:tc>
        <w:tc>
          <w:tcPr>
            <w:tcW w:w="1487" w:type="pct"/>
            <w:shd w:val="clear" w:color="auto" w:fill="auto"/>
            <w:vAlign w:val="bottom"/>
          </w:tcPr>
          <w:p w14:paraId="015C45F8" w14:textId="77777777" w:rsidR="00D418E9" w:rsidRPr="00E95C5A" w:rsidRDefault="00D418E9" w:rsidP="007D0A23">
            <w:pPr>
              <w:spacing w:line="276" w:lineRule="auto"/>
              <w:jc w:val="right"/>
              <w:rPr>
                <w:lang w:val="x-none"/>
              </w:rPr>
            </w:pPr>
            <w:r w:rsidRPr="00E95C5A">
              <w:rPr>
                <w:color w:val="000000"/>
              </w:rPr>
              <w:t>xxx</w:t>
            </w:r>
          </w:p>
        </w:tc>
      </w:tr>
      <w:tr w:rsidR="00D418E9" w:rsidRPr="00E95C5A" w14:paraId="040E2665" w14:textId="77777777" w:rsidTr="00AF0EBC">
        <w:trPr>
          <w:trHeight w:val="340"/>
        </w:trPr>
        <w:tc>
          <w:tcPr>
            <w:tcW w:w="2026" w:type="pct"/>
            <w:shd w:val="clear" w:color="auto" w:fill="auto"/>
            <w:vAlign w:val="bottom"/>
          </w:tcPr>
          <w:p w14:paraId="0BAE0888" w14:textId="77777777" w:rsidR="00D418E9" w:rsidRPr="00E95C5A" w:rsidRDefault="00D418E9" w:rsidP="00AF0EBC">
            <w:pPr>
              <w:spacing w:line="276" w:lineRule="auto"/>
              <w:rPr>
                <w:b/>
                <w:color w:val="000000"/>
              </w:rPr>
            </w:pPr>
            <w:r w:rsidRPr="00E95C5A">
              <w:rPr>
                <w:b/>
                <w:color w:val="000000"/>
              </w:rPr>
              <w:t xml:space="preserve">Total </w:t>
            </w:r>
          </w:p>
        </w:tc>
        <w:tc>
          <w:tcPr>
            <w:tcW w:w="1487" w:type="pct"/>
            <w:shd w:val="clear" w:color="auto" w:fill="auto"/>
            <w:vAlign w:val="bottom"/>
          </w:tcPr>
          <w:p w14:paraId="2E89F1DE" w14:textId="77777777" w:rsidR="00D418E9" w:rsidRPr="00E95C5A" w:rsidRDefault="00D418E9" w:rsidP="007D0A23">
            <w:pPr>
              <w:spacing w:line="276" w:lineRule="auto"/>
              <w:jc w:val="right"/>
              <w:rPr>
                <w:b/>
                <w:color w:val="000000"/>
              </w:rPr>
            </w:pPr>
            <w:r w:rsidRPr="00E95C5A">
              <w:rPr>
                <w:b/>
                <w:color w:val="000000"/>
              </w:rPr>
              <w:t>xxx</w:t>
            </w:r>
          </w:p>
        </w:tc>
        <w:tc>
          <w:tcPr>
            <w:tcW w:w="1487" w:type="pct"/>
            <w:shd w:val="clear" w:color="auto" w:fill="auto"/>
            <w:vAlign w:val="bottom"/>
          </w:tcPr>
          <w:p w14:paraId="7D10AEC8" w14:textId="77777777" w:rsidR="00D418E9" w:rsidRPr="00E95C5A" w:rsidRDefault="00D418E9" w:rsidP="007D0A23">
            <w:pPr>
              <w:spacing w:line="276" w:lineRule="auto"/>
              <w:jc w:val="right"/>
              <w:rPr>
                <w:b/>
                <w:color w:val="000000"/>
              </w:rPr>
            </w:pPr>
            <w:r w:rsidRPr="00E95C5A">
              <w:rPr>
                <w:b/>
                <w:color w:val="000000"/>
              </w:rPr>
              <w:t>xxx</w:t>
            </w:r>
          </w:p>
        </w:tc>
      </w:tr>
    </w:tbl>
    <w:p w14:paraId="2DE3AE5C" w14:textId="77777777" w:rsidR="004A3B6A" w:rsidRPr="00AF0EBC" w:rsidRDefault="004A3B6A" w:rsidP="00E95C5A">
      <w:pPr>
        <w:pStyle w:val="Header"/>
        <w:tabs>
          <w:tab w:val="clear" w:pos="4320"/>
          <w:tab w:val="clear" w:pos="8640"/>
          <w:tab w:val="decimal" w:pos="5760"/>
          <w:tab w:val="decimal" w:pos="7200"/>
          <w:tab w:val="decimal" w:pos="7938"/>
          <w:tab w:val="decimal" w:pos="9000"/>
        </w:tabs>
        <w:spacing w:line="360" w:lineRule="auto"/>
        <w:jc w:val="both"/>
        <w:rPr>
          <w:bCs/>
          <w:i/>
        </w:rPr>
      </w:pPr>
      <w:r w:rsidRPr="00AF0EBC">
        <w:rPr>
          <w:bCs/>
          <w:i/>
        </w:rPr>
        <w:t xml:space="preserve">This may occur when goods such as vehicles, computers, medical equipment, food aid etc are contributed to a county by donors, NGO </w:t>
      </w:r>
      <w:r w:rsidR="00785AEE" w:rsidRPr="00AF0EBC">
        <w:rPr>
          <w:bCs/>
          <w:i/>
        </w:rPr>
        <w:t>etc.</w:t>
      </w:r>
    </w:p>
    <w:p w14:paraId="12A4C5B5" w14:textId="77777777" w:rsidR="00D418E9" w:rsidRPr="00AF0EBC" w:rsidRDefault="00D418E9" w:rsidP="00E95C5A">
      <w:pPr>
        <w:pStyle w:val="Header"/>
        <w:tabs>
          <w:tab w:val="clear" w:pos="4320"/>
          <w:tab w:val="clear" w:pos="8640"/>
          <w:tab w:val="decimal" w:pos="5760"/>
          <w:tab w:val="decimal" w:pos="7200"/>
          <w:tab w:val="decimal" w:pos="7938"/>
          <w:tab w:val="decimal" w:pos="9000"/>
        </w:tabs>
        <w:spacing w:line="360" w:lineRule="auto"/>
        <w:jc w:val="both"/>
        <w:rPr>
          <w:bCs/>
          <w:i/>
        </w:rPr>
      </w:pPr>
      <w:r w:rsidRPr="00AF0EBC">
        <w:rPr>
          <w:bCs/>
          <w:i/>
        </w:rPr>
        <w:t>N/</w:t>
      </w:r>
      <w:r w:rsidR="00785AEE" w:rsidRPr="00AF0EBC">
        <w:rPr>
          <w:bCs/>
          <w:i/>
        </w:rPr>
        <w:t>B:</w:t>
      </w:r>
      <w:r w:rsidRPr="00AF0EBC">
        <w:rPr>
          <w:bCs/>
          <w:i/>
        </w:rPr>
        <w:t xml:space="preserve"> </w:t>
      </w:r>
      <w:r w:rsidR="004A3B6A" w:rsidRPr="00AF0EBC">
        <w:rPr>
          <w:bCs/>
          <w:i/>
        </w:rPr>
        <w:t xml:space="preserve">Disclose the </w:t>
      </w:r>
      <w:r w:rsidR="00785AEE" w:rsidRPr="00AF0EBC">
        <w:rPr>
          <w:bCs/>
          <w:i/>
        </w:rPr>
        <w:t>basis on</w:t>
      </w:r>
      <w:r w:rsidR="004A3B6A" w:rsidRPr="00AF0EBC">
        <w:rPr>
          <w:bCs/>
          <w:i/>
        </w:rPr>
        <w:t xml:space="preserve"> which the value of goods and services were determined </w:t>
      </w:r>
      <w:r w:rsidR="00AF0EBC" w:rsidRPr="00AF0EBC">
        <w:rPr>
          <w:bCs/>
          <w:i/>
        </w:rPr>
        <w:t>(This</w:t>
      </w:r>
      <w:r w:rsidR="004A3B6A" w:rsidRPr="00AF0EBC">
        <w:rPr>
          <w:bCs/>
          <w:i/>
        </w:rPr>
        <w:t xml:space="preserve"> may be </w:t>
      </w:r>
      <w:proofErr w:type="gramStart"/>
      <w:r w:rsidR="004A3B6A" w:rsidRPr="00AF0EBC">
        <w:rPr>
          <w:bCs/>
          <w:i/>
        </w:rPr>
        <w:t>by :</w:t>
      </w:r>
      <w:proofErr w:type="gramEnd"/>
      <w:r w:rsidR="004A3B6A" w:rsidRPr="00AF0EBC">
        <w:rPr>
          <w:bCs/>
          <w:i/>
        </w:rPr>
        <w:t xml:space="preserve"> depreciated historical cost of physical assets, price attached on the goods, an assessment of value by the management of transferor, recipient on Third Party, Fair value measurement</w:t>
      </w:r>
      <w:r w:rsidR="00802EB6" w:rsidRPr="00AF0EBC">
        <w:rPr>
          <w:bCs/>
          <w:i/>
        </w:rPr>
        <w:t>.</w:t>
      </w:r>
    </w:p>
    <w:p w14:paraId="564172C4" w14:textId="77777777" w:rsidR="000214CE" w:rsidRPr="000214CE" w:rsidRDefault="000214CE" w:rsidP="00E95C5A">
      <w:pPr>
        <w:pStyle w:val="Header"/>
        <w:tabs>
          <w:tab w:val="clear" w:pos="4320"/>
          <w:tab w:val="clear" w:pos="8640"/>
          <w:tab w:val="decimal" w:pos="5760"/>
          <w:tab w:val="decimal" w:pos="7200"/>
          <w:tab w:val="decimal" w:pos="7938"/>
          <w:tab w:val="decimal" w:pos="9000"/>
        </w:tabs>
        <w:spacing w:line="360" w:lineRule="auto"/>
        <w:jc w:val="both"/>
        <w:rPr>
          <w:b/>
          <w:i/>
        </w:rPr>
      </w:pPr>
    </w:p>
    <w:p w14:paraId="27DCA405" w14:textId="77777777" w:rsidR="00802EB6" w:rsidRPr="00F14A15" w:rsidRDefault="00802EB6" w:rsidP="00E95C5A">
      <w:pPr>
        <w:pStyle w:val="Header"/>
        <w:tabs>
          <w:tab w:val="clear" w:pos="4320"/>
          <w:tab w:val="clear" w:pos="8640"/>
          <w:tab w:val="decimal" w:pos="5760"/>
          <w:tab w:val="decimal" w:pos="7200"/>
          <w:tab w:val="decimal" w:pos="7938"/>
          <w:tab w:val="decimal" w:pos="9000"/>
        </w:tabs>
        <w:spacing w:line="360" w:lineRule="auto"/>
        <w:rPr>
          <w:b/>
          <w:bCs/>
        </w:rPr>
      </w:pPr>
      <w:r w:rsidRPr="00F14A15">
        <w:rPr>
          <w:b/>
          <w:bCs/>
        </w:rPr>
        <w:t>e</w:t>
      </w:r>
      <w:bookmarkStart w:id="101" w:name="_Hlk41984918"/>
      <w:bookmarkStart w:id="102" w:name="_Hlk40168676"/>
      <w:r w:rsidR="00785AEE" w:rsidRPr="00F14A15">
        <w:rPr>
          <w:b/>
          <w:bCs/>
        </w:rPr>
        <w:t xml:space="preserve">. </w:t>
      </w:r>
      <w:r w:rsidRPr="00F14A15">
        <w:rPr>
          <w:b/>
          <w:bCs/>
        </w:rPr>
        <w:t xml:space="preserve">Purpose and use of external </w:t>
      </w:r>
      <w:r w:rsidR="00785AEE" w:rsidRPr="00F14A15">
        <w:rPr>
          <w:b/>
          <w:bCs/>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9"/>
        <w:gridCol w:w="1800"/>
        <w:gridCol w:w="1801"/>
      </w:tblGrid>
      <w:tr w:rsidR="00785AEE" w:rsidRPr="00E95C5A" w14:paraId="3619C78D" w14:textId="77777777" w:rsidTr="00AF0EBC">
        <w:trPr>
          <w:trHeight w:val="340"/>
        </w:trPr>
        <w:tc>
          <w:tcPr>
            <w:tcW w:w="3093" w:type="pct"/>
            <w:shd w:val="clear" w:color="auto" w:fill="2E74B5"/>
            <w:noWrap/>
            <w:vAlign w:val="bottom"/>
            <w:hideMark/>
          </w:tcPr>
          <w:bookmarkEnd w:id="101"/>
          <w:p w14:paraId="568D0CFC" w14:textId="0555DAF8" w:rsidR="00785AEE" w:rsidRPr="00E95C5A" w:rsidRDefault="007D0A23" w:rsidP="00AF0EBC">
            <w:pPr>
              <w:autoSpaceDE/>
              <w:spacing w:line="276" w:lineRule="auto"/>
              <w:rPr>
                <w:b/>
                <w:bCs/>
                <w:color w:val="000000"/>
                <w:lang w:val="en-US"/>
              </w:rPr>
            </w:pPr>
            <w:r>
              <w:rPr>
                <w:b/>
                <w:bCs/>
                <w:color w:val="000000"/>
                <w:lang w:val="en-US"/>
              </w:rPr>
              <w:t>Payments made b</w:t>
            </w:r>
            <w:r w:rsidR="00AF0EBC" w:rsidRPr="00E95C5A">
              <w:rPr>
                <w:b/>
                <w:bCs/>
                <w:color w:val="000000"/>
                <w:lang w:val="en-US"/>
              </w:rPr>
              <w:t>y Third Parties</w:t>
            </w:r>
          </w:p>
        </w:tc>
        <w:tc>
          <w:tcPr>
            <w:tcW w:w="953" w:type="pct"/>
            <w:shd w:val="clear" w:color="auto" w:fill="2E74B5"/>
            <w:noWrap/>
            <w:vAlign w:val="bottom"/>
            <w:hideMark/>
          </w:tcPr>
          <w:p w14:paraId="7C381016" w14:textId="77777777" w:rsidR="00785AEE" w:rsidRPr="007D0A23" w:rsidRDefault="00785AEE" w:rsidP="00AF0EBC">
            <w:pPr>
              <w:autoSpaceDE/>
              <w:autoSpaceDN/>
              <w:spacing w:line="276" w:lineRule="auto"/>
              <w:jc w:val="center"/>
              <w:rPr>
                <w:b/>
                <w:lang w:val="sw-KE" w:eastAsia="sw-KE"/>
              </w:rPr>
            </w:pPr>
            <w:r w:rsidRPr="007D0A23">
              <w:rPr>
                <w:b/>
                <w:lang w:val="en-US"/>
              </w:rPr>
              <w:t xml:space="preserve">FY </w:t>
            </w:r>
            <w:r w:rsidR="00EF6EEC" w:rsidRPr="007D0A23">
              <w:rPr>
                <w:b/>
                <w:lang w:val="en-US"/>
              </w:rPr>
              <w:t>2021-2022</w:t>
            </w:r>
          </w:p>
        </w:tc>
        <w:tc>
          <w:tcPr>
            <w:tcW w:w="953" w:type="pct"/>
            <w:shd w:val="clear" w:color="auto" w:fill="2E74B5"/>
            <w:noWrap/>
            <w:vAlign w:val="bottom"/>
            <w:hideMark/>
          </w:tcPr>
          <w:p w14:paraId="0DCE1574" w14:textId="77777777" w:rsidR="00785AEE" w:rsidRPr="007D0A23" w:rsidRDefault="00785AEE" w:rsidP="00AF0EBC">
            <w:pPr>
              <w:autoSpaceDE/>
              <w:autoSpaceDN/>
              <w:spacing w:line="276" w:lineRule="auto"/>
              <w:jc w:val="center"/>
              <w:rPr>
                <w:b/>
                <w:lang w:val="sw-KE" w:eastAsia="sw-KE"/>
              </w:rPr>
            </w:pPr>
            <w:r w:rsidRPr="007D0A23">
              <w:rPr>
                <w:b/>
                <w:lang w:val="en-US"/>
              </w:rPr>
              <w:t xml:space="preserve">FY </w:t>
            </w:r>
            <w:r w:rsidR="00386E94" w:rsidRPr="007D0A23">
              <w:rPr>
                <w:b/>
                <w:lang w:val="en-US"/>
              </w:rPr>
              <w:t>2020-2021</w:t>
            </w:r>
          </w:p>
        </w:tc>
      </w:tr>
      <w:tr w:rsidR="007D0A23" w:rsidRPr="00E95C5A" w14:paraId="33CC73CD" w14:textId="77777777" w:rsidTr="00AF0EBC">
        <w:trPr>
          <w:trHeight w:val="340"/>
        </w:trPr>
        <w:tc>
          <w:tcPr>
            <w:tcW w:w="3093" w:type="pct"/>
            <w:noWrap/>
            <w:vAlign w:val="bottom"/>
          </w:tcPr>
          <w:p w14:paraId="7D65658A" w14:textId="77777777" w:rsidR="007D0A23" w:rsidRPr="00E95C5A" w:rsidRDefault="007D0A23" w:rsidP="00AF0EBC">
            <w:pPr>
              <w:autoSpaceDE/>
              <w:spacing w:line="276" w:lineRule="auto"/>
              <w:rPr>
                <w:color w:val="000000"/>
                <w:lang w:val="en-US"/>
              </w:rPr>
            </w:pPr>
          </w:p>
        </w:tc>
        <w:tc>
          <w:tcPr>
            <w:tcW w:w="953" w:type="pct"/>
            <w:noWrap/>
            <w:vAlign w:val="bottom"/>
          </w:tcPr>
          <w:p w14:paraId="35F56315" w14:textId="662B547A" w:rsidR="007D0A23" w:rsidRPr="007D0A23" w:rsidRDefault="007D0A23" w:rsidP="00AF0EBC">
            <w:pPr>
              <w:autoSpaceDE/>
              <w:spacing w:line="276" w:lineRule="auto"/>
              <w:jc w:val="center"/>
              <w:rPr>
                <w:b/>
                <w:color w:val="000000"/>
                <w:lang w:val="en-US"/>
              </w:rPr>
            </w:pPr>
            <w:r w:rsidRPr="007D0A23">
              <w:rPr>
                <w:b/>
                <w:color w:val="000000"/>
                <w:lang w:val="en-US"/>
              </w:rPr>
              <w:t>Kshs</w:t>
            </w:r>
          </w:p>
        </w:tc>
        <w:tc>
          <w:tcPr>
            <w:tcW w:w="953" w:type="pct"/>
            <w:noWrap/>
            <w:vAlign w:val="bottom"/>
          </w:tcPr>
          <w:p w14:paraId="21E6F186" w14:textId="008CF8DE" w:rsidR="007D0A23" w:rsidRPr="007D0A23" w:rsidRDefault="007D0A23" w:rsidP="00AF0EBC">
            <w:pPr>
              <w:autoSpaceDE/>
              <w:spacing w:line="276" w:lineRule="auto"/>
              <w:jc w:val="center"/>
              <w:rPr>
                <w:b/>
                <w:color w:val="000000"/>
                <w:lang w:val="en-US"/>
              </w:rPr>
            </w:pPr>
            <w:r w:rsidRPr="007D0A23">
              <w:rPr>
                <w:b/>
                <w:color w:val="000000"/>
                <w:lang w:val="en-US"/>
              </w:rPr>
              <w:t>Kshs</w:t>
            </w:r>
          </w:p>
        </w:tc>
      </w:tr>
      <w:tr w:rsidR="00785AEE" w:rsidRPr="00E95C5A" w14:paraId="708A193B" w14:textId="77777777" w:rsidTr="00AF0EBC">
        <w:trPr>
          <w:trHeight w:val="340"/>
        </w:trPr>
        <w:tc>
          <w:tcPr>
            <w:tcW w:w="3093" w:type="pct"/>
            <w:noWrap/>
            <w:vAlign w:val="bottom"/>
            <w:hideMark/>
          </w:tcPr>
          <w:p w14:paraId="16093FD8" w14:textId="745EC49B" w:rsidR="00785AEE" w:rsidRPr="00E95C5A" w:rsidRDefault="00785AEE" w:rsidP="00AF0EBC">
            <w:pPr>
              <w:autoSpaceDE/>
              <w:spacing w:line="276" w:lineRule="auto"/>
              <w:rPr>
                <w:color w:val="000000"/>
                <w:lang w:val="en-US"/>
              </w:rPr>
            </w:pPr>
            <w:r w:rsidRPr="00E95C5A">
              <w:rPr>
                <w:color w:val="000000"/>
                <w:lang w:val="en-US"/>
              </w:rPr>
              <w:t xml:space="preserve">Compensation </w:t>
            </w:r>
            <w:r w:rsidR="007D0A23">
              <w:rPr>
                <w:color w:val="000000"/>
                <w:lang w:val="en-US"/>
              </w:rPr>
              <w:t>o</w:t>
            </w:r>
            <w:r w:rsidR="00AF0EBC" w:rsidRPr="00E95C5A">
              <w:rPr>
                <w:color w:val="000000"/>
                <w:lang w:val="en-US"/>
              </w:rPr>
              <w:t xml:space="preserve">f </w:t>
            </w:r>
            <w:r w:rsidRPr="00E95C5A">
              <w:rPr>
                <w:color w:val="000000"/>
                <w:lang w:val="en-US"/>
              </w:rPr>
              <w:t>Employees</w:t>
            </w:r>
          </w:p>
        </w:tc>
        <w:tc>
          <w:tcPr>
            <w:tcW w:w="953" w:type="pct"/>
            <w:noWrap/>
            <w:vAlign w:val="bottom"/>
            <w:hideMark/>
          </w:tcPr>
          <w:p w14:paraId="7BE31037"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953" w:type="pct"/>
            <w:noWrap/>
            <w:vAlign w:val="bottom"/>
            <w:hideMark/>
          </w:tcPr>
          <w:p w14:paraId="50F20A83"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310E2E7E" w14:textId="77777777" w:rsidTr="00AF0EBC">
        <w:trPr>
          <w:trHeight w:val="340"/>
        </w:trPr>
        <w:tc>
          <w:tcPr>
            <w:tcW w:w="3093" w:type="pct"/>
            <w:noWrap/>
            <w:vAlign w:val="bottom"/>
            <w:hideMark/>
          </w:tcPr>
          <w:p w14:paraId="7CF6DDDF" w14:textId="000AA1AF" w:rsidR="00785AEE" w:rsidRPr="00E95C5A" w:rsidRDefault="00785AEE" w:rsidP="00AF0EBC">
            <w:pPr>
              <w:autoSpaceDE/>
              <w:spacing w:line="276" w:lineRule="auto"/>
              <w:rPr>
                <w:color w:val="000000"/>
                <w:lang w:val="en-US"/>
              </w:rPr>
            </w:pPr>
            <w:r w:rsidRPr="00E95C5A">
              <w:rPr>
                <w:color w:val="000000"/>
                <w:lang w:val="en-US"/>
              </w:rPr>
              <w:t xml:space="preserve">Use </w:t>
            </w:r>
            <w:r w:rsidR="007D0A23">
              <w:rPr>
                <w:color w:val="000000"/>
                <w:lang w:val="en-US"/>
              </w:rPr>
              <w:t>of Goods a</w:t>
            </w:r>
            <w:r w:rsidR="00AF0EBC" w:rsidRPr="00E95C5A">
              <w:rPr>
                <w:color w:val="000000"/>
                <w:lang w:val="en-US"/>
              </w:rPr>
              <w:t>nd Services</w:t>
            </w:r>
          </w:p>
        </w:tc>
        <w:tc>
          <w:tcPr>
            <w:tcW w:w="953" w:type="pct"/>
            <w:noWrap/>
            <w:vAlign w:val="bottom"/>
            <w:hideMark/>
          </w:tcPr>
          <w:p w14:paraId="25AAB484"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953" w:type="pct"/>
            <w:noWrap/>
            <w:vAlign w:val="bottom"/>
            <w:hideMark/>
          </w:tcPr>
          <w:p w14:paraId="20DBF336"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35379538" w14:textId="77777777" w:rsidTr="00AF0EBC">
        <w:trPr>
          <w:trHeight w:val="340"/>
        </w:trPr>
        <w:tc>
          <w:tcPr>
            <w:tcW w:w="3093" w:type="pct"/>
            <w:noWrap/>
            <w:vAlign w:val="bottom"/>
            <w:hideMark/>
          </w:tcPr>
          <w:p w14:paraId="081A6361" w14:textId="77777777" w:rsidR="00785AEE" w:rsidRPr="00E95C5A" w:rsidRDefault="00785AEE" w:rsidP="00AF0EBC">
            <w:pPr>
              <w:autoSpaceDE/>
              <w:spacing w:line="276" w:lineRule="auto"/>
              <w:rPr>
                <w:color w:val="000000"/>
                <w:lang w:val="en-US"/>
              </w:rPr>
            </w:pPr>
            <w:r w:rsidRPr="00E95C5A">
              <w:rPr>
                <w:color w:val="000000"/>
                <w:lang w:val="en-US"/>
              </w:rPr>
              <w:t>Subsidies</w:t>
            </w:r>
          </w:p>
        </w:tc>
        <w:tc>
          <w:tcPr>
            <w:tcW w:w="953" w:type="pct"/>
            <w:noWrap/>
            <w:vAlign w:val="bottom"/>
            <w:hideMark/>
          </w:tcPr>
          <w:p w14:paraId="77633E47"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953" w:type="pct"/>
            <w:noWrap/>
            <w:vAlign w:val="bottom"/>
            <w:hideMark/>
          </w:tcPr>
          <w:p w14:paraId="355912EB"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71A97243" w14:textId="77777777" w:rsidTr="00AF0EBC">
        <w:trPr>
          <w:trHeight w:val="340"/>
        </w:trPr>
        <w:tc>
          <w:tcPr>
            <w:tcW w:w="3093" w:type="pct"/>
            <w:noWrap/>
            <w:vAlign w:val="bottom"/>
            <w:hideMark/>
          </w:tcPr>
          <w:p w14:paraId="306442A3" w14:textId="1E53DEB0" w:rsidR="00785AEE" w:rsidRPr="00E95C5A" w:rsidRDefault="00785AEE" w:rsidP="00AF0EBC">
            <w:pPr>
              <w:autoSpaceDE/>
              <w:spacing w:line="276" w:lineRule="auto"/>
              <w:rPr>
                <w:color w:val="000000"/>
                <w:lang w:val="en-US"/>
              </w:rPr>
            </w:pPr>
            <w:r w:rsidRPr="00E95C5A">
              <w:rPr>
                <w:color w:val="000000"/>
                <w:lang w:val="en-US"/>
              </w:rPr>
              <w:t xml:space="preserve">Transfers </w:t>
            </w:r>
            <w:r w:rsidR="007D0A23">
              <w:rPr>
                <w:color w:val="000000"/>
                <w:lang w:val="en-US"/>
              </w:rPr>
              <w:t>t</w:t>
            </w:r>
            <w:r w:rsidR="00AF0EBC" w:rsidRPr="00E95C5A">
              <w:rPr>
                <w:color w:val="000000"/>
                <w:lang w:val="en-US"/>
              </w:rPr>
              <w:t xml:space="preserve">o </w:t>
            </w:r>
            <w:r w:rsidR="007D0A23">
              <w:rPr>
                <w:color w:val="000000"/>
                <w:lang w:val="en-US"/>
              </w:rPr>
              <w:t>Other Government Entities</w:t>
            </w:r>
          </w:p>
        </w:tc>
        <w:tc>
          <w:tcPr>
            <w:tcW w:w="953" w:type="pct"/>
            <w:noWrap/>
            <w:vAlign w:val="bottom"/>
            <w:hideMark/>
          </w:tcPr>
          <w:p w14:paraId="115D3106"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953" w:type="pct"/>
            <w:noWrap/>
            <w:vAlign w:val="bottom"/>
            <w:hideMark/>
          </w:tcPr>
          <w:p w14:paraId="3F2E636F"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1043F558" w14:textId="77777777" w:rsidTr="00AF0EBC">
        <w:trPr>
          <w:trHeight w:val="340"/>
        </w:trPr>
        <w:tc>
          <w:tcPr>
            <w:tcW w:w="3093" w:type="pct"/>
            <w:noWrap/>
            <w:vAlign w:val="bottom"/>
            <w:hideMark/>
          </w:tcPr>
          <w:p w14:paraId="0C91657C" w14:textId="727EE687" w:rsidR="00785AEE" w:rsidRPr="00E95C5A" w:rsidRDefault="00785AEE" w:rsidP="00AF0EBC">
            <w:pPr>
              <w:autoSpaceDE/>
              <w:spacing w:line="276" w:lineRule="auto"/>
              <w:rPr>
                <w:color w:val="000000"/>
                <w:lang w:val="en-US"/>
              </w:rPr>
            </w:pPr>
            <w:r w:rsidRPr="00E95C5A">
              <w:rPr>
                <w:color w:val="000000"/>
                <w:lang w:val="en-US"/>
              </w:rPr>
              <w:t xml:space="preserve">Other </w:t>
            </w:r>
            <w:r w:rsidR="007D0A23">
              <w:rPr>
                <w:color w:val="000000"/>
                <w:lang w:val="en-US"/>
              </w:rPr>
              <w:t>Grants a</w:t>
            </w:r>
            <w:r w:rsidR="00AF0EBC" w:rsidRPr="00E95C5A">
              <w:rPr>
                <w:color w:val="000000"/>
                <w:lang w:val="en-US"/>
              </w:rPr>
              <w:t>nd Transfers</w:t>
            </w:r>
          </w:p>
        </w:tc>
        <w:tc>
          <w:tcPr>
            <w:tcW w:w="953" w:type="pct"/>
            <w:noWrap/>
            <w:vAlign w:val="bottom"/>
            <w:hideMark/>
          </w:tcPr>
          <w:p w14:paraId="40EF0450"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953" w:type="pct"/>
            <w:noWrap/>
            <w:vAlign w:val="bottom"/>
            <w:hideMark/>
          </w:tcPr>
          <w:p w14:paraId="2C8548BB"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54305C93" w14:textId="77777777" w:rsidTr="00AF0EBC">
        <w:trPr>
          <w:trHeight w:val="340"/>
        </w:trPr>
        <w:tc>
          <w:tcPr>
            <w:tcW w:w="3093" w:type="pct"/>
            <w:noWrap/>
            <w:vAlign w:val="bottom"/>
            <w:hideMark/>
          </w:tcPr>
          <w:p w14:paraId="1A27E86B" w14:textId="77777777" w:rsidR="00785AEE" w:rsidRPr="00E95C5A" w:rsidRDefault="00AF0EBC" w:rsidP="00AF0EBC">
            <w:pPr>
              <w:autoSpaceDE/>
              <w:spacing w:line="276" w:lineRule="auto"/>
              <w:rPr>
                <w:color w:val="000000"/>
                <w:lang w:val="en-US"/>
              </w:rPr>
            </w:pPr>
            <w:r w:rsidRPr="00E95C5A">
              <w:rPr>
                <w:color w:val="000000"/>
                <w:lang w:val="en-US"/>
              </w:rPr>
              <w:t>Social Security Benefits</w:t>
            </w:r>
          </w:p>
        </w:tc>
        <w:tc>
          <w:tcPr>
            <w:tcW w:w="953" w:type="pct"/>
            <w:noWrap/>
            <w:vAlign w:val="bottom"/>
            <w:hideMark/>
          </w:tcPr>
          <w:p w14:paraId="080C143C"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953" w:type="pct"/>
            <w:noWrap/>
            <w:vAlign w:val="bottom"/>
            <w:hideMark/>
          </w:tcPr>
          <w:p w14:paraId="52710096"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53F3E5AE" w14:textId="77777777" w:rsidTr="00AF0EBC">
        <w:trPr>
          <w:trHeight w:val="340"/>
        </w:trPr>
        <w:tc>
          <w:tcPr>
            <w:tcW w:w="3093" w:type="pct"/>
            <w:noWrap/>
            <w:vAlign w:val="bottom"/>
            <w:hideMark/>
          </w:tcPr>
          <w:p w14:paraId="5E5C4453" w14:textId="696019F7" w:rsidR="00785AEE" w:rsidRPr="00E95C5A" w:rsidRDefault="00785AEE" w:rsidP="00AF0EBC">
            <w:pPr>
              <w:autoSpaceDE/>
              <w:spacing w:line="276" w:lineRule="auto"/>
              <w:rPr>
                <w:color w:val="000000"/>
                <w:lang w:val="en-US"/>
              </w:rPr>
            </w:pPr>
            <w:r w:rsidRPr="00E95C5A">
              <w:rPr>
                <w:color w:val="000000"/>
                <w:lang w:val="en-US"/>
              </w:rPr>
              <w:t xml:space="preserve">Acquisition </w:t>
            </w:r>
            <w:r w:rsidR="007D0A23">
              <w:rPr>
                <w:color w:val="000000"/>
                <w:lang w:val="en-US"/>
              </w:rPr>
              <w:t>o</w:t>
            </w:r>
            <w:r w:rsidR="00AF0EBC" w:rsidRPr="00E95C5A">
              <w:rPr>
                <w:color w:val="000000"/>
                <w:lang w:val="en-US"/>
              </w:rPr>
              <w:t xml:space="preserve">f </w:t>
            </w:r>
            <w:r w:rsidRPr="00E95C5A">
              <w:rPr>
                <w:color w:val="000000"/>
                <w:lang w:val="en-US"/>
              </w:rPr>
              <w:t>Assets</w:t>
            </w:r>
          </w:p>
        </w:tc>
        <w:tc>
          <w:tcPr>
            <w:tcW w:w="953" w:type="pct"/>
            <w:noWrap/>
            <w:vAlign w:val="bottom"/>
            <w:hideMark/>
          </w:tcPr>
          <w:p w14:paraId="14B60497"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953" w:type="pct"/>
            <w:noWrap/>
            <w:vAlign w:val="bottom"/>
            <w:hideMark/>
          </w:tcPr>
          <w:p w14:paraId="25DABF91"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3C0F43A5" w14:textId="77777777" w:rsidTr="00AF0EBC">
        <w:trPr>
          <w:trHeight w:val="340"/>
        </w:trPr>
        <w:tc>
          <w:tcPr>
            <w:tcW w:w="3093" w:type="pct"/>
            <w:noWrap/>
            <w:vAlign w:val="bottom"/>
            <w:hideMark/>
          </w:tcPr>
          <w:p w14:paraId="4EBF3367" w14:textId="293F8D2E" w:rsidR="00785AEE" w:rsidRPr="00E95C5A" w:rsidRDefault="00785AEE" w:rsidP="00AF0EBC">
            <w:pPr>
              <w:autoSpaceDE/>
              <w:spacing w:line="276" w:lineRule="auto"/>
              <w:rPr>
                <w:color w:val="000000"/>
                <w:lang w:val="en-US"/>
              </w:rPr>
            </w:pPr>
            <w:r w:rsidRPr="00E95C5A">
              <w:rPr>
                <w:color w:val="000000"/>
                <w:lang w:val="en-US"/>
              </w:rPr>
              <w:t>Finance Costs</w:t>
            </w:r>
            <w:r w:rsidR="007D0A23">
              <w:rPr>
                <w:color w:val="000000"/>
                <w:lang w:val="en-US"/>
              </w:rPr>
              <w:t>, i</w:t>
            </w:r>
            <w:r w:rsidR="00AF0EBC" w:rsidRPr="00E95C5A">
              <w:rPr>
                <w:color w:val="000000"/>
                <w:lang w:val="en-US"/>
              </w:rPr>
              <w:t xml:space="preserve">ncluding </w:t>
            </w:r>
            <w:r w:rsidRPr="00E95C5A">
              <w:rPr>
                <w:color w:val="000000"/>
                <w:lang w:val="en-US"/>
              </w:rPr>
              <w:t>Loan Interest</w:t>
            </w:r>
          </w:p>
        </w:tc>
        <w:tc>
          <w:tcPr>
            <w:tcW w:w="953" w:type="pct"/>
            <w:noWrap/>
            <w:vAlign w:val="bottom"/>
            <w:hideMark/>
          </w:tcPr>
          <w:p w14:paraId="1823E58A"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953" w:type="pct"/>
            <w:noWrap/>
            <w:vAlign w:val="bottom"/>
            <w:hideMark/>
          </w:tcPr>
          <w:p w14:paraId="3429A0EC"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75D72AB4" w14:textId="77777777" w:rsidTr="00AF0EBC">
        <w:trPr>
          <w:trHeight w:val="340"/>
        </w:trPr>
        <w:tc>
          <w:tcPr>
            <w:tcW w:w="3093" w:type="pct"/>
            <w:noWrap/>
            <w:vAlign w:val="bottom"/>
            <w:hideMark/>
          </w:tcPr>
          <w:p w14:paraId="30A2D67A" w14:textId="6A6FD27D" w:rsidR="00785AEE" w:rsidRPr="00E95C5A" w:rsidRDefault="00785AEE" w:rsidP="00AF0EBC">
            <w:pPr>
              <w:autoSpaceDE/>
              <w:spacing w:line="276" w:lineRule="auto"/>
              <w:rPr>
                <w:color w:val="000000"/>
                <w:lang w:val="en-US"/>
              </w:rPr>
            </w:pPr>
            <w:r w:rsidRPr="00E95C5A">
              <w:rPr>
                <w:color w:val="000000"/>
                <w:lang w:val="en-US"/>
              </w:rPr>
              <w:t xml:space="preserve">Repayment </w:t>
            </w:r>
            <w:r w:rsidR="007D0A23">
              <w:rPr>
                <w:color w:val="000000"/>
                <w:lang w:val="en-US"/>
              </w:rPr>
              <w:t>of Principal o</w:t>
            </w:r>
            <w:r w:rsidR="00AF0EBC" w:rsidRPr="00E95C5A">
              <w:rPr>
                <w:color w:val="000000"/>
                <w:lang w:val="en-US"/>
              </w:rPr>
              <w:t xml:space="preserve">n </w:t>
            </w:r>
            <w:r w:rsidRPr="00E95C5A">
              <w:rPr>
                <w:color w:val="000000"/>
                <w:lang w:val="en-US"/>
              </w:rPr>
              <w:t xml:space="preserve">Domestic </w:t>
            </w:r>
            <w:r w:rsidR="00AF0EBC">
              <w:rPr>
                <w:color w:val="000000"/>
                <w:lang w:val="en-US"/>
              </w:rPr>
              <w:t>&amp;</w:t>
            </w:r>
            <w:r w:rsidR="00AF0EBC" w:rsidRPr="00E95C5A">
              <w:rPr>
                <w:color w:val="000000"/>
                <w:lang w:val="en-US"/>
              </w:rPr>
              <w:t xml:space="preserve"> </w:t>
            </w:r>
            <w:r w:rsidRPr="00E95C5A">
              <w:rPr>
                <w:color w:val="000000"/>
                <w:lang w:val="en-US"/>
              </w:rPr>
              <w:t xml:space="preserve">Foreign </w:t>
            </w:r>
            <w:r w:rsidR="00AF0EBC" w:rsidRPr="00E95C5A">
              <w:rPr>
                <w:color w:val="000000"/>
                <w:lang w:val="en-US"/>
              </w:rPr>
              <w:t>Borrowing</w:t>
            </w:r>
          </w:p>
        </w:tc>
        <w:tc>
          <w:tcPr>
            <w:tcW w:w="953" w:type="pct"/>
            <w:noWrap/>
            <w:vAlign w:val="bottom"/>
            <w:hideMark/>
          </w:tcPr>
          <w:p w14:paraId="720ACF5F"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953" w:type="pct"/>
            <w:noWrap/>
            <w:vAlign w:val="bottom"/>
            <w:hideMark/>
          </w:tcPr>
          <w:p w14:paraId="23C2738A"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7DF79C2B" w14:textId="77777777" w:rsidTr="00AF0EBC">
        <w:trPr>
          <w:trHeight w:val="340"/>
        </w:trPr>
        <w:tc>
          <w:tcPr>
            <w:tcW w:w="3093" w:type="pct"/>
            <w:noWrap/>
            <w:vAlign w:val="bottom"/>
            <w:hideMark/>
          </w:tcPr>
          <w:p w14:paraId="5A8E36B9" w14:textId="77777777" w:rsidR="00785AEE" w:rsidRPr="00E95C5A" w:rsidRDefault="00AF0EBC" w:rsidP="00AF0EBC">
            <w:pPr>
              <w:autoSpaceDE/>
              <w:spacing w:line="276" w:lineRule="auto"/>
              <w:rPr>
                <w:color w:val="000000"/>
                <w:lang w:val="en-US"/>
              </w:rPr>
            </w:pPr>
            <w:r w:rsidRPr="00E95C5A">
              <w:rPr>
                <w:color w:val="000000"/>
                <w:lang w:val="en-US"/>
              </w:rPr>
              <w:t>Other Payments</w:t>
            </w:r>
          </w:p>
        </w:tc>
        <w:tc>
          <w:tcPr>
            <w:tcW w:w="953" w:type="pct"/>
            <w:noWrap/>
            <w:vAlign w:val="bottom"/>
            <w:hideMark/>
          </w:tcPr>
          <w:p w14:paraId="1CD63073"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953" w:type="pct"/>
            <w:noWrap/>
            <w:vAlign w:val="bottom"/>
            <w:hideMark/>
          </w:tcPr>
          <w:p w14:paraId="600D6C10"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802EB6" w:rsidRPr="00E95C5A" w14:paraId="372D9155" w14:textId="77777777" w:rsidTr="00AF0EBC">
        <w:trPr>
          <w:trHeight w:val="340"/>
        </w:trPr>
        <w:tc>
          <w:tcPr>
            <w:tcW w:w="3093" w:type="pct"/>
            <w:noWrap/>
            <w:vAlign w:val="bottom"/>
          </w:tcPr>
          <w:p w14:paraId="1F2F0F37" w14:textId="77777777" w:rsidR="00802EB6" w:rsidRPr="00E95C5A" w:rsidRDefault="00AF0EBC" w:rsidP="00AF0EBC">
            <w:pPr>
              <w:autoSpaceDE/>
              <w:spacing w:line="276" w:lineRule="auto"/>
              <w:rPr>
                <w:b/>
                <w:bCs/>
                <w:color w:val="000000"/>
                <w:lang w:val="en-US"/>
              </w:rPr>
            </w:pPr>
            <w:r w:rsidRPr="00E95C5A">
              <w:rPr>
                <w:b/>
                <w:bCs/>
                <w:color w:val="000000"/>
                <w:lang w:val="en-US"/>
              </w:rPr>
              <w:t>Total</w:t>
            </w:r>
          </w:p>
        </w:tc>
        <w:tc>
          <w:tcPr>
            <w:tcW w:w="953" w:type="pct"/>
            <w:noWrap/>
            <w:vAlign w:val="bottom"/>
          </w:tcPr>
          <w:p w14:paraId="6B67728A" w14:textId="77777777" w:rsidR="00802EB6" w:rsidRPr="00E95C5A" w:rsidRDefault="00AF0EBC" w:rsidP="007D0A23">
            <w:pPr>
              <w:autoSpaceDE/>
              <w:spacing w:line="276" w:lineRule="auto"/>
              <w:jc w:val="right"/>
              <w:rPr>
                <w:b/>
                <w:bCs/>
                <w:color w:val="000000"/>
                <w:lang w:val="en-US"/>
              </w:rPr>
            </w:pPr>
            <w:r w:rsidRPr="00E95C5A">
              <w:rPr>
                <w:b/>
                <w:bCs/>
                <w:color w:val="000000"/>
                <w:lang w:val="en-US"/>
              </w:rPr>
              <w:t>xxx</w:t>
            </w:r>
          </w:p>
        </w:tc>
        <w:tc>
          <w:tcPr>
            <w:tcW w:w="953" w:type="pct"/>
            <w:noWrap/>
            <w:vAlign w:val="bottom"/>
          </w:tcPr>
          <w:p w14:paraId="7AA215DC" w14:textId="77777777" w:rsidR="00802EB6" w:rsidRPr="00E95C5A" w:rsidRDefault="00AF0EBC" w:rsidP="007D0A23">
            <w:pPr>
              <w:autoSpaceDE/>
              <w:spacing w:line="276" w:lineRule="auto"/>
              <w:jc w:val="right"/>
              <w:rPr>
                <w:b/>
                <w:bCs/>
                <w:color w:val="000000"/>
                <w:lang w:val="en-US"/>
              </w:rPr>
            </w:pPr>
            <w:r w:rsidRPr="00E95C5A">
              <w:rPr>
                <w:b/>
                <w:bCs/>
                <w:color w:val="000000"/>
                <w:lang w:val="en-US"/>
              </w:rPr>
              <w:t>xxx</w:t>
            </w:r>
          </w:p>
        </w:tc>
      </w:tr>
    </w:tbl>
    <w:p w14:paraId="6A2D3FD2" w14:textId="77777777" w:rsidR="00E315F5" w:rsidRPr="00AF0EBC" w:rsidRDefault="00D356BF" w:rsidP="00E95C5A">
      <w:pPr>
        <w:pStyle w:val="Header"/>
        <w:tabs>
          <w:tab w:val="clear" w:pos="4320"/>
          <w:tab w:val="clear" w:pos="8640"/>
          <w:tab w:val="decimal" w:pos="5760"/>
          <w:tab w:val="decimal" w:pos="7200"/>
          <w:tab w:val="decimal" w:pos="7938"/>
          <w:tab w:val="decimal" w:pos="9000"/>
        </w:tabs>
        <w:spacing w:line="360" w:lineRule="auto"/>
        <w:jc w:val="both"/>
        <w:rPr>
          <w:bCs/>
          <w:i/>
        </w:rPr>
      </w:pPr>
      <w:r w:rsidRPr="00AF0EBC">
        <w:rPr>
          <w:bCs/>
          <w:i/>
        </w:rPr>
        <w:t xml:space="preserve">N/B The above sub-classification will be adopted based on the purpose of the external assistance and how the external assistance was used. </w:t>
      </w:r>
      <w:bookmarkEnd w:id="102"/>
    </w:p>
    <w:p w14:paraId="64F6423D" w14:textId="77777777" w:rsidR="000214CE" w:rsidRDefault="000214CE" w:rsidP="00E95C5A">
      <w:pPr>
        <w:pStyle w:val="Header"/>
        <w:tabs>
          <w:tab w:val="clear" w:pos="4320"/>
          <w:tab w:val="clear" w:pos="8640"/>
          <w:tab w:val="decimal" w:pos="5760"/>
          <w:tab w:val="decimal" w:pos="7200"/>
          <w:tab w:val="decimal" w:pos="7938"/>
          <w:tab w:val="decimal" w:pos="9000"/>
        </w:tabs>
        <w:spacing w:line="360" w:lineRule="auto"/>
        <w:jc w:val="both"/>
        <w:rPr>
          <w:b/>
          <w:i/>
        </w:rPr>
      </w:pPr>
    </w:p>
    <w:p w14:paraId="56580E07" w14:textId="77777777" w:rsidR="00F14A15" w:rsidRDefault="00AF0EBC" w:rsidP="00317425">
      <w:pPr>
        <w:pageBreakBefore/>
        <w:spacing w:line="360" w:lineRule="auto"/>
        <w:rPr>
          <w:b/>
        </w:rPr>
      </w:pPr>
      <w:r w:rsidRPr="00E95C5A">
        <w:rPr>
          <w:b/>
        </w:rPr>
        <w:lastRenderedPageBreak/>
        <w:t>Other Important Disclosures</w:t>
      </w:r>
      <w:r>
        <w:rPr>
          <w:b/>
        </w:rPr>
        <w:t xml:space="preserve"> (Continued)</w:t>
      </w:r>
    </w:p>
    <w:p w14:paraId="0B1F03A7" w14:textId="77777777" w:rsidR="00F14A15" w:rsidRPr="00F14A15" w:rsidRDefault="00F14A15" w:rsidP="00F14A15">
      <w:pPr>
        <w:rPr>
          <w:sz w:val="16"/>
          <w:szCs w:val="16"/>
        </w:rPr>
      </w:pPr>
    </w:p>
    <w:p w14:paraId="3FDBE0BB" w14:textId="77777777" w:rsidR="00D23AF4" w:rsidRPr="00F14A15" w:rsidRDefault="00D23AF4" w:rsidP="00E95C5A">
      <w:pPr>
        <w:pStyle w:val="Header"/>
        <w:tabs>
          <w:tab w:val="clear" w:pos="4320"/>
          <w:tab w:val="clear" w:pos="8640"/>
          <w:tab w:val="decimal" w:pos="5760"/>
          <w:tab w:val="decimal" w:pos="7200"/>
          <w:tab w:val="decimal" w:pos="7938"/>
          <w:tab w:val="decimal" w:pos="9000"/>
        </w:tabs>
        <w:spacing w:line="360" w:lineRule="auto"/>
        <w:jc w:val="both"/>
      </w:pPr>
      <w:r w:rsidRPr="00F14A15">
        <w:rPr>
          <w:b/>
          <w:bCs/>
        </w:rPr>
        <w:t xml:space="preserve">f. External Assistance paid by Third Parties on behalf of </w:t>
      </w:r>
      <w:r w:rsidRPr="00775E89">
        <w:rPr>
          <w:b/>
          <w:bCs/>
        </w:rPr>
        <w:t xml:space="preserve">the </w:t>
      </w:r>
      <w:r w:rsidR="00775E89" w:rsidRPr="00775E89">
        <w:rPr>
          <w:b/>
          <w:bCs/>
          <w:spacing w:val="-2"/>
        </w:rPr>
        <w:t>County Executive</w:t>
      </w:r>
      <w:r w:rsidRPr="00F14A15">
        <w:rPr>
          <w:b/>
          <w:bCs/>
        </w:rPr>
        <w:t xml:space="preserve"> by Source</w:t>
      </w:r>
    </w:p>
    <w:p w14:paraId="71492F36" w14:textId="77777777" w:rsidR="00D23AF4" w:rsidRPr="00E95C5A" w:rsidRDefault="00D23AF4" w:rsidP="00E95C5A">
      <w:pPr>
        <w:pStyle w:val="Header"/>
        <w:tabs>
          <w:tab w:val="clear" w:pos="4320"/>
          <w:tab w:val="clear" w:pos="8640"/>
          <w:tab w:val="decimal" w:pos="5760"/>
          <w:tab w:val="decimal" w:pos="7200"/>
          <w:tab w:val="decimal" w:pos="7938"/>
          <w:tab w:val="decimal" w:pos="9000"/>
        </w:tabs>
        <w:spacing w:line="360" w:lineRule="auto"/>
        <w:rPr>
          <w:i/>
        </w:rPr>
      </w:pPr>
      <w:r w:rsidRPr="00E95C5A">
        <w:rPr>
          <w:i/>
        </w:rPr>
        <w:t xml:space="preserve">This relates to external assistance paid directly by third parties to settle obligations on behalf of the </w:t>
      </w:r>
      <w:r w:rsidR="00775E89">
        <w:rPr>
          <w:i/>
        </w:rPr>
        <w:t>County Executive.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2895"/>
        <w:gridCol w:w="2893"/>
      </w:tblGrid>
      <w:tr w:rsidR="00D23AF4" w:rsidRPr="00E95C5A" w14:paraId="36F686B1" w14:textId="77777777" w:rsidTr="00977179">
        <w:trPr>
          <w:trHeight w:val="340"/>
        </w:trPr>
        <w:tc>
          <w:tcPr>
            <w:tcW w:w="1963" w:type="pct"/>
            <w:shd w:val="clear" w:color="auto" w:fill="0070C0"/>
          </w:tcPr>
          <w:p w14:paraId="1FA51D2F" w14:textId="77777777" w:rsidR="00D23AF4" w:rsidRPr="00E95C5A" w:rsidRDefault="00D23AF4" w:rsidP="006942AC">
            <w:pPr>
              <w:spacing w:line="276" w:lineRule="auto"/>
              <w:jc w:val="center"/>
              <w:rPr>
                <w:b/>
                <w:lang w:val="en-US"/>
              </w:rPr>
            </w:pPr>
          </w:p>
        </w:tc>
        <w:tc>
          <w:tcPr>
            <w:tcW w:w="1519" w:type="pct"/>
            <w:shd w:val="clear" w:color="auto" w:fill="0070C0"/>
            <w:vAlign w:val="bottom"/>
          </w:tcPr>
          <w:p w14:paraId="1C5D6393" w14:textId="77777777" w:rsidR="00D23AF4" w:rsidRPr="00E95C5A" w:rsidRDefault="00D23AF4" w:rsidP="00977179">
            <w:pPr>
              <w:spacing w:line="276" w:lineRule="auto"/>
              <w:jc w:val="center"/>
              <w:rPr>
                <w:b/>
                <w:lang w:val="en-US"/>
              </w:rPr>
            </w:pPr>
            <w:r w:rsidRPr="00E95C5A">
              <w:rPr>
                <w:b/>
                <w:lang w:val="en-US"/>
              </w:rPr>
              <w:t xml:space="preserve">FY </w:t>
            </w:r>
            <w:r w:rsidR="00EF6EEC">
              <w:rPr>
                <w:b/>
                <w:lang w:val="en-US"/>
              </w:rPr>
              <w:t>2021-2022</w:t>
            </w:r>
          </w:p>
        </w:tc>
        <w:tc>
          <w:tcPr>
            <w:tcW w:w="1519" w:type="pct"/>
            <w:shd w:val="clear" w:color="auto" w:fill="0070C0"/>
            <w:vAlign w:val="bottom"/>
          </w:tcPr>
          <w:p w14:paraId="45C1CD87" w14:textId="77777777" w:rsidR="00D23AF4" w:rsidRPr="00E95C5A" w:rsidRDefault="00D23AF4" w:rsidP="00977179">
            <w:pPr>
              <w:spacing w:line="276" w:lineRule="auto"/>
              <w:jc w:val="center"/>
              <w:rPr>
                <w:b/>
                <w:lang w:val="x-none"/>
              </w:rPr>
            </w:pPr>
            <w:r w:rsidRPr="00E95C5A">
              <w:rPr>
                <w:b/>
                <w:lang w:val="en-US"/>
              </w:rPr>
              <w:t xml:space="preserve">FY </w:t>
            </w:r>
            <w:r w:rsidR="00386E94">
              <w:rPr>
                <w:b/>
                <w:lang w:val="en-US"/>
              </w:rPr>
              <w:t>2020-2021</w:t>
            </w:r>
          </w:p>
        </w:tc>
      </w:tr>
      <w:tr w:rsidR="00D23AF4" w:rsidRPr="00E95C5A" w14:paraId="13A34EC9" w14:textId="77777777" w:rsidTr="00977179">
        <w:trPr>
          <w:trHeight w:val="340"/>
        </w:trPr>
        <w:tc>
          <w:tcPr>
            <w:tcW w:w="1963" w:type="pct"/>
            <w:shd w:val="clear" w:color="auto" w:fill="0070C0"/>
            <w:vAlign w:val="bottom"/>
          </w:tcPr>
          <w:p w14:paraId="2A99F531" w14:textId="77777777" w:rsidR="00D23AF4" w:rsidRPr="00E95C5A" w:rsidRDefault="00D23AF4" w:rsidP="00977179">
            <w:pPr>
              <w:spacing w:line="276" w:lineRule="auto"/>
              <w:rPr>
                <w:b/>
                <w:lang w:val="en-US"/>
              </w:rPr>
            </w:pPr>
            <w:r w:rsidRPr="00E95C5A">
              <w:rPr>
                <w:b/>
                <w:lang w:val="en-US"/>
              </w:rPr>
              <w:t>Description</w:t>
            </w:r>
          </w:p>
        </w:tc>
        <w:tc>
          <w:tcPr>
            <w:tcW w:w="1519" w:type="pct"/>
            <w:shd w:val="clear" w:color="auto" w:fill="0070C0"/>
            <w:vAlign w:val="bottom"/>
          </w:tcPr>
          <w:p w14:paraId="6F6017D0" w14:textId="77777777" w:rsidR="00D23AF4" w:rsidRPr="00E95C5A" w:rsidRDefault="00D23AF4" w:rsidP="00977179">
            <w:pPr>
              <w:spacing w:line="276" w:lineRule="auto"/>
              <w:jc w:val="center"/>
              <w:rPr>
                <w:b/>
                <w:lang w:val="en-US"/>
              </w:rPr>
            </w:pPr>
            <w:r w:rsidRPr="00E95C5A">
              <w:rPr>
                <w:b/>
                <w:lang w:val="en-US"/>
              </w:rPr>
              <w:t>Kshs</w:t>
            </w:r>
          </w:p>
        </w:tc>
        <w:tc>
          <w:tcPr>
            <w:tcW w:w="1519" w:type="pct"/>
            <w:shd w:val="clear" w:color="auto" w:fill="0070C0"/>
            <w:vAlign w:val="bottom"/>
          </w:tcPr>
          <w:p w14:paraId="547E7D8C" w14:textId="77777777" w:rsidR="00D23AF4" w:rsidRPr="00E95C5A" w:rsidRDefault="00D23AF4" w:rsidP="00977179">
            <w:pPr>
              <w:spacing w:line="276" w:lineRule="auto"/>
              <w:jc w:val="center"/>
              <w:rPr>
                <w:b/>
                <w:lang w:val="en-US"/>
              </w:rPr>
            </w:pPr>
            <w:r w:rsidRPr="00E95C5A">
              <w:rPr>
                <w:b/>
                <w:lang w:val="en-US"/>
              </w:rPr>
              <w:t>Kshs</w:t>
            </w:r>
          </w:p>
        </w:tc>
      </w:tr>
      <w:tr w:rsidR="00D23AF4" w:rsidRPr="00E95C5A" w14:paraId="158F62D7" w14:textId="77777777" w:rsidTr="00977179">
        <w:trPr>
          <w:trHeight w:val="340"/>
        </w:trPr>
        <w:tc>
          <w:tcPr>
            <w:tcW w:w="1963" w:type="pct"/>
            <w:shd w:val="clear" w:color="auto" w:fill="FFFFFF"/>
            <w:vAlign w:val="bottom"/>
          </w:tcPr>
          <w:p w14:paraId="7B123036" w14:textId="77777777" w:rsidR="00D23AF4" w:rsidRPr="00E95C5A" w:rsidRDefault="00D23AF4" w:rsidP="00977179">
            <w:pPr>
              <w:spacing w:line="276" w:lineRule="auto"/>
              <w:rPr>
                <w:bCs/>
                <w:lang w:val="en-US"/>
              </w:rPr>
            </w:pPr>
            <w:r w:rsidRPr="00E95C5A">
              <w:rPr>
                <w:bCs/>
                <w:lang w:val="en-US"/>
              </w:rPr>
              <w:t xml:space="preserve">National </w:t>
            </w:r>
            <w:r w:rsidR="00977179" w:rsidRPr="00E95C5A">
              <w:rPr>
                <w:bCs/>
                <w:lang w:val="en-US"/>
              </w:rPr>
              <w:t>Government</w:t>
            </w:r>
          </w:p>
        </w:tc>
        <w:tc>
          <w:tcPr>
            <w:tcW w:w="1519" w:type="pct"/>
            <w:shd w:val="clear" w:color="auto" w:fill="FFFFFF"/>
            <w:vAlign w:val="bottom"/>
          </w:tcPr>
          <w:p w14:paraId="03D0747E" w14:textId="77777777" w:rsidR="00D23AF4" w:rsidRPr="00E95C5A" w:rsidRDefault="00D23AF4" w:rsidP="007D0A23">
            <w:pPr>
              <w:spacing w:line="276" w:lineRule="auto"/>
              <w:jc w:val="right"/>
              <w:rPr>
                <w:b/>
                <w:lang w:val="en-US"/>
              </w:rPr>
            </w:pPr>
            <w:r w:rsidRPr="00E95C5A">
              <w:rPr>
                <w:color w:val="000000"/>
              </w:rPr>
              <w:t>xxx</w:t>
            </w:r>
          </w:p>
        </w:tc>
        <w:tc>
          <w:tcPr>
            <w:tcW w:w="1519" w:type="pct"/>
            <w:shd w:val="clear" w:color="auto" w:fill="FFFFFF"/>
            <w:vAlign w:val="bottom"/>
          </w:tcPr>
          <w:p w14:paraId="6F11B666" w14:textId="77777777" w:rsidR="00D23AF4" w:rsidRPr="00E95C5A" w:rsidRDefault="00977179" w:rsidP="007D0A23">
            <w:pPr>
              <w:spacing w:line="276" w:lineRule="auto"/>
              <w:jc w:val="right"/>
              <w:rPr>
                <w:b/>
                <w:lang w:val="en-US"/>
              </w:rPr>
            </w:pPr>
            <w:r w:rsidRPr="00E95C5A">
              <w:rPr>
                <w:color w:val="000000"/>
              </w:rPr>
              <w:t>xxx</w:t>
            </w:r>
          </w:p>
        </w:tc>
      </w:tr>
      <w:tr w:rsidR="00D23AF4" w:rsidRPr="00E95C5A" w14:paraId="1F2186D0" w14:textId="77777777" w:rsidTr="00977179">
        <w:trPr>
          <w:trHeight w:val="340"/>
        </w:trPr>
        <w:tc>
          <w:tcPr>
            <w:tcW w:w="1963" w:type="pct"/>
            <w:shd w:val="clear" w:color="auto" w:fill="auto"/>
            <w:vAlign w:val="bottom"/>
          </w:tcPr>
          <w:p w14:paraId="38CF8848" w14:textId="77777777" w:rsidR="00D23AF4" w:rsidRPr="00E95C5A" w:rsidRDefault="00D23AF4" w:rsidP="00977179">
            <w:pPr>
              <w:spacing w:line="276" w:lineRule="auto"/>
              <w:rPr>
                <w:lang w:val="x-none"/>
              </w:rPr>
            </w:pPr>
            <w:r w:rsidRPr="00E95C5A">
              <w:rPr>
                <w:color w:val="000000"/>
              </w:rPr>
              <w:t xml:space="preserve">Multilateral </w:t>
            </w:r>
            <w:r w:rsidR="00977179" w:rsidRPr="00E95C5A">
              <w:rPr>
                <w:color w:val="000000"/>
              </w:rPr>
              <w:t>Donors</w:t>
            </w:r>
          </w:p>
        </w:tc>
        <w:tc>
          <w:tcPr>
            <w:tcW w:w="1519" w:type="pct"/>
            <w:shd w:val="clear" w:color="auto" w:fill="auto"/>
            <w:vAlign w:val="bottom"/>
          </w:tcPr>
          <w:p w14:paraId="0CABF226" w14:textId="77777777" w:rsidR="00D23AF4" w:rsidRPr="00E95C5A" w:rsidRDefault="00D23AF4" w:rsidP="007D0A23">
            <w:pPr>
              <w:spacing w:line="276" w:lineRule="auto"/>
              <w:jc w:val="right"/>
              <w:rPr>
                <w:lang w:val="x-none"/>
              </w:rPr>
            </w:pPr>
            <w:r w:rsidRPr="00E95C5A">
              <w:rPr>
                <w:color w:val="000000"/>
              </w:rPr>
              <w:t>xxx</w:t>
            </w:r>
          </w:p>
        </w:tc>
        <w:tc>
          <w:tcPr>
            <w:tcW w:w="1519" w:type="pct"/>
            <w:shd w:val="clear" w:color="auto" w:fill="auto"/>
            <w:vAlign w:val="bottom"/>
          </w:tcPr>
          <w:p w14:paraId="3B7553ED" w14:textId="77777777" w:rsidR="00D23AF4" w:rsidRPr="00E95C5A" w:rsidRDefault="00977179" w:rsidP="007D0A23">
            <w:pPr>
              <w:spacing w:line="276" w:lineRule="auto"/>
              <w:jc w:val="right"/>
              <w:rPr>
                <w:lang w:val="x-none"/>
              </w:rPr>
            </w:pPr>
            <w:r w:rsidRPr="00E95C5A">
              <w:rPr>
                <w:color w:val="000000"/>
              </w:rPr>
              <w:t>xxx</w:t>
            </w:r>
          </w:p>
        </w:tc>
      </w:tr>
      <w:tr w:rsidR="00D23AF4" w:rsidRPr="00E95C5A" w14:paraId="42E36EDC" w14:textId="77777777" w:rsidTr="00977179">
        <w:trPr>
          <w:trHeight w:val="340"/>
        </w:trPr>
        <w:tc>
          <w:tcPr>
            <w:tcW w:w="1963" w:type="pct"/>
            <w:shd w:val="clear" w:color="auto" w:fill="auto"/>
            <w:vAlign w:val="bottom"/>
          </w:tcPr>
          <w:p w14:paraId="643D99A0" w14:textId="77777777" w:rsidR="00D23AF4" w:rsidRPr="00E95C5A" w:rsidRDefault="00D23AF4" w:rsidP="00977179">
            <w:pPr>
              <w:spacing w:line="276" w:lineRule="auto"/>
              <w:rPr>
                <w:lang w:val="x-none"/>
              </w:rPr>
            </w:pPr>
            <w:r w:rsidRPr="00E95C5A">
              <w:rPr>
                <w:color w:val="000000"/>
              </w:rPr>
              <w:t xml:space="preserve">Bilateral </w:t>
            </w:r>
            <w:r w:rsidR="00977179" w:rsidRPr="00E95C5A">
              <w:rPr>
                <w:color w:val="000000"/>
              </w:rPr>
              <w:t>Donors</w:t>
            </w:r>
          </w:p>
        </w:tc>
        <w:tc>
          <w:tcPr>
            <w:tcW w:w="1519" w:type="pct"/>
            <w:shd w:val="clear" w:color="auto" w:fill="auto"/>
            <w:vAlign w:val="bottom"/>
          </w:tcPr>
          <w:p w14:paraId="2A3B7494" w14:textId="77777777" w:rsidR="00D23AF4" w:rsidRPr="00E95C5A" w:rsidRDefault="00D23AF4" w:rsidP="007D0A23">
            <w:pPr>
              <w:spacing w:line="276" w:lineRule="auto"/>
              <w:jc w:val="right"/>
              <w:rPr>
                <w:lang w:val="x-none"/>
              </w:rPr>
            </w:pPr>
            <w:r w:rsidRPr="00E95C5A">
              <w:rPr>
                <w:color w:val="000000"/>
              </w:rPr>
              <w:t>xxx</w:t>
            </w:r>
          </w:p>
        </w:tc>
        <w:tc>
          <w:tcPr>
            <w:tcW w:w="1519" w:type="pct"/>
            <w:shd w:val="clear" w:color="auto" w:fill="auto"/>
            <w:vAlign w:val="bottom"/>
          </w:tcPr>
          <w:p w14:paraId="45F4295B" w14:textId="77777777" w:rsidR="00D23AF4" w:rsidRPr="00E95C5A" w:rsidRDefault="00977179" w:rsidP="007D0A23">
            <w:pPr>
              <w:spacing w:line="276" w:lineRule="auto"/>
              <w:jc w:val="right"/>
              <w:rPr>
                <w:lang w:val="x-none"/>
              </w:rPr>
            </w:pPr>
            <w:r w:rsidRPr="00E95C5A">
              <w:rPr>
                <w:color w:val="000000"/>
              </w:rPr>
              <w:t>xxx</w:t>
            </w:r>
          </w:p>
        </w:tc>
      </w:tr>
      <w:tr w:rsidR="00D23AF4" w:rsidRPr="00E95C5A" w14:paraId="72CC504E" w14:textId="77777777" w:rsidTr="00977179">
        <w:trPr>
          <w:trHeight w:val="340"/>
        </w:trPr>
        <w:tc>
          <w:tcPr>
            <w:tcW w:w="1963" w:type="pct"/>
            <w:shd w:val="clear" w:color="auto" w:fill="auto"/>
            <w:vAlign w:val="bottom"/>
          </w:tcPr>
          <w:p w14:paraId="2A20CFDB" w14:textId="77777777" w:rsidR="00D23AF4" w:rsidRPr="00E95C5A" w:rsidRDefault="00D23AF4" w:rsidP="00977179">
            <w:pPr>
              <w:spacing w:line="276" w:lineRule="auto"/>
              <w:rPr>
                <w:color w:val="000000"/>
              </w:rPr>
            </w:pPr>
            <w:r w:rsidRPr="00E95C5A">
              <w:rPr>
                <w:color w:val="000000"/>
              </w:rPr>
              <w:t xml:space="preserve">International </w:t>
            </w:r>
            <w:r w:rsidR="00977179" w:rsidRPr="00E95C5A">
              <w:rPr>
                <w:color w:val="000000"/>
              </w:rPr>
              <w:t>Assistance Organization</w:t>
            </w:r>
          </w:p>
        </w:tc>
        <w:tc>
          <w:tcPr>
            <w:tcW w:w="1519" w:type="pct"/>
            <w:shd w:val="clear" w:color="auto" w:fill="auto"/>
            <w:vAlign w:val="bottom"/>
          </w:tcPr>
          <w:p w14:paraId="47D2C78B" w14:textId="77777777" w:rsidR="00D23AF4" w:rsidRPr="00E95C5A" w:rsidRDefault="00D23AF4" w:rsidP="007D0A23">
            <w:pPr>
              <w:spacing w:line="276" w:lineRule="auto"/>
              <w:jc w:val="right"/>
              <w:rPr>
                <w:color w:val="000000"/>
              </w:rPr>
            </w:pPr>
            <w:r w:rsidRPr="00E95C5A">
              <w:rPr>
                <w:color w:val="000000"/>
              </w:rPr>
              <w:t>xxx</w:t>
            </w:r>
          </w:p>
        </w:tc>
        <w:tc>
          <w:tcPr>
            <w:tcW w:w="1519" w:type="pct"/>
            <w:shd w:val="clear" w:color="auto" w:fill="auto"/>
            <w:vAlign w:val="bottom"/>
          </w:tcPr>
          <w:p w14:paraId="7C3E082B" w14:textId="77777777" w:rsidR="00D23AF4" w:rsidRPr="00E95C5A" w:rsidRDefault="00977179" w:rsidP="007D0A23">
            <w:pPr>
              <w:spacing w:line="276" w:lineRule="auto"/>
              <w:jc w:val="right"/>
              <w:rPr>
                <w:color w:val="000000"/>
              </w:rPr>
            </w:pPr>
            <w:r w:rsidRPr="00E95C5A">
              <w:rPr>
                <w:color w:val="000000"/>
              </w:rPr>
              <w:t>xxx</w:t>
            </w:r>
          </w:p>
        </w:tc>
      </w:tr>
      <w:tr w:rsidR="00D23AF4" w:rsidRPr="00E95C5A" w14:paraId="21A91AFD" w14:textId="77777777" w:rsidTr="00977179">
        <w:trPr>
          <w:trHeight w:val="340"/>
        </w:trPr>
        <w:tc>
          <w:tcPr>
            <w:tcW w:w="1963" w:type="pct"/>
            <w:shd w:val="clear" w:color="auto" w:fill="auto"/>
            <w:vAlign w:val="bottom"/>
          </w:tcPr>
          <w:p w14:paraId="2331B5C0" w14:textId="77777777" w:rsidR="00D23AF4" w:rsidRPr="00E95C5A" w:rsidRDefault="00977179" w:rsidP="00977179">
            <w:pPr>
              <w:spacing w:line="276" w:lineRule="auto"/>
              <w:rPr>
                <w:color w:val="000000"/>
              </w:rPr>
            </w:pPr>
            <w:proofErr w:type="spellStart"/>
            <w:r w:rsidRPr="00E95C5A">
              <w:rPr>
                <w:color w:val="000000"/>
              </w:rPr>
              <w:t>Ngos</w:t>
            </w:r>
            <w:proofErr w:type="spellEnd"/>
          </w:p>
        </w:tc>
        <w:tc>
          <w:tcPr>
            <w:tcW w:w="1519" w:type="pct"/>
            <w:shd w:val="clear" w:color="auto" w:fill="auto"/>
            <w:vAlign w:val="bottom"/>
          </w:tcPr>
          <w:p w14:paraId="45165281" w14:textId="77777777" w:rsidR="00D23AF4" w:rsidRPr="00E95C5A" w:rsidRDefault="00D23AF4" w:rsidP="007D0A23">
            <w:pPr>
              <w:spacing w:line="276" w:lineRule="auto"/>
              <w:jc w:val="right"/>
              <w:rPr>
                <w:color w:val="000000"/>
              </w:rPr>
            </w:pPr>
            <w:r w:rsidRPr="00E95C5A">
              <w:rPr>
                <w:color w:val="000000"/>
              </w:rPr>
              <w:t>xxx</w:t>
            </w:r>
          </w:p>
        </w:tc>
        <w:tc>
          <w:tcPr>
            <w:tcW w:w="1519" w:type="pct"/>
            <w:shd w:val="clear" w:color="auto" w:fill="auto"/>
            <w:vAlign w:val="bottom"/>
          </w:tcPr>
          <w:p w14:paraId="0467EAD8" w14:textId="77777777" w:rsidR="00D23AF4" w:rsidRPr="00E95C5A" w:rsidRDefault="00977179" w:rsidP="007D0A23">
            <w:pPr>
              <w:spacing w:line="276" w:lineRule="auto"/>
              <w:jc w:val="right"/>
              <w:rPr>
                <w:color w:val="000000"/>
              </w:rPr>
            </w:pPr>
            <w:r w:rsidRPr="00E95C5A">
              <w:rPr>
                <w:color w:val="000000"/>
              </w:rPr>
              <w:t>xxx</w:t>
            </w:r>
          </w:p>
        </w:tc>
      </w:tr>
      <w:tr w:rsidR="00D23AF4" w:rsidRPr="00E95C5A" w14:paraId="38B5E9D3" w14:textId="77777777" w:rsidTr="00977179">
        <w:trPr>
          <w:trHeight w:val="340"/>
        </w:trPr>
        <w:tc>
          <w:tcPr>
            <w:tcW w:w="1963" w:type="pct"/>
            <w:shd w:val="clear" w:color="auto" w:fill="auto"/>
            <w:vAlign w:val="bottom"/>
          </w:tcPr>
          <w:p w14:paraId="6F7D306D" w14:textId="77777777" w:rsidR="00D23AF4" w:rsidRPr="00E95C5A" w:rsidRDefault="00977179" w:rsidP="00977179">
            <w:pPr>
              <w:spacing w:line="276" w:lineRule="auto"/>
              <w:rPr>
                <w:color w:val="000000"/>
              </w:rPr>
            </w:pPr>
            <w:r w:rsidRPr="00E95C5A">
              <w:rPr>
                <w:color w:val="000000"/>
              </w:rPr>
              <w:t>National Assistance Organization</w:t>
            </w:r>
          </w:p>
        </w:tc>
        <w:tc>
          <w:tcPr>
            <w:tcW w:w="1519" w:type="pct"/>
            <w:shd w:val="clear" w:color="auto" w:fill="auto"/>
            <w:vAlign w:val="bottom"/>
          </w:tcPr>
          <w:p w14:paraId="30B7C19B" w14:textId="77777777" w:rsidR="00D23AF4" w:rsidRPr="00E95C5A" w:rsidRDefault="00D23AF4" w:rsidP="007D0A23">
            <w:pPr>
              <w:spacing w:line="276" w:lineRule="auto"/>
              <w:jc w:val="right"/>
              <w:rPr>
                <w:color w:val="000000"/>
              </w:rPr>
            </w:pPr>
            <w:r w:rsidRPr="00E95C5A">
              <w:rPr>
                <w:color w:val="000000"/>
              </w:rPr>
              <w:t>xxx</w:t>
            </w:r>
          </w:p>
        </w:tc>
        <w:tc>
          <w:tcPr>
            <w:tcW w:w="1519" w:type="pct"/>
            <w:shd w:val="clear" w:color="auto" w:fill="auto"/>
            <w:vAlign w:val="bottom"/>
          </w:tcPr>
          <w:p w14:paraId="148B2277" w14:textId="77777777" w:rsidR="00D23AF4" w:rsidRPr="00E95C5A" w:rsidRDefault="00977179" w:rsidP="007D0A23">
            <w:pPr>
              <w:spacing w:line="276" w:lineRule="auto"/>
              <w:jc w:val="right"/>
              <w:rPr>
                <w:color w:val="000000"/>
              </w:rPr>
            </w:pPr>
            <w:r w:rsidRPr="00E95C5A">
              <w:rPr>
                <w:color w:val="000000"/>
              </w:rPr>
              <w:t>xxx</w:t>
            </w:r>
          </w:p>
        </w:tc>
      </w:tr>
      <w:tr w:rsidR="00D23AF4" w:rsidRPr="00E95C5A" w14:paraId="39D92386" w14:textId="77777777" w:rsidTr="00977179">
        <w:trPr>
          <w:trHeight w:val="340"/>
        </w:trPr>
        <w:tc>
          <w:tcPr>
            <w:tcW w:w="1963" w:type="pct"/>
            <w:shd w:val="clear" w:color="auto" w:fill="auto"/>
            <w:vAlign w:val="bottom"/>
          </w:tcPr>
          <w:p w14:paraId="35D81F24" w14:textId="77777777" w:rsidR="00D23AF4" w:rsidRPr="00E95C5A" w:rsidRDefault="00D23AF4" w:rsidP="00977179">
            <w:pPr>
              <w:spacing w:line="276" w:lineRule="auto"/>
              <w:rPr>
                <w:b/>
                <w:color w:val="000000"/>
              </w:rPr>
            </w:pPr>
            <w:r w:rsidRPr="00E95C5A">
              <w:rPr>
                <w:b/>
                <w:color w:val="000000"/>
              </w:rPr>
              <w:t xml:space="preserve">Total </w:t>
            </w:r>
          </w:p>
        </w:tc>
        <w:tc>
          <w:tcPr>
            <w:tcW w:w="1519" w:type="pct"/>
            <w:shd w:val="clear" w:color="auto" w:fill="auto"/>
            <w:vAlign w:val="bottom"/>
          </w:tcPr>
          <w:p w14:paraId="3F2F799A" w14:textId="77777777" w:rsidR="00D23AF4" w:rsidRPr="00E95C5A" w:rsidRDefault="00D23AF4" w:rsidP="007D0A23">
            <w:pPr>
              <w:spacing w:line="276" w:lineRule="auto"/>
              <w:jc w:val="right"/>
              <w:rPr>
                <w:b/>
                <w:color w:val="000000"/>
              </w:rPr>
            </w:pPr>
            <w:r w:rsidRPr="00E95C5A">
              <w:rPr>
                <w:b/>
                <w:color w:val="000000"/>
              </w:rPr>
              <w:t>xxx</w:t>
            </w:r>
          </w:p>
        </w:tc>
        <w:tc>
          <w:tcPr>
            <w:tcW w:w="1519" w:type="pct"/>
            <w:shd w:val="clear" w:color="auto" w:fill="auto"/>
            <w:vAlign w:val="bottom"/>
          </w:tcPr>
          <w:p w14:paraId="1B58D467" w14:textId="77777777" w:rsidR="00D23AF4" w:rsidRPr="00E95C5A" w:rsidRDefault="00977179" w:rsidP="007D0A23">
            <w:pPr>
              <w:spacing w:line="276" w:lineRule="auto"/>
              <w:jc w:val="right"/>
              <w:rPr>
                <w:b/>
                <w:color w:val="000000"/>
              </w:rPr>
            </w:pPr>
            <w:r w:rsidRPr="00E95C5A">
              <w:rPr>
                <w:b/>
                <w:color w:val="000000"/>
              </w:rPr>
              <w:t>xxx</w:t>
            </w:r>
          </w:p>
        </w:tc>
      </w:tr>
    </w:tbl>
    <w:p w14:paraId="5A3496AE" w14:textId="77777777" w:rsidR="00F14A15" w:rsidRPr="00F14A15" w:rsidRDefault="00F14A15" w:rsidP="00F14A15">
      <w:pPr>
        <w:pStyle w:val="Heading3"/>
        <w:spacing w:line="360" w:lineRule="auto"/>
        <w:ind w:left="374"/>
        <w:rPr>
          <w:rFonts w:ascii="Times New Roman" w:hAnsi="Times New Roman"/>
        </w:rPr>
      </w:pPr>
      <w:bookmarkStart w:id="103" w:name="_Toc72136458"/>
      <w:bookmarkStart w:id="104" w:name="_Hlk40126999"/>
      <w:bookmarkEnd w:id="97"/>
    </w:p>
    <w:p w14:paraId="2E858A99" w14:textId="77777777" w:rsidR="004D354E" w:rsidRPr="00317425" w:rsidRDefault="00F14A15" w:rsidP="003F7D47">
      <w:pPr>
        <w:numPr>
          <w:ilvl w:val="0"/>
          <w:numId w:val="24"/>
        </w:numPr>
        <w:rPr>
          <w:b/>
          <w:bCs/>
        </w:rPr>
      </w:pPr>
      <w:r w:rsidRPr="00317425">
        <w:rPr>
          <w:b/>
          <w:bCs/>
        </w:rPr>
        <w:t>Payments by Third Party on Behalf of the County</w:t>
      </w:r>
      <w:bookmarkEnd w:id="103"/>
      <w:r w:rsidRPr="00317425">
        <w:rPr>
          <w:b/>
          <w:bCs/>
        </w:rPr>
        <w:t xml:space="preserve"> Executive</w:t>
      </w:r>
    </w:p>
    <w:p w14:paraId="5422CCF3" w14:textId="77777777" w:rsidR="004D354E" w:rsidRDefault="004D354E" w:rsidP="00E95C5A">
      <w:pPr>
        <w:pStyle w:val="Header"/>
        <w:tabs>
          <w:tab w:val="clear" w:pos="4320"/>
          <w:tab w:val="clear" w:pos="8640"/>
          <w:tab w:val="decimal" w:pos="5760"/>
          <w:tab w:val="decimal" w:pos="7200"/>
          <w:tab w:val="decimal" w:pos="7938"/>
          <w:tab w:val="decimal" w:pos="9000"/>
        </w:tabs>
        <w:spacing w:line="360" w:lineRule="auto"/>
      </w:pPr>
      <w:r w:rsidRPr="00F14A15">
        <w:t xml:space="preserve">This relates to payments done directly to supplier on behalf of the county </w:t>
      </w:r>
      <w:r w:rsidR="00977179">
        <w:rPr>
          <w:spacing w:val="-2"/>
        </w:rPr>
        <w:t>Executive</w:t>
      </w:r>
      <w:r w:rsidR="00977179" w:rsidRPr="00F14A15">
        <w:t xml:space="preserve"> such</w:t>
      </w:r>
      <w:r w:rsidRPr="00F14A15">
        <w:t xml:space="preserve"> </w:t>
      </w:r>
      <w:r w:rsidR="00785AEE" w:rsidRPr="00F14A15">
        <w:t>as</w:t>
      </w:r>
      <w:r w:rsidRPr="00F14A15">
        <w:t xml:space="preserve"> national government may fund the operation of health or education program, a donor may pay directly for construction of a given market etc.</w:t>
      </w:r>
    </w:p>
    <w:p w14:paraId="561D570D" w14:textId="77777777" w:rsidR="00F14A15" w:rsidRPr="00F14A15" w:rsidRDefault="00F14A15" w:rsidP="00E95C5A">
      <w:pPr>
        <w:pStyle w:val="Header"/>
        <w:tabs>
          <w:tab w:val="clear" w:pos="4320"/>
          <w:tab w:val="clear" w:pos="8640"/>
          <w:tab w:val="decimal" w:pos="5760"/>
          <w:tab w:val="decimal" w:pos="7200"/>
          <w:tab w:val="decimal" w:pos="7938"/>
          <w:tab w:val="decimal" w:pos="9000"/>
        </w:tabs>
        <w:spacing w:line="360" w:lineRule="auto"/>
      </w:pPr>
    </w:p>
    <w:p w14:paraId="3EA16038" w14:textId="77777777" w:rsidR="00CC7885" w:rsidRPr="00F14A15" w:rsidRDefault="00F14A15" w:rsidP="00E95C5A">
      <w:pPr>
        <w:pStyle w:val="Header"/>
        <w:tabs>
          <w:tab w:val="clear" w:pos="4320"/>
          <w:tab w:val="clear" w:pos="8640"/>
          <w:tab w:val="decimal" w:pos="5760"/>
          <w:tab w:val="decimal" w:pos="7200"/>
          <w:tab w:val="decimal" w:pos="7938"/>
          <w:tab w:val="decimal" w:pos="9000"/>
        </w:tabs>
        <w:spacing w:line="360" w:lineRule="auto"/>
        <w:rPr>
          <w:b/>
          <w:bCs/>
        </w:rPr>
      </w:pPr>
      <w:bookmarkStart w:id="105" w:name="_Hlk41985007"/>
      <w:r w:rsidRPr="00F14A15">
        <w:rPr>
          <w:b/>
          <w:bCs/>
        </w:rPr>
        <w:t xml:space="preserve">5.1 </w:t>
      </w:r>
      <w:r w:rsidR="00CC7885" w:rsidRPr="00F14A15">
        <w:rPr>
          <w:b/>
          <w:bCs/>
        </w:rPr>
        <w:t>Classification by Source</w:t>
      </w:r>
    </w:p>
    <w:bookmarkEnd w:id="1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2895"/>
        <w:gridCol w:w="2893"/>
      </w:tblGrid>
      <w:tr w:rsidR="004D354E" w:rsidRPr="00E95C5A" w14:paraId="63325919" w14:textId="77777777" w:rsidTr="00977179">
        <w:trPr>
          <w:trHeight w:val="340"/>
        </w:trPr>
        <w:tc>
          <w:tcPr>
            <w:tcW w:w="1963" w:type="pct"/>
            <w:shd w:val="clear" w:color="auto" w:fill="0070C0"/>
          </w:tcPr>
          <w:p w14:paraId="4FF51DA8" w14:textId="77777777" w:rsidR="004D354E" w:rsidRPr="00E95C5A" w:rsidRDefault="004D354E" w:rsidP="006942AC">
            <w:pPr>
              <w:spacing w:line="276" w:lineRule="auto"/>
              <w:jc w:val="center"/>
              <w:rPr>
                <w:b/>
                <w:lang w:val="en-US"/>
              </w:rPr>
            </w:pPr>
          </w:p>
        </w:tc>
        <w:tc>
          <w:tcPr>
            <w:tcW w:w="1519" w:type="pct"/>
            <w:shd w:val="clear" w:color="auto" w:fill="0070C0"/>
            <w:vAlign w:val="bottom"/>
          </w:tcPr>
          <w:p w14:paraId="097FA3A8" w14:textId="77777777" w:rsidR="004D354E" w:rsidRPr="00E95C5A" w:rsidRDefault="004D354E" w:rsidP="00977179">
            <w:pPr>
              <w:spacing w:line="276" w:lineRule="auto"/>
              <w:jc w:val="center"/>
              <w:rPr>
                <w:b/>
                <w:lang w:val="en-US"/>
              </w:rPr>
            </w:pPr>
            <w:r w:rsidRPr="00E95C5A">
              <w:rPr>
                <w:b/>
                <w:lang w:val="en-US"/>
              </w:rPr>
              <w:t xml:space="preserve">FY </w:t>
            </w:r>
            <w:r w:rsidR="00EF6EEC">
              <w:rPr>
                <w:b/>
                <w:lang w:val="en-US"/>
              </w:rPr>
              <w:t>2021-2022</w:t>
            </w:r>
          </w:p>
        </w:tc>
        <w:tc>
          <w:tcPr>
            <w:tcW w:w="1519" w:type="pct"/>
            <w:shd w:val="clear" w:color="auto" w:fill="0070C0"/>
            <w:vAlign w:val="bottom"/>
          </w:tcPr>
          <w:p w14:paraId="00B60D8C" w14:textId="77777777" w:rsidR="004D354E" w:rsidRPr="00E95C5A" w:rsidRDefault="004D354E" w:rsidP="00977179">
            <w:pPr>
              <w:spacing w:line="276" w:lineRule="auto"/>
              <w:jc w:val="center"/>
              <w:rPr>
                <w:b/>
                <w:lang w:val="x-none"/>
              </w:rPr>
            </w:pPr>
            <w:r w:rsidRPr="00E95C5A">
              <w:rPr>
                <w:b/>
                <w:lang w:val="en-US"/>
              </w:rPr>
              <w:t xml:space="preserve">FY </w:t>
            </w:r>
            <w:r w:rsidR="00386E94">
              <w:rPr>
                <w:b/>
                <w:lang w:val="en-US"/>
              </w:rPr>
              <w:t>2020-2021</w:t>
            </w:r>
          </w:p>
        </w:tc>
      </w:tr>
      <w:tr w:rsidR="004D354E" w:rsidRPr="00E95C5A" w14:paraId="0683B713" w14:textId="77777777" w:rsidTr="00977179">
        <w:trPr>
          <w:trHeight w:val="340"/>
        </w:trPr>
        <w:tc>
          <w:tcPr>
            <w:tcW w:w="1963" w:type="pct"/>
            <w:shd w:val="clear" w:color="auto" w:fill="0070C0"/>
            <w:vAlign w:val="bottom"/>
          </w:tcPr>
          <w:p w14:paraId="1D90F87D" w14:textId="77777777" w:rsidR="004D354E" w:rsidRPr="00E95C5A" w:rsidRDefault="004D354E" w:rsidP="00977179">
            <w:pPr>
              <w:spacing w:line="276" w:lineRule="auto"/>
              <w:rPr>
                <w:b/>
                <w:lang w:val="en-US"/>
              </w:rPr>
            </w:pPr>
            <w:r w:rsidRPr="00E95C5A">
              <w:rPr>
                <w:b/>
                <w:lang w:val="en-US"/>
              </w:rPr>
              <w:t>Description</w:t>
            </w:r>
          </w:p>
        </w:tc>
        <w:tc>
          <w:tcPr>
            <w:tcW w:w="1519" w:type="pct"/>
            <w:shd w:val="clear" w:color="auto" w:fill="0070C0"/>
            <w:vAlign w:val="bottom"/>
          </w:tcPr>
          <w:p w14:paraId="5D99A1A2" w14:textId="77777777" w:rsidR="004D354E" w:rsidRPr="00E95C5A" w:rsidRDefault="004D354E" w:rsidP="00977179">
            <w:pPr>
              <w:spacing w:line="276" w:lineRule="auto"/>
              <w:jc w:val="center"/>
              <w:rPr>
                <w:b/>
                <w:lang w:val="en-US"/>
              </w:rPr>
            </w:pPr>
            <w:r w:rsidRPr="00E95C5A">
              <w:rPr>
                <w:b/>
                <w:lang w:val="en-US"/>
              </w:rPr>
              <w:t>Kshs</w:t>
            </w:r>
          </w:p>
        </w:tc>
        <w:tc>
          <w:tcPr>
            <w:tcW w:w="1519" w:type="pct"/>
            <w:shd w:val="clear" w:color="auto" w:fill="0070C0"/>
            <w:vAlign w:val="bottom"/>
          </w:tcPr>
          <w:p w14:paraId="69DAB5F7" w14:textId="77777777" w:rsidR="004D354E" w:rsidRPr="00E95C5A" w:rsidRDefault="004D354E" w:rsidP="00977179">
            <w:pPr>
              <w:spacing w:line="276" w:lineRule="auto"/>
              <w:jc w:val="center"/>
              <w:rPr>
                <w:b/>
                <w:lang w:val="en-US"/>
              </w:rPr>
            </w:pPr>
            <w:r w:rsidRPr="00E95C5A">
              <w:rPr>
                <w:b/>
                <w:lang w:val="en-US"/>
              </w:rPr>
              <w:t>Kshs</w:t>
            </w:r>
          </w:p>
        </w:tc>
      </w:tr>
      <w:tr w:rsidR="00785AEE" w:rsidRPr="00E95C5A" w14:paraId="29489B8E" w14:textId="77777777" w:rsidTr="00977179">
        <w:trPr>
          <w:trHeight w:val="340"/>
        </w:trPr>
        <w:tc>
          <w:tcPr>
            <w:tcW w:w="1963" w:type="pct"/>
            <w:shd w:val="clear" w:color="auto" w:fill="FFFFFF"/>
            <w:vAlign w:val="bottom"/>
          </w:tcPr>
          <w:p w14:paraId="06130E6D" w14:textId="77777777" w:rsidR="00785AEE" w:rsidRPr="00E95C5A" w:rsidRDefault="00785AEE" w:rsidP="00977179">
            <w:pPr>
              <w:spacing w:line="276" w:lineRule="auto"/>
              <w:rPr>
                <w:color w:val="000000"/>
              </w:rPr>
            </w:pPr>
            <w:r w:rsidRPr="00E95C5A">
              <w:rPr>
                <w:color w:val="000000"/>
              </w:rPr>
              <w:t xml:space="preserve">National </w:t>
            </w:r>
            <w:r w:rsidR="00977179" w:rsidRPr="00E95C5A">
              <w:rPr>
                <w:color w:val="000000"/>
              </w:rPr>
              <w:t>Government</w:t>
            </w:r>
          </w:p>
        </w:tc>
        <w:tc>
          <w:tcPr>
            <w:tcW w:w="1519" w:type="pct"/>
            <w:shd w:val="clear" w:color="auto" w:fill="FFFFFF"/>
            <w:vAlign w:val="bottom"/>
          </w:tcPr>
          <w:p w14:paraId="241D19C1" w14:textId="77777777" w:rsidR="00785AEE" w:rsidRPr="00E95C5A" w:rsidRDefault="00785AEE" w:rsidP="007D0A23">
            <w:pPr>
              <w:spacing w:line="276" w:lineRule="auto"/>
              <w:jc w:val="right"/>
              <w:rPr>
                <w:color w:val="000000"/>
              </w:rPr>
            </w:pPr>
            <w:r w:rsidRPr="00E95C5A">
              <w:rPr>
                <w:color w:val="000000"/>
              </w:rPr>
              <w:t>xxx</w:t>
            </w:r>
          </w:p>
        </w:tc>
        <w:tc>
          <w:tcPr>
            <w:tcW w:w="1519" w:type="pct"/>
            <w:shd w:val="clear" w:color="auto" w:fill="FFFFFF"/>
            <w:vAlign w:val="bottom"/>
          </w:tcPr>
          <w:p w14:paraId="0B71D6C3" w14:textId="77777777" w:rsidR="00785AEE" w:rsidRPr="00E95C5A" w:rsidRDefault="00785AEE" w:rsidP="007D0A23">
            <w:pPr>
              <w:spacing w:line="276" w:lineRule="auto"/>
              <w:jc w:val="right"/>
              <w:rPr>
                <w:color w:val="000000"/>
              </w:rPr>
            </w:pPr>
            <w:r w:rsidRPr="00E95C5A">
              <w:rPr>
                <w:color w:val="000000"/>
              </w:rPr>
              <w:t>xxx</w:t>
            </w:r>
          </w:p>
        </w:tc>
      </w:tr>
      <w:tr w:rsidR="00785AEE" w:rsidRPr="00E95C5A" w14:paraId="02083624" w14:textId="77777777" w:rsidTr="00977179">
        <w:trPr>
          <w:trHeight w:val="340"/>
        </w:trPr>
        <w:tc>
          <w:tcPr>
            <w:tcW w:w="1963" w:type="pct"/>
            <w:shd w:val="clear" w:color="auto" w:fill="auto"/>
            <w:vAlign w:val="bottom"/>
          </w:tcPr>
          <w:p w14:paraId="61847093" w14:textId="77777777" w:rsidR="00785AEE" w:rsidRPr="00E95C5A" w:rsidRDefault="00785AEE" w:rsidP="00977179">
            <w:pPr>
              <w:spacing w:line="276" w:lineRule="auto"/>
              <w:rPr>
                <w:lang w:val="x-none"/>
              </w:rPr>
            </w:pPr>
            <w:r w:rsidRPr="00E95C5A">
              <w:rPr>
                <w:color w:val="000000"/>
              </w:rPr>
              <w:t xml:space="preserve">Multilateral </w:t>
            </w:r>
            <w:r w:rsidR="00977179" w:rsidRPr="00E95C5A">
              <w:rPr>
                <w:color w:val="000000"/>
              </w:rPr>
              <w:t>Donors</w:t>
            </w:r>
          </w:p>
        </w:tc>
        <w:tc>
          <w:tcPr>
            <w:tcW w:w="1519" w:type="pct"/>
            <w:shd w:val="clear" w:color="auto" w:fill="auto"/>
            <w:vAlign w:val="bottom"/>
          </w:tcPr>
          <w:p w14:paraId="30DF9703" w14:textId="77777777" w:rsidR="00785AEE" w:rsidRPr="00E95C5A" w:rsidRDefault="00785AEE" w:rsidP="007D0A23">
            <w:pPr>
              <w:spacing w:line="276" w:lineRule="auto"/>
              <w:jc w:val="right"/>
              <w:rPr>
                <w:lang w:val="x-none"/>
              </w:rPr>
            </w:pPr>
            <w:r w:rsidRPr="00E95C5A">
              <w:rPr>
                <w:color w:val="000000"/>
              </w:rPr>
              <w:t>xxx</w:t>
            </w:r>
          </w:p>
        </w:tc>
        <w:tc>
          <w:tcPr>
            <w:tcW w:w="1519" w:type="pct"/>
            <w:shd w:val="clear" w:color="auto" w:fill="auto"/>
            <w:vAlign w:val="bottom"/>
          </w:tcPr>
          <w:p w14:paraId="0CB11F3E" w14:textId="77777777" w:rsidR="00785AEE" w:rsidRPr="00E95C5A" w:rsidRDefault="00785AEE" w:rsidP="007D0A23">
            <w:pPr>
              <w:spacing w:line="276" w:lineRule="auto"/>
              <w:jc w:val="right"/>
              <w:rPr>
                <w:lang w:val="x-none"/>
              </w:rPr>
            </w:pPr>
            <w:r w:rsidRPr="00E95C5A">
              <w:rPr>
                <w:color w:val="000000"/>
              </w:rPr>
              <w:t>xxx</w:t>
            </w:r>
          </w:p>
        </w:tc>
      </w:tr>
      <w:tr w:rsidR="00785AEE" w:rsidRPr="00E95C5A" w14:paraId="7D90DB7D" w14:textId="77777777" w:rsidTr="00977179">
        <w:trPr>
          <w:trHeight w:val="340"/>
        </w:trPr>
        <w:tc>
          <w:tcPr>
            <w:tcW w:w="1963" w:type="pct"/>
            <w:shd w:val="clear" w:color="auto" w:fill="auto"/>
            <w:vAlign w:val="bottom"/>
          </w:tcPr>
          <w:p w14:paraId="1011A16D" w14:textId="77777777" w:rsidR="00785AEE" w:rsidRPr="00E95C5A" w:rsidRDefault="00785AEE" w:rsidP="00977179">
            <w:pPr>
              <w:spacing w:line="276" w:lineRule="auto"/>
              <w:rPr>
                <w:lang w:val="x-none"/>
              </w:rPr>
            </w:pPr>
            <w:r w:rsidRPr="00E95C5A">
              <w:rPr>
                <w:color w:val="000000"/>
              </w:rPr>
              <w:t xml:space="preserve">Bilateral </w:t>
            </w:r>
            <w:r w:rsidR="00977179" w:rsidRPr="00E95C5A">
              <w:rPr>
                <w:color w:val="000000"/>
              </w:rPr>
              <w:t>Donors</w:t>
            </w:r>
          </w:p>
        </w:tc>
        <w:tc>
          <w:tcPr>
            <w:tcW w:w="1519" w:type="pct"/>
            <w:shd w:val="clear" w:color="auto" w:fill="auto"/>
            <w:vAlign w:val="bottom"/>
          </w:tcPr>
          <w:p w14:paraId="0F6A9BBC" w14:textId="77777777" w:rsidR="00785AEE" w:rsidRPr="00E95C5A" w:rsidRDefault="00785AEE" w:rsidP="007D0A23">
            <w:pPr>
              <w:spacing w:line="276" w:lineRule="auto"/>
              <w:jc w:val="right"/>
              <w:rPr>
                <w:lang w:val="x-none"/>
              </w:rPr>
            </w:pPr>
            <w:r w:rsidRPr="00E95C5A">
              <w:rPr>
                <w:color w:val="000000"/>
              </w:rPr>
              <w:t>xxx</w:t>
            </w:r>
          </w:p>
        </w:tc>
        <w:tc>
          <w:tcPr>
            <w:tcW w:w="1519" w:type="pct"/>
            <w:shd w:val="clear" w:color="auto" w:fill="auto"/>
            <w:vAlign w:val="bottom"/>
          </w:tcPr>
          <w:p w14:paraId="07E52A35" w14:textId="77777777" w:rsidR="00785AEE" w:rsidRPr="00E95C5A" w:rsidRDefault="00785AEE" w:rsidP="007D0A23">
            <w:pPr>
              <w:spacing w:line="276" w:lineRule="auto"/>
              <w:jc w:val="right"/>
              <w:rPr>
                <w:lang w:val="x-none"/>
              </w:rPr>
            </w:pPr>
            <w:r w:rsidRPr="00E95C5A">
              <w:rPr>
                <w:color w:val="000000"/>
              </w:rPr>
              <w:t>xxx</w:t>
            </w:r>
          </w:p>
        </w:tc>
      </w:tr>
      <w:tr w:rsidR="00785AEE" w:rsidRPr="00E95C5A" w14:paraId="4B17B904" w14:textId="77777777" w:rsidTr="00977179">
        <w:trPr>
          <w:trHeight w:val="340"/>
        </w:trPr>
        <w:tc>
          <w:tcPr>
            <w:tcW w:w="1963" w:type="pct"/>
            <w:shd w:val="clear" w:color="auto" w:fill="auto"/>
            <w:vAlign w:val="bottom"/>
          </w:tcPr>
          <w:p w14:paraId="39413901" w14:textId="77777777" w:rsidR="00785AEE" w:rsidRPr="00E95C5A" w:rsidRDefault="00785AEE" w:rsidP="00977179">
            <w:pPr>
              <w:spacing w:line="276" w:lineRule="auto"/>
              <w:rPr>
                <w:color w:val="000000"/>
              </w:rPr>
            </w:pPr>
            <w:r w:rsidRPr="00E95C5A">
              <w:rPr>
                <w:color w:val="000000"/>
              </w:rPr>
              <w:t xml:space="preserve">International </w:t>
            </w:r>
            <w:r w:rsidR="00977179" w:rsidRPr="00E95C5A">
              <w:rPr>
                <w:color w:val="000000"/>
              </w:rPr>
              <w:t>Assistance Organization</w:t>
            </w:r>
          </w:p>
        </w:tc>
        <w:tc>
          <w:tcPr>
            <w:tcW w:w="1519" w:type="pct"/>
            <w:shd w:val="clear" w:color="auto" w:fill="auto"/>
            <w:vAlign w:val="bottom"/>
          </w:tcPr>
          <w:p w14:paraId="1634B91A" w14:textId="77777777" w:rsidR="00785AEE" w:rsidRPr="00E95C5A" w:rsidRDefault="00785AEE" w:rsidP="007D0A23">
            <w:pPr>
              <w:spacing w:line="276" w:lineRule="auto"/>
              <w:jc w:val="right"/>
              <w:rPr>
                <w:color w:val="000000"/>
              </w:rPr>
            </w:pPr>
            <w:r w:rsidRPr="00E95C5A">
              <w:rPr>
                <w:color w:val="000000"/>
              </w:rPr>
              <w:t>xxx</w:t>
            </w:r>
          </w:p>
        </w:tc>
        <w:tc>
          <w:tcPr>
            <w:tcW w:w="1519" w:type="pct"/>
            <w:shd w:val="clear" w:color="auto" w:fill="auto"/>
            <w:vAlign w:val="bottom"/>
          </w:tcPr>
          <w:p w14:paraId="7FADD6D5" w14:textId="77777777" w:rsidR="00785AEE" w:rsidRPr="00E95C5A" w:rsidRDefault="00785AEE" w:rsidP="007D0A23">
            <w:pPr>
              <w:spacing w:line="276" w:lineRule="auto"/>
              <w:jc w:val="right"/>
              <w:rPr>
                <w:color w:val="000000"/>
              </w:rPr>
            </w:pPr>
            <w:r w:rsidRPr="00E95C5A">
              <w:rPr>
                <w:color w:val="000000"/>
              </w:rPr>
              <w:t>xxx</w:t>
            </w:r>
          </w:p>
        </w:tc>
      </w:tr>
      <w:tr w:rsidR="00785AEE" w:rsidRPr="00E95C5A" w14:paraId="41BA52A2" w14:textId="77777777" w:rsidTr="00977179">
        <w:trPr>
          <w:trHeight w:val="340"/>
        </w:trPr>
        <w:tc>
          <w:tcPr>
            <w:tcW w:w="1963" w:type="pct"/>
            <w:shd w:val="clear" w:color="auto" w:fill="auto"/>
            <w:vAlign w:val="bottom"/>
          </w:tcPr>
          <w:p w14:paraId="6821B03B" w14:textId="77777777" w:rsidR="00785AEE" w:rsidRPr="00E95C5A" w:rsidRDefault="00977179" w:rsidP="00977179">
            <w:pPr>
              <w:spacing w:line="276" w:lineRule="auto"/>
              <w:rPr>
                <w:color w:val="000000"/>
              </w:rPr>
            </w:pPr>
            <w:proofErr w:type="spellStart"/>
            <w:r w:rsidRPr="00E95C5A">
              <w:rPr>
                <w:color w:val="000000"/>
              </w:rPr>
              <w:t>Ngos</w:t>
            </w:r>
            <w:proofErr w:type="spellEnd"/>
          </w:p>
        </w:tc>
        <w:tc>
          <w:tcPr>
            <w:tcW w:w="1519" w:type="pct"/>
            <w:shd w:val="clear" w:color="auto" w:fill="auto"/>
            <w:vAlign w:val="bottom"/>
          </w:tcPr>
          <w:p w14:paraId="6F72C935" w14:textId="77777777" w:rsidR="00785AEE" w:rsidRPr="00E95C5A" w:rsidRDefault="00785AEE" w:rsidP="007D0A23">
            <w:pPr>
              <w:spacing w:line="276" w:lineRule="auto"/>
              <w:jc w:val="right"/>
              <w:rPr>
                <w:color w:val="000000"/>
              </w:rPr>
            </w:pPr>
            <w:r w:rsidRPr="00E95C5A">
              <w:rPr>
                <w:color w:val="000000"/>
              </w:rPr>
              <w:t>xxx</w:t>
            </w:r>
          </w:p>
        </w:tc>
        <w:tc>
          <w:tcPr>
            <w:tcW w:w="1519" w:type="pct"/>
            <w:shd w:val="clear" w:color="auto" w:fill="auto"/>
            <w:vAlign w:val="bottom"/>
          </w:tcPr>
          <w:p w14:paraId="219DE72C" w14:textId="77777777" w:rsidR="00785AEE" w:rsidRPr="00E95C5A" w:rsidRDefault="00785AEE" w:rsidP="007D0A23">
            <w:pPr>
              <w:spacing w:line="276" w:lineRule="auto"/>
              <w:jc w:val="right"/>
              <w:rPr>
                <w:color w:val="000000"/>
              </w:rPr>
            </w:pPr>
            <w:r w:rsidRPr="00E95C5A">
              <w:rPr>
                <w:color w:val="000000"/>
              </w:rPr>
              <w:t>xxx</w:t>
            </w:r>
          </w:p>
        </w:tc>
      </w:tr>
      <w:tr w:rsidR="00785AEE" w:rsidRPr="00E95C5A" w14:paraId="0B4091C8" w14:textId="77777777" w:rsidTr="00977179">
        <w:trPr>
          <w:trHeight w:val="340"/>
        </w:trPr>
        <w:tc>
          <w:tcPr>
            <w:tcW w:w="1963" w:type="pct"/>
            <w:shd w:val="clear" w:color="auto" w:fill="auto"/>
            <w:vAlign w:val="bottom"/>
          </w:tcPr>
          <w:p w14:paraId="2400EDEA" w14:textId="77777777" w:rsidR="00785AEE" w:rsidRPr="00E95C5A" w:rsidRDefault="00977179" w:rsidP="00977179">
            <w:pPr>
              <w:spacing w:line="276" w:lineRule="auto"/>
              <w:rPr>
                <w:color w:val="000000"/>
              </w:rPr>
            </w:pPr>
            <w:r w:rsidRPr="00E95C5A">
              <w:rPr>
                <w:color w:val="000000"/>
              </w:rPr>
              <w:t>National Assistance Organization</w:t>
            </w:r>
          </w:p>
        </w:tc>
        <w:tc>
          <w:tcPr>
            <w:tcW w:w="1519" w:type="pct"/>
            <w:shd w:val="clear" w:color="auto" w:fill="auto"/>
            <w:vAlign w:val="bottom"/>
          </w:tcPr>
          <w:p w14:paraId="52B3F469" w14:textId="77777777" w:rsidR="00785AEE" w:rsidRPr="00E95C5A" w:rsidRDefault="00785AEE" w:rsidP="007D0A23">
            <w:pPr>
              <w:spacing w:line="276" w:lineRule="auto"/>
              <w:jc w:val="right"/>
              <w:rPr>
                <w:color w:val="000000"/>
              </w:rPr>
            </w:pPr>
            <w:r w:rsidRPr="00E95C5A">
              <w:rPr>
                <w:color w:val="000000"/>
              </w:rPr>
              <w:t>xxx</w:t>
            </w:r>
          </w:p>
        </w:tc>
        <w:tc>
          <w:tcPr>
            <w:tcW w:w="1519" w:type="pct"/>
            <w:shd w:val="clear" w:color="auto" w:fill="auto"/>
            <w:vAlign w:val="bottom"/>
          </w:tcPr>
          <w:p w14:paraId="5CB44825" w14:textId="77777777" w:rsidR="00785AEE" w:rsidRPr="00E95C5A" w:rsidRDefault="00785AEE" w:rsidP="007D0A23">
            <w:pPr>
              <w:spacing w:line="276" w:lineRule="auto"/>
              <w:jc w:val="right"/>
              <w:rPr>
                <w:color w:val="000000"/>
              </w:rPr>
            </w:pPr>
            <w:r w:rsidRPr="00E95C5A">
              <w:rPr>
                <w:color w:val="000000"/>
              </w:rPr>
              <w:t>xxx</w:t>
            </w:r>
          </w:p>
        </w:tc>
      </w:tr>
      <w:tr w:rsidR="004D354E" w:rsidRPr="00E95C5A" w14:paraId="6392189E" w14:textId="77777777" w:rsidTr="00977179">
        <w:trPr>
          <w:trHeight w:val="340"/>
        </w:trPr>
        <w:tc>
          <w:tcPr>
            <w:tcW w:w="1963" w:type="pct"/>
            <w:shd w:val="clear" w:color="auto" w:fill="auto"/>
            <w:vAlign w:val="bottom"/>
          </w:tcPr>
          <w:p w14:paraId="47254D12" w14:textId="77777777" w:rsidR="004D354E" w:rsidRPr="00E95C5A" w:rsidRDefault="004D354E" w:rsidP="00977179">
            <w:pPr>
              <w:spacing w:line="276" w:lineRule="auto"/>
              <w:rPr>
                <w:b/>
                <w:color w:val="000000"/>
              </w:rPr>
            </w:pPr>
            <w:r w:rsidRPr="00E95C5A">
              <w:rPr>
                <w:b/>
                <w:color w:val="000000"/>
              </w:rPr>
              <w:t xml:space="preserve">Total </w:t>
            </w:r>
          </w:p>
        </w:tc>
        <w:tc>
          <w:tcPr>
            <w:tcW w:w="1519" w:type="pct"/>
            <w:shd w:val="clear" w:color="auto" w:fill="auto"/>
            <w:vAlign w:val="bottom"/>
          </w:tcPr>
          <w:p w14:paraId="7D0A73D7" w14:textId="77777777" w:rsidR="004D354E" w:rsidRPr="00E95C5A" w:rsidRDefault="004D354E" w:rsidP="007D0A23">
            <w:pPr>
              <w:spacing w:line="276" w:lineRule="auto"/>
              <w:jc w:val="right"/>
              <w:rPr>
                <w:b/>
                <w:color w:val="000000"/>
              </w:rPr>
            </w:pPr>
            <w:r w:rsidRPr="00E95C5A">
              <w:rPr>
                <w:b/>
                <w:color w:val="000000"/>
              </w:rPr>
              <w:t>xxx</w:t>
            </w:r>
          </w:p>
        </w:tc>
        <w:tc>
          <w:tcPr>
            <w:tcW w:w="1519" w:type="pct"/>
            <w:shd w:val="clear" w:color="auto" w:fill="auto"/>
            <w:vAlign w:val="bottom"/>
          </w:tcPr>
          <w:p w14:paraId="150B0A2D" w14:textId="77777777" w:rsidR="004D354E" w:rsidRPr="00E95C5A" w:rsidRDefault="00785AEE" w:rsidP="007D0A23">
            <w:pPr>
              <w:spacing w:line="276" w:lineRule="auto"/>
              <w:jc w:val="right"/>
              <w:rPr>
                <w:b/>
                <w:color w:val="000000"/>
              </w:rPr>
            </w:pPr>
            <w:r w:rsidRPr="00E95C5A">
              <w:rPr>
                <w:b/>
                <w:color w:val="000000"/>
              </w:rPr>
              <w:t>x</w:t>
            </w:r>
            <w:r w:rsidR="004D354E" w:rsidRPr="00E95C5A">
              <w:rPr>
                <w:b/>
                <w:color w:val="000000"/>
              </w:rPr>
              <w:t>xx</w:t>
            </w:r>
          </w:p>
        </w:tc>
      </w:tr>
    </w:tbl>
    <w:p w14:paraId="76C74F0B" w14:textId="77777777" w:rsidR="00F14A15" w:rsidRPr="000214CE" w:rsidRDefault="00977179" w:rsidP="00317425">
      <w:pPr>
        <w:pageBreakBefore/>
        <w:spacing w:line="360" w:lineRule="auto"/>
        <w:rPr>
          <w:b/>
        </w:rPr>
      </w:pPr>
      <w:r w:rsidRPr="00E95C5A">
        <w:rPr>
          <w:b/>
        </w:rPr>
        <w:lastRenderedPageBreak/>
        <w:t>Other Important Disclosures</w:t>
      </w:r>
      <w:r>
        <w:rPr>
          <w:b/>
        </w:rPr>
        <w:t xml:space="preserve"> (Continued)</w:t>
      </w:r>
    </w:p>
    <w:p w14:paraId="57305D8B" w14:textId="77777777" w:rsidR="0023768F" w:rsidRPr="00E95C5A" w:rsidRDefault="0023768F" w:rsidP="00E95C5A">
      <w:pPr>
        <w:pStyle w:val="Header"/>
        <w:tabs>
          <w:tab w:val="clear" w:pos="4320"/>
          <w:tab w:val="clear" w:pos="8640"/>
          <w:tab w:val="decimal" w:pos="5760"/>
          <w:tab w:val="decimal" w:pos="7200"/>
          <w:tab w:val="decimal" w:pos="7938"/>
          <w:tab w:val="decimal" w:pos="9000"/>
        </w:tabs>
        <w:spacing w:line="360" w:lineRule="auto"/>
        <w:rPr>
          <w:b/>
          <w:bCs/>
          <w:i/>
        </w:rPr>
      </w:pPr>
    </w:p>
    <w:p w14:paraId="758183C5" w14:textId="77777777" w:rsidR="00CC7885" w:rsidRPr="00F14A15" w:rsidRDefault="00F14A15" w:rsidP="00E95C5A">
      <w:pPr>
        <w:pStyle w:val="Header"/>
        <w:tabs>
          <w:tab w:val="clear" w:pos="4320"/>
          <w:tab w:val="clear" w:pos="8640"/>
          <w:tab w:val="decimal" w:pos="5760"/>
          <w:tab w:val="decimal" w:pos="7200"/>
          <w:tab w:val="decimal" w:pos="7938"/>
          <w:tab w:val="decimal" w:pos="9000"/>
        </w:tabs>
        <w:spacing w:line="360" w:lineRule="auto"/>
        <w:rPr>
          <w:b/>
          <w:bCs/>
        </w:rPr>
      </w:pPr>
      <w:r w:rsidRPr="00F14A15">
        <w:rPr>
          <w:b/>
          <w:bCs/>
        </w:rPr>
        <w:t xml:space="preserve">5.2 </w:t>
      </w:r>
      <w:r w:rsidR="00CC7885" w:rsidRPr="00F14A15">
        <w:rPr>
          <w:b/>
          <w:bCs/>
        </w:rPr>
        <w:t>Classification of payments made by Third Parties by Nature of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gridCol w:w="1816"/>
        <w:gridCol w:w="1816"/>
      </w:tblGrid>
      <w:tr w:rsidR="0023768F" w:rsidRPr="00E95C5A" w14:paraId="1815FD2A" w14:textId="77777777" w:rsidTr="006228A1">
        <w:trPr>
          <w:trHeight w:val="340"/>
        </w:trPr>
        <w:tc>
          <w:tcPr>
            <w:tcW w:w="3093" w:type="pct"/>
            <w:shd w:val="clear" w:color="auto" w:fill="5B9BD5" w:themeFill="accent1"/>
            <w:noWrap/>
            <w:vAlign w:val="bottom"/>
            <w:hideMark/>
          </w:tcPr>
          <w:p w14:paraId="04A91A73" w14:textId="77777777" w:rsidR="0023768F" w:rsidRPr="00E95C5A" w:rsidRDefault="001906C0" w:rsidP="00977179">
            <w:pPr>
              <w:autoSpaceDE/>
              <w:spacing w:line="276" w:lineRule="auto"/>
              <w:rPr>
                <w:b/>
                <w:bCs/>
                <w:color w:val="000000"/>
                <w:lang w:val="en-US"/>
              </w:rPr>
            </w:pPr>
            <w:bookmarkStart w:id="106" w:name="_Hlk40167464"/>
            <w:r w:rsidRPr="00E95C5A">
              <w:rPr>
                <w:b/>
                <w:bCs/>
                <w:color w:val="000000"/>
                <w:lang w:val="en-US"/>
              </w:rPr>
              <w:t>Payments made by third parties</w:t>
            </w:r>
          </w:p>
        </w:tc>
        <w:tc>
          <w:tcPr>
            <w:tcW w:w="953" w:type="pct"/>
            <w:shd w:val="clear" w:color="auto" w:fill="5B9BD5" w:themeFill="accent1"/>
            <w:noWrap/>
            <w:vAlign w:val="bottom"/>
            <w:hideMark/>
          </w:tcPr>
          <w:p w14:paraId="6668673F" w14:textId="77777777" w:rsidR="0023768F" w:rsidRPr="00E95C5A" w:rsidRDefault="0023768F" w:rsidP="00977179">
            <w:pPr>
              <w:autoSpaceDE/>
              <w:autoSpaceDN/>
              <w:spacing w:line="276" w:lineRule="auto"/>
              <w:jc w:val="center"/>
              <w:rPr>
                <w:lang w:val="sw-KE" w:eastAsia="sw-KE"/>
              </w:rPr>
            </w:pPr>
            <w:r w:rsidRPr="00E95C5A">
              <w:rPr>
                <w:b/>
                <w:lang w:val="en-US"/>
              </w:rPr>
              <w:t xml:space="preserve">FY </w:t>
            </w:r>
            <w:r w:rsidR="00EF6EEC">
              <w:rPr>
                <w:b/>
                <w:lang w:val="en-US"/>
              </w:rPr>
              <w:t>2021-2022</w:t>
            </w:r>
          </w:p>
        </w:tc>
        <w:tc>
          <w:tcPr>
            <w:tcW w:w="953" w:type="pct"/>
            <w:shd w:val="clear" w:color="auto" w:fill="5B9BD5" w:themeFill="accent1"/>
            <w:noWrap/>
            <w:vAlign w:val="bottom"/>
            <w:hideMark/>
          </w:tcPr>
          <w:p w14:paraId="4E4DC1F0" w14:textId="77777777" w:rsidR="0023768F" w:rsidRPr="00E95C5A" w:rsidRDefault="0023768F" w:rsidP="00977179">
            <w:pPr>
              <w:autoSpaceDE/>
              <w:autoSpaceDN/>
              <w:spacing w:line="276" w:lineRule="auto"/>
              <w:jc w:val="center"/>
              <w:rPr>
                <w:lang w:val="sw-KE" w:eastAsia="sw-KE"/>
              </w:rPr>
            </w:pPr>
            <w:r w:rsidRPr="00E95C5A">
              <w:rPr>
                <w:b/>
                <w:lang w:val="en-US"/>
              </w:rPr>
              <w:t xml:space="preserve">FY </w:t>
            </w:r>
            <w:r w:rsidR="00386E94">
              <w:rPr>
                <w:b/>
                <w:lang w:val="en-US"/>
              </w:rPr>
              <w:t>2020-2021</w:t>
            </w:r>
          </w:p>
        </w:tc>
      </w:tr>
      <w:tr w:rsidR="006228A1" w:rsidRPr="00E95C5A" w14:paraId="4C73392F" w14:textId="77777777" w:rsidTr="006228A1">
        <w:trPr>
          <w:trHeight w:val="340"/>
        </w:trPr>
        <w:tc>
          <w:tcPr>
            <w:tcW w:w="3093" w:type="pct"/>
            <w:shd w:val="clear" w:color="auto" w:fill="5B9BD5" w:themeFill="accent1"/>
            <w:noWrap/>
            <w:vAlign w:val="bottom"/>
          </w:tcPr>
          <w:p w14:paraId="3E9C7850" w14:textId="77777777" w:rsidR="006228A1" w:rsidRPr="00E95C5A" w:rsidRDefault="006228A1" w:rsidP="00977179">
            <w:pPr>
              <w:autoSpaceDE/>
              <w:spacing w:line="276" w:lineRule="auto"/>
              <w:rPr>
                <w:b/>
                <w:bCs/>
                <w:color w:val="000000"/>
                <w:lang w:val="en-US"/>
              </w:rPr>
            </w:pPr>
          </w:p>
        </w:tc>
        <w:tc>
          <w:tcPr>
            <w:tcW w:w="953" w:type="pct"/>
            <w:shd w:val="clear" w:color="auto" w:fill="5B9BD5" w:themeFill="accent1"/>
            <w:noWrap/>
            <w:vAlign w:val="bottom"/>
          </w:tcPr>
          <w:p w14:paraId="13C075CC" w14:textId="61347AE2" w:rsidR="006228A1" w:rsidRPr="00E95C5A" w:rsidRDefault="006228A1" w:rsidP="00977179">
            <w:pPr>
              <w:autoSpaceDE/>
              <w:autoSpaceDN/>
              <w:spacing w:line="276" w:lineRule="auto"/>
              <w:jc w:val="center"/>
              <w:rPr>
                <w:b/>
                <w:lang w:val="en-US"/>
              </w:rPr>
            </w:pPr>
            <w:r>
              <w:rPr>
                <w:b/>
                <w:lang w:val="en-US"/>
              </w:rPr>
              <w:t>Kshs</w:t>
            </w:r>
          </w:p>
        </w:tc>
        <w:tc>
          <w:tcPr>
            <w:tcW w:w="953" w:type="pct"/>
            <w:shd w:val="clear" w:color="auto" w:fill="5B9BD5" w:themeFill="accent1"/>
            <w:noWrap/>
            <w:vAlign w:val="bottom"/>
          </w:tcPr>
          <w:p w14:paraId="5973D9B1" w14:textId="78D84C0D" w:rsidR="006228A1" w:rsidRPr="00E95C5A" w:rsidRDefault="006228A1" w:rsidP="00977179">
            <w:pPr>
              <w:autoSpaceDE/>
              <w:autoSpaceDN/>
              <w:spacing w:line="276" w:lineRule="auto"/>
              <w:jc w:val="center"/>
              <w:rPr>
                <w:b/>
                <w:lang w:val="en-US"/>
              </w:rPr>
            </w:pPr>
            <w:r>
              <w:rPr>
                <w:b/>
                <w:lang w:val="en-US"/>
              </w:rPr>
              <w:t>Kshs</w:t>
            </w:r>
          </w:p>
        </w:tc>
      </w:tr>
      <w:tr w:rsidR="0023768F" w:rsidRPr="00E95C5A" w14:paraId="444A63F3" w14:textId="77777777" w:rsidTr="00977179">
        <w:trPr>
          <w:trHeight w:val="340"/>
        </w:trPr>
        <w:tc>
          <w:tcPr>
            <w:tcW w:w="3093" w:type="pct"/>
            <w:noWrap/>
            <w:vAlign w:val="bottom"/>
            <w:hideMark/>
          </w:tcPr>
          <w:p w14:paraId="1E9DFA18" w14:textId="77777777" w:rsidR="0023768F" w:rsidRPr="00E95C5A" w:rsidRDefault="0023768F" w:rsidP="00977179">
            <w:pPr>
              <w:autoSpaceDE/>
              <w:spacing w:line="276" w:lineRule="auto"/>
              <w:rPr>
                <w:color w:val="000000"/>
                <w:lang w:val="en-US"/>
              </w:rPr>
            </w:pPr>
            <w:r w:rsidRPr="00E95C5A">
              <w:rPr>
                <w:color w:val="000000"/>
                <w:lang w:val="en-US"/>
              </w:rPr>
              <w:t xml:space="preserve">Compensation </w:t>
            </w:r>
            <w:r w:rsidR="001906C0" w:rsidRPr="00E95C5A">
              <w:rPr>
                <w:color w:val="000000"/>
                <w:lang w:val="en-US"/>
              </w:rPr>
              <w:t>of employees</w:t>
            </w:r>
          </w:p>
        </w:tc>
        <w:tc>
          <w:tcPr>
            <w:tcW w:w="953" w:type="pct"/>
            <w:noWrap/>
            <w:vAlign w:val="bottom"/>
            <w:hideMark/>
          </w:tcPr>
          <w:p w14:paraId="2D902949"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0E8CA2B3"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676A91DB" w14:textId="77777777" w:rsidTr="00977179">
        <w:trPr>
          <w:trHeight w:val="340"/>
        </w:trPr>
        <w:tc>
          <w:tcPr>
            <w:tcW w:w="3093" w:type="pct"/>
            <w:noWrap/>
            <w:vAlign w:val="bottom"/>
            <w:hideMark/>
          </w:tcPr>
          <w:p w14:paraId="74E94095" w14:textId="77777777" w:rsidR="0023768F" w:rsidRPr="00E95C5A" w:rsidRDefault="0023768F" w:rsidP="00977179">
            <w:pPr>
              <w:autoSpaceDE/>
              <w:spacing w:line="276" w:lineRule="auto"/>
              <w:rPr>
                <w:color w:val="000000"/>
                <w:lang w:val="en-US"/>
              </w:rPr>
            </w:pPr>
            <w:r w:rsidRPr="00E95C5A">
              <w:rPr>
                <w:color w:val="000000"/>
                <w:lang w:val="en-US"/>
              </w:rPr>
              <w:t xml:space="preserve">Use </w:t>
            </w:r>
            <w:r w:rsidR="001906C0" w:rsidRPr="00E95C5A">
              <w:rPr>
                <w:color w:val="000000"/>
                <w:lang w:val="en-US"/>
              </w:rPr>
              <w:t>of goods and services</w:t>
            </w:r>
          </w:p>
        </w:tc>
        <w:tc>
          <w:tcPr>
            <w:tcW w:w="953" w:type="pct"/>
            <w:noWrap/>
            <w:vAlign w:val="bottom"/>
            <w:hideMark/>
          </w:tcPr>
          <w:p w14:paraId="335F9621"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750F4F85"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7DCD3B4E" w14:textId="77777777" w:rsidTr="00977179">
        <w:trPr>
          <w:trHeight w:val="340"/>
        </w:trPr>
        <w:tc>
          <w:tcPr>
            <w:tcW w:w="3093" w:type="pct"/>
            <w:noWrap/>
            <w:vAlign w:val="bottom"/>
            <w:hideMark/>
          </w:tcPr>
          <w:p w14:paraId="7E6A782A" w14:textId="77777777" w:rsidR="0023768F" w:rsidRPr="00E95C5A" w:rsidRDefault="0023768F" w:rsidP="00977179">
            <w:pPr>
              <w:autoSpaceDE/>
              <w:spacing w:line="276" w:lineRule="auto"/>
              <w:rPr>
                <w:color w:val="000000"/>
                <w:lang w:val="en-US"/>
              </w:rPr>
            </w:pPr>
            <w:r w:rsidRPr="00E95C5A">
              <w:rPr>
                <w:color w:val="000000"/>
                <w:lang w:val="en-US"/>
              </w:rPr>
              <w:t>Subsidies</w:t>
            </w:r>
          </w:p>
        </w:tc>
        <w:tc>
          <w:tcPr>
            <w:tcW w:w="953" w:type="pct"/>
            <w:noWrap/>
            <w:vAlign w:val="bottom"/>
            <w:hideMark/>
          </w:tcPr>
          <w:p w14:paraId="5590DBE4"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3150A4C1"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63FA3EDF" w14:textId="77777777" w:rsidTr="00977179">
        <w:trPr>
          <w:trHeight w:val="340"/>
        </w:trPr>
        <w:tc>
          <w:tcPr>
            <w:tcW w:w="3093" w:type="pct"/>
            <w:noWrap/>
            <w:vAlign w:val="bottom"/>
            <w:hideMark/>
          </w:tcPr>
          <w:p w14:paraId="45690C35" w14:textId="77777777" w:rsidR="0023768F" w:rsidRPr="00E95C5A" w:rsidRDefault="0023768F" w:rsidP="00977179">
            <w:pPr>
              <w:autoSpaceDE/>
              <w:spacing w:line="276" w:lineRule="auto"/>
              <w:rPr>
                <w:color w:val="000000"/>
                <w:lang w:val="en-US"/>
              </w:rPr>
            </w:pPr>
            <w:r w:rsidRPr="00E95C5A">
              <w:rPr>
                <w:color w:val="000000"/>
                <w:lang w:val="en-US"/>
              </w:rPr>
              <w:t xml:space="preserve">Transfers </w:t>
            </w:r>
            <w:r w:rsidR="001906C0" w:rsidRPr="00E95C5A">
              <w:rPr>
                <w:color w:val="000000"/>
                <w:lang w:val="en-US"/>
              </w:rPr>
              <w:t>to other government units</w:t>
            </w:r>
          </w:p>
        </w:tc>
        <w:tc>
          <w:tcPr>
            <w:tcW w:w="953" w:type="pct"/>
            <w:noWrap/>
            <w:vAlign w:val="bottom"/>
            <w:hideMark/>
          </w:tcPr>
          <w:p w14:paraId="6A06243E"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08A95A4F"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3093D3B9" w14:textId="77777777" w:rsidTr="00977179">
        <w:trPr>
          <w:trHeight w:val="340"/>
        </w:trPr>
        <w:tc>
          <w:tcPr>
            <w:tcW w:w="3093" w:type="pct"/>
            <w:noWrap/>
            <w:vAlign w:val="bottom"/>
            <w:hideMark/>
          </w:tcPr>
          <w:p w14:paraId="124AD75E" w14:textId="77777777" w:rsidR="0023768F" w:rsidRPr="00E95C5A" w:rsidRDefault="0023768F" w:rsidP="00977179">
            <w:pPr>
              <w:autoSpaceDE/>
              <w:spacing w:line="276" w:lineRule="auto"/>
              <w:rPr>
                <w:color w:val="000000"/>
                <w:lang w:val="en-US"/>
              </w:rPr>
            </w:pPr>
            <w:r w:rsidRPr="00E95C5A">
              <w:rPr>
                <w:color w:val="000000"/>
                <w:lang w:val="en-US"/>
              </w:rPr>
              <w:t xml:space="preserve">Other </w:t>
            </w:r>
            <w:r w:rsidR="001906C0" w:rsidRPr="00E95C5A">
              <w:rPr>
                <w:color w:val="000000"/>
                <w:lang w:val="en-US"/>
              </w:rPr>
              <w:t>grants and transfers</w:t>
            </w:r>
          </w:p>
        </w:tc>
        <w:tc>
          <w:tcPr>
            <w:tcW w:w="953" w:type="pct"/>
            <w:noWrap/>
            <w:vAlign w:val="bottom"/>
            <w:hideMark/>
          </w:tcPr>
          <w:p w14:paraId="5C34E945"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74E5D7C7"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403235A6" w14:textId="77777777" w:rsidTr="00977179">
        <w:trPr>
          <w:trHeight w:val="340"/>
        </w:trPr>
        <w:tc>
          <w:tcPr>
            <w:tcW w:w="3093" w:type="pct"/>
            <w:noWrap/>
            <w:vAlign w:val="bottom"/>
            <w:hideMark/>
          </w:tcPr>
          <w:p w14:paraId="322E1F5F" w14:textId="77777777" w:rsidR="0023768F" w:rsidRPr="00E95C5A" w:rsidRDefault="001906C0" w:rsidP="00977179">
            <w:pPr>
              <w:autoSpaceDE/>
              <w:spacing w:line="276" w:lineRule="auto"/>
              <w:rPr>
                <w:color w:val="000000"/>
                <w:lang w:val="en-US"/>
              </w:rPr>
            </w:pPr>
            <w:r w:rsidRPr="00E95C5A">
              <w:rPr>
                <w:color w:val="000000"/>
                <w:lang w:val="en-US"/>
              </w:rPr>
              <w:t>Social security benefits</w:t>
            </w:r>
          </w:p>
        </w:tc>
        <w:tc>
          <w:tcPr>
            <w:tcW w:w="953" w:type="pct"/>
            <w:noWrap/>
            <w:vAlign w:val="bottom"/>
            <w:hideMark/>
          </w:tcPr>
          <w:p w14:paraId="2E765E13"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0E03BB39"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4BD82BC4" w14:textId="77777777" w:rsidTr="00977179">
        <w:trPr>
          <w:trHeight w:val="340"/>
        </w:trPr>
        <w:tc>
          <w:tcPr>
            <w:tcW w:w="3093" w:type="pct"/>
            <w:noWrap/>
            <w:vAlign w:val="bottom"/>
            <w:hideMark/>
          </w:tcPr>
          <w:p w14:paraId="61410721" w14:textId="77777777" w:rsidR="0023768F" w:rsidRPr="00E95C5A" w:rsidRDefault="0023768F" w:rsidP="00977179">
            <w:pPr>
              <w:autoSpaceDE/>
              <w:spacing w:line="276" w:lineRule="auto"/>
              <w:rPr>
                <w:color w:val="000000"/>
                <w:lang w:val="en-US"/>
              </w:rPr>
            </w:pPr>
            <w:r w:rsidRPr="00E95C5A">
              <w:rPr>
                <w:color w:val="000000"/>
                <w:lang w:val="en-US"/>
              </w:rPr>
              <w:t xml:space="preserve">Acquisition </w:t>
            </w:r>
            <w:r w:rsidR="001906C0" w:rsidRPr="00E95C5A">
              <w:rPr>
                <w:color w:val="000000"/>
                <w:lang w:val="en-US"/>
              </w:rPr>
              <w:t>of assets</w:t>
            </w:r>
          </w:p>
        </w:tc>
        <w:tc>
          <w:tcPr>
            <w:tcW w:w="953" w:type="pct"/>
            <w:noWrap/>
            <w:vAlign w:val="bottom"/>
            <w:hideMark/>
          </w:tcPr>
          <w:p w14:paraId="16BB776D"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30E13C6F"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023F0A" w14:paraId="4B114636" w14:textId="77777777" w:rsidTr="00977179">
        <w:trPr>
          <w:trHeight w:val="340"/>
        </w:trPr>
        <w:tc>
          <w:tcPr>
            <w:tcW w:w="3093" w:type="pct"/>
            <w:noWrap/>
            <w:vAlign w:val="bottom"/>
            <w:hideMark/>
          </w:tcPr>
          <w:p w14:paraId="3F13D5F2" w14:textId="77777777" w:rsidR="0023768F" w:rsidRPr="00023F0A" w:rsidRDefault="001906C0" w:rsidP="00977179">
            <w:pPr>
              <w:autoSpaceDE/>
              <w:spacing w:line="276" w:lineRule="auto"/>
              <w:rPr>
                <w:color w:val="000000"/>
                <w:lang w:val="en-US"/>
              </w:rPr>
            </w:pPr>
            <w:r w:rsidRPr="00023F0A">
              <w:rPr>
                <w:color w:val="000000"/>
                <w:lang w:val="en-US"/>
              </w:rPr>
              <w:t>Finance costs, including loan interest</w:t>
            </w:r>
          </w:p>
        </w:tc>
        <w:tc>
          <w:tcPr>
            <w:tcW w:w="953" w:type="pct"/>
            <w:noWrap/>
            <w:vAlign w:val="bottom"/>
            <w:hideMark/>
          </w:tcPr>
          <w:p w14:paraId="77037349" w14:textId="77777777" w:rsidR="0023768F" w:rsidRPr="00023F0A" w:rsidRDefault="0023768F" w:rsidP="007D0A23">
            <w:pPr>
              <w:autoSpaceDE/>
              <w:spacing w:line="276" w:lineRule="auto"/>
              <w:jc w:val="right"/>
              <w:rPr>
                <w:color w:val="000000"/>
                <w:lang w:val="en-US"/>
              </w:rPr>
            </w:pPr>
            <w:r w:rsidRPr="00023F0A">
              <w:rPr>
                <w:color w:val="000000"/>
                <w:lang w:val="en-US"/>
              </w:rPr>
              <w:t>xxx</w:t>
            </w:r>
          </w:p>
        </w:tc>
        <w:tc>
          <w:tcPr>
            <w:tcW w:w="953" w:type="pct"/>
            <w:noWrap/>
            <w:vAlign w:val="bottom"/>
            <w:hideMark/>
          </w:tcPr>
          <w:p w14:paraId="5A6AB792" w14:textId="77777777" w:rsidR="0023768F" w:rsidRPr="00023F0A" w:rsidRDefault="0023768F" w:rsidP="007D0A23">
            <w:pPr>
              <w:autoSpaceDE/>
              <w:spacing w:line="276" w:lineRule="auto"/>
              <w:jc w:val="right"/>
              <w:rPr>
                <w:color w:val="000000"/>
                <w:lang w:val="en-US"/>
              </w:rPr>
            </w:pPr>
            <w:r w:rsidRPr="00023F0A">
              <w:rPr>
                <w:color w:val="000000"/>
                <w:lang w:val="en-US"/>
              </w:rPr>
              <w:t>xxx</w:t>
            </w:r>
          </w:p>
        </w:tc>
      </w:tr>
      <w:tr w:rsidR="0023768F" w:rsidRPr="00E95C5A" w14:paraId="3FA918C7" w14:textId="77777777" w:rsidTr="00977179">
        <w:trPr>
          <w:trHeight w:val="340"/>
        </w:trPr>
        <w:tc>
          <w:tcPr>
            <w:tcW w:w="3093" w:type="pct"/>
            <w:noWrap/>
            <w:vAlign w:val="bottom"/>
            <w:hideMark/>
          </w:tcPr>
          <w:p w14:paraId="70BF6E37" w14:textId="77777777" w:rsidR="0023768F" w:rsidRPr="00E95C5A" w:rsidRDefault="0023768F" w:rsidP="00977179">
            <w:pPr>
              <w:autoSpaceDE/>
              <w:spacing w:line="276" w:lineRule="auto"/>
              <w:rPr>
                <w:color w:val="000000"/>
                <w:lang w:val="en-US"/>
              </w:rPr>
            </w:pPr>
            <w:r w:rsidRPr="00E95C5A">
              <w:rPr>
                <w:color w:val="000000"/>
                <w:lang w:val="en-US"/>
              </w:rPr>
              <w:t xml:space="preserve">Repayment </w:t>
            </w:r>
            <w:r w:rsidR="001906C0" w:rsidRPr="00E95C5A">
              <w:rPr>
                <w:color w:val="000000"/>
                <w:lang w:val="en-US"/>
              </w:rPr>
              <w:t xml:space="preserve">of principal on domestic </w:t>
            </w:r>
            <w:r w:rsidR="00977179">
              <w:rPr>
                <w:color w:val="000000"/>
                <w:lang w:val="en-US"/>
              </w:rPr>
              <w:t>&amp;</w:t>
            </w:r>
            <w:r w:rsidR="00977179" w:rsidRPr="00E95C5A">
              <w:rPr>
                <w:color w:val="000000"/>
                <w:lang w:val="en-US"/>
              </w:rPr>
              <w:t xml:space="preserve"> </w:t>
            </w:r>
            <w:r w:rsidR="001906C0" w:rsidRPr="00E95C5A">
              <w:rPr>
                <w:color w:val="000000"/>
                <w:lang w:val="en-US"/>
              </w:rPr>
              <w:t>f</w:t>
            </w:r>
            <w:r w:rsidRPr="00E95C5A">
              <w:rPr>
                <w:color w:val="000000"/>
                <w:lang w:val="en-US"/>
              </w:rPr>
              <w:t xml:space="preserve">oreign </w:t>
            </w:r>
            <w:r w:rsidR="001906C0" w:rsidRPr="00E95C5A">
              <w:rPr>
                <w:color w:val="000000"/>
                <w:lang w:val="en-US"/>
              </w:rPr>
              <w:t>borrowing</w:t>
            </w:r>
          </w:p>
        </w:tc>
        <w:tc>
          <w:tcPr>
            <w:tcW w:w="953" w:type="pct"/>
            <w:noWrap/>
            <w:vAlign w:val="bottom"/>
            <w:hideMark/>
          </w:tcPr>
          <w:p w14:paraId="7AF423B2"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030A5D47"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70204590" w14:textId="77777777" w:rsidTr="00977179">
        <w:trPr>
          <w:trHeight w:val="340"/>
        </w:trPr>
        <w:tc>
          <w:tcPr>
            <w:tcW w:w="3093" w:type="pct"/>
            <w:noWrap/>
            <w:vAlign w:val="bottom"/>
            <w:hideMark/>
          </w:tcPr>
          <w:p w14:paraId="552855AC" w14:textId="77777777" w:rsidR="0023768F" w:rsidRPr="00E95C5A" w:rsidRDefault="00977179" w:rsidP="00977179">
            <w:pPr>
              <w:autoSpaceDE/>
              <w:spacing w:line="276" w:lineRule="auto"/>
              <w:rPr>
                <w:color w:val="000000"/>
                <w:lang w:val="en-US"/>
              </w:rPr>
            </w:pPr>
            <w:r w:rsidRPr="00E95C5A">
              <w:rPr>
                <w:color w:val="000000"/>
                <w:lang w:val="en-US"/>
              </w:rPr>
              <w:t>Othe</w:t>
            </w:r>
            <w:r w:rsidR="001906C0" w:rsidRPr="00E95C5A">
              <w:rPr>
                <w:color w:val="000000"/>
                <w:lang w:val="en-US"/>
              </w:rPr>
              <w:t>r payments</w:t>
            </w:r>
          </w:p>
        </w:tc>
        <w:tc>
          <w:tcPr>
            <w:tcW w:w="953" w:type="pct"/>
            <w:noWrap/>
            <w:vAlign w:val="bottom"/>
            <w:hideMark/>
          </w:tcPr>
          <w:p w14:paraId="076B8DFD"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4432E8F8"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CC7885" w:rsidRPr="00E95C5A" w14:paraId="417E5D58" w14:textId="77777777" w:rsidTr="00977179">
        <w:trPr>
          <w:trHeight w:val="340"/>
        </w:trPr>
        <w:tc>
          <w:tcPr>
            <w:tcW w:w="3093" w:type="pct"/>
            <w:noWrap/>
            <w:vAlign w:val="bottom"/>
          </w:tcPr>
          <w:p w14:paraId="21198C7E" w14:textId="77777777" w:rsidR="00CC7885" w:rsidRPr="00E95C5A" w:rsidRDefault="00977179" w:rsidP="00977179">
            <w:pPr>
              <w:autoSpaceDE/>
              <w:spacing w:line="276" w:lineRule="auto"/>
              <w:rPr>
                <w:b/>
                <w:bCs/>
                <w:color w:val="000000"/>
                <w:lang w:val="en-US"/>
              </w:rPr>
            </w:pPr>
            <w:r w:rsidRPr="00E95C5A">
              <w:rPr>
                <w:b/>
                <w:bCs/>
                <w:color w:val="000000"/>
                <w:lang w:val="en-US"/>
              </w:rPr>
              <w:t>Total</w:t>
            </w:r>
          </w:p>
        </w:tc>
        <w:tc>
          <w:tcPr>
            <w:tcW w:w="953" w:type="pct"/>
            <w:noWrap/>
            <w:vAlign w:val="bottom"/>
          </w:tcPr>
          <w:p w14:paraId="6C2F75E4" w14:textId="77777777" w:rsidR="00CC7885" w:rsidRPr="00E95C5A" w:rsidRDefault="0023768F" w:rsidP="007D0A23">
            <w:pPr>
              <w:autoSpaceDE/>
              <w:spacing w:line="276" w:lineRule="auto"/>
              <w:jc w:val="right"/>
              <w:rPr>
                <w:b/>
                <w:bCs/>
                <w:color w:val="000000"/>
                <w:lang w:val="en-US"/>
              </w:rPr>
            </w:pPr>
            <w:r w:rsidRPr="00E95C5A">
              <w:rPr>
                <w:b/>
                <w:bCs/>
                <w:color w:val="000000"/>
                <w:lang w:val="en-US"/>
              </w:rPr>
              <w:t>x</w:t>
            </w:r>
            <w:r w:rsidR="00CC7885" w:rsidRPr="00E95C5A">
              <w:rPr>
                <w:b/>
                <w:bCs/>
                <w:color w:val="000000"/>
                <w:lang w:val="en-US"/>
              </w:rPr>
              <w:t>xx</w:t>
            </w:r>
          </w:p>
        </w:tc>
        <w:tc>
          <w:tcPr>
            <w:tcW w:w="953" w:type="pct"/>
            <w:noWrap/>
            <w:vAlign w:val="bottom"/>
          </w:tcPr>
          <w:p w14:paraId="73CAADE7" w14:textId="77777777" w:rsidR="00CC7885" w:rsidRPr="00E95C5A" w:rsidRDefault="0023768F" w:rsidP="007D0A23">
            <w:pPr>
              <w:autoSpaceDE/>
              <w:spacing w:line="276" w:lineRule="auto"/>
              <w:jc w:val="right"/>
              <w:rPr>
                <w:b/>
                <w:bCs/>
                <w:color w:val="000000"/>
                <w:lang w:val="en-US"/>
              </w:rPr>
            </w:pPr>
            <w:r w:rsidRPr="00E95C5A">
              <w:rPr>
                <w:b/>
                <w:bCs/>
                <w:color w:val="000000"/>
                <w:lang w:val="en-US"/>
              </w:rPr>
              <w:t>x</w:t>
            </w:r>
            <w:r w:rsidR="00CC7885" w:rsidRPr="00E95C5A">
              <w:rPr>
                <w:b/>
                <w:bCs/>
                <w:color w:val="000000"/>
                <w:lang w:val="en-US"/>
              </w:rPr>
              <w:t>xx</w:t>
            </w:r>
          </w:p>
        </w:tc>
      </w:tr>
      <w:bookmarkEnd w:id="106"/>
    </w:tbl>
    <w:p w14:paraId="27CFDE80" w14:textId="77777777" w:rsidR="0023768F" w:rsidRPr="00E95C5A" w:rsidRDefault="0023768F" w:rsidP="00E95C5A">
      <w:pPr>
        <w:pStyle w:val="Header"/>
        <w:tabs>
          <w:tab w:val="clear" w:pos="4320"/>
          <w:tab w:val="clear" w:pos="8640"/>
          <w:tab w:val="decimal" w:pos="5760"/>
          <w:tab w:val="decimal" w:pos="7200"/>
          <w:tab w:val="decimal" w:pos="7938"/>
          <w:tab w:val="decimal" w:pos="9000"/>
        </w:tabs>
        <w:spacing w:line="360" w:lineRule="auto"/>
        <w:rPr>
          <w:i/>
          <w:color w:val="FF0000"/>
        </w:rPr>
      </w:pPr>
    </w:p>
    <w:p w14:paraId="6C978CB2" w14:textId="77777777" w:rsidR="0023768F" w:rsidRPr="00B453B0" w:rsidRDefault="00CC7885" w:rsidP="00E95C5A">
      <w:pPr>
        <w:pStyle w:val="Header"/>
        <w:tabs>
          <w:tab w:val="clear" w:pos="4320"/>
          <w:tab w:val="clear" w:pos="8640"/>
          <w:tab w:val="decimal" w:pos="5760"/>
          <w:tab w:val="decimal" w:pos="7200"/>
          <w:tab w:val="decimal" w:pos="7938"/>
          <w:tab w:val="decimal" w:pos="9000"/>
        </w:tabs>
        <w:spacing w:line="360" w:lineRule="auto"/>
        <w:rPr>
          <w:bCs/>
          <w:i/>
        </w:rPr>
      </w:pPr>
      <w:r w:rsidRPr="00B453B0">
        <w:rPr>
          <w:bCs/>
          <w:i/>
        </w:rPr>
        <w:t>N/B The above subclassification will be adopted based on the appropriate county’s operations</w:t>
      </w:r>
    </w:p>
    <w:p w14:paraId="0CFD6B59" w14:textId="77777777" w:rsidR="00F14A15" w:rsidRPr="00F14A15" w:rsidRDefault="00F14A15" w:rsidP="00E95C5A">
      <w:pPr>
        <w:pStyle w:val="Header"/>
        <w:tabs>
          <w:tab w:val="clear" w:pos="4320"/>
          <w:tab w:val="clear" w:pos="8640"/>
          <w:tab w:val="decimal" w:pos="5760"/>
          <w:tab w:val="decimal" w:pos="7200"/>
          <w:tab w:val="decimal" w:pos="7938"/>
          <w:tab w:val="decimal" w:pos="9000"/>
        </w:tabs>
        <w:spacing w:line="360" w:lineRule="auto"/>
        <w:rPr>
          <w:b/>
          <w:i/>
        </w:rPr>
      </w:pPr>
    </w:p>
    <w:p w14:paraId="710BF159" w14:textId="77777777" w:rsidR="003A22B3" w:rsidRDefault="00F14A15" w:rsidP="003F7D47">
      <w:pPr>
        <w:numPr>
          <w:ilvl w:val="0"/>
          <w:numId w:val="24"/>
        </w:numPr>
        <w:rPr>
          <w:b/>
          <w:bCs/>
        </w:rPr>
      </w:pPr>
      <w:bookmarkStart w:id="107" w:name="_Toc478746981"/>
      <w:bookmarkStart w:id="108" w:name="_Toc72136459"/>
      <w:bookmarkEnd w:id="104"/>
      <w:r w:rsidRPr="00023F0A">
        <w:rPr>
          <w:b/>
          <w:bCs/>
        </w:rPr>
        <w:t>Related Party Disclosure</w:t>
      </w:r>
      <w:bookmarkEnd w:id="107"/>
      <w:r w:rsidRPr="00023F0A">
        <w:rPr>
          <w:b/>
          <w:bCs/>
        </w:rPr>
        <w:t>s</w:t>
      </w:r>
      <w:bookmarkEnd w:id="108"/>
    </w:p>
    <w:p w14:paraId="7236D020" w14:textId="77777777" w:rsidR="00023F0A" w:rsidRPr="00023F0A" w:rsidRDefault="00023F0A" w:rsidP="00023F0A">
      <w:pPr>
        <w:ind w:left="360"/>
        <w:rPr>
          <w:b/>
          <w:bCs/>
        </w:rPr>
      </w:pPr>
    </w:p>
    <w:p w14:paraId="3BDB51F0" w14:textId="77777777" w:rsidR="003A22B3" w:rsidRPr="00E95C5A" w:rsidRDefault="003A22B3" w:rsidP="00E95C5A">
      <w:pPr>
        <w:pStyle w:val="ListParagraph"/>
        <w:spacing w:line="360" w:lineRule="auto"/>
        <w:ind w:left="0"/>
        <w:jc w:val="both"/>
        <w:rPr>
          <w:bCs/>
          <w:lang w:eastAsia="en-GB"/>
        </w:rPr>
      </w:pPr>
      <w:r w:rsidRPr="00E95C5A">
        <w:rPr>
          <w:bCs/>
          <w:lang w:eastAsia="en-GB"/>
        </w:rPr>
        <w:t>Related party disclosure is encouraged under non-mandatory section of the Cash Basis IPSAS.</w:t>
      </w:r>
    </w:p>
    <w:p w14:paraId="67E336D5" w14:textId="77777777" w:rsidR="003A22B3" w:rsidRPr="00E95C5A" w:rsidRDefault="003A22B3" w:rsidP="00E95C5A">
      <w:pPr>
        <w:pStyle w:val="ListParagraph"/>
        <w:spacing w:line="360" w:lineRule="auto"/>
        <w:ind w:left="0"/>
        <w:jc w:val="both"/>
        <w:rPr>
          <w:bCs/>
          <w:lang w:eastAsia="en-GB"/>
        </w:rPr>
      </w:pPr>
      <w:r w:rsidRPr="00E95C5A">
        <w:rPr>
          <w:bCs/>
          <w:lang w:eastAsia="en-GB"/>
        </w:rPr>
        <w:t>The following comprise of related parties to the County</w:t>
      </w:r>
      <w:r w:rsidR="00C3742E">
        <w:rPr>
          <w:bCs/>
          <w:lang w:eastAsia="en-GB"/>
        </w:rPr>
        <w:t xml:space="preserve"> Executive</w:t>
      </w:r>
      <w:r w:rsidRPr="00E95C5A">
        <w:rPr>
          <w:bCs/>
          <w:lang w:eastAsia="en-GB"/>
        </w:rPr>
        <w:t>:</w:t>
      </w:r>
    </w:p>
    <w:p w14:paraId="12BB70A2" w14:textId="77777777" w:rsidR="003A22B3" w:rsidRPr="00E95C5A" w:rsidRDefault="003A22B3" w:rsidP="003F7D47">
      <w:pPr>
        <w:pStyle w:val="ListParagraph"/>
        <w:numPr>
          <w:ilvl w:val="0"/>
          <w:numId w:val="12"/>
        </w:numPr>
        <w:autoSpaceDE/>
        <w:autoSpaceDN/>
        <w:spacing w:line="360" w:lineRule="auto"/>
        <w:ind w:left="634"/>
        <w:jc w:val="both"/>
        <w:rPr>
          <w:bCs/>
          <w:lang w:eastAsia="en-GB"/>
        </w:rPr>
      </w:pPr>
      <w:r w:rsidRPr="00E95C5A">
        <w:rPr>
          <w:bCs/>
          <w:lang w:eastAsia="en-GB"/>
        </w:rPr>
        <w:t>Key management personnel that include</w:t>
      </w:r>
      <w:r w:rsidR="006A0F8D" w:rsidRPr="00E95C5A">
        <w:rPr>
          <w:bCs/>
          <w:lang w:eastAsia="en-GB"/>
        </w:rPr>
        <w:t xml:space="preserve"> the Governor, the Deputy Governor Members of the County Assembly,</w:t>
      </w:r>
      <w:r w:rsidRPr="00E95C5A">
        <w:rPr>
          <w:bCs/>
          <w:lang w:eastAsia="en-GB"/>
        </w:rPr>
        <w:t xml:space="preserve"> </w:t>
      </w:r>
      <w:r w:rsidR="0023768F" w:rsidRPr="00E95C5A">
        <w:rPr>
          <w:bCs/>
          <w:lang w:eastAsia="en-GB"/>
        </w:rPr>
        <w:t>CECs and</w:t>
      </w:r>
      <w:r w:rsidR="006A0F8D" w:rsidRPr="00E95C5A">
        <w:rPr>
          <w:bCs/>
          <w:lang w:eastAsia="en-GB"/>
        </w:rPr>
        <w:t xml:space="preserve"> Chief Officers </w:t>
      </w:r>
      <w:r w:rsidRPr="00E95C5A">
        <w:rPr>
          <w:bCs/>
          <w:lang w:eastAsia="en-GB"/>
        </w:rPr>
        <w:t xml:space="preserve">for various County Ministries and </w:t>
      </w:r>
      <w:r w:rsidR="0023768F" w:rsidRPr="00E95C5A">
        <w:rPr>
          <w:bCs/>
          <w:lang w:eastAsia="en-GB"/>
        </w:rPr>
        <w:t>Departments.</w:t>
      </w:r>
    </w:p>
    <w:p w14:paraId="3BDCB5DE" w14:textId="77777777" w:rsidR="003A22B3" w:rsidRPr="00E95C5A" w:rsidRDefault="003A22B3" w:rsidP="003F7D47">
      <w:pPr>
        <w:pStyle w:val="ListParagraph"/>
        <w:numPr>
          <w:ilvl w:val="0"/>
          <w:numId w:val="12"/>
        </w:numPr>
        <w:autoSpaceDE/>
        <w:autoSpaceDN/>
        <w:spacing w:line="360" w:lineRule="auto"/>
        <w:ind w:left="634"/>
        <w:jc w:val="both"/>
        <w:rPr>
          <w:bCs/>
          <w:lang w:eastAsia="en-GB"/>
        </w:rPr>
      </w:pPr>
      <w:r w:rsidRPr="00E95C5A">
        <w:rPr>
          <w:bCs/>
          <w:lang w:eastAsia="en-GB"/>
        </w:rPr>
        <w:t xml:space="preserve">County Ministries and </w:t>
      </w:r>
      <w:r w:rsidR="0023768F" w:rsidRPr="00E95C5A">
        <w:rPr>
          <w:bCs/>
          <w:lang w:eastAsia="en-GB"/>
        </w:rPr>
        <w:t>Departments.</w:t>
      </w:r>
    </w:p>
    <w:p w14:paraId="1D39D646" w14:textId="77777777" w:rsidR="003A22B3" w:rsidRPr="00E95C5A" w:rsidRDefault="003A22B3" w:rsidP="003F7D47">
      <w:pPr>
        <w:pStyle w:val="ListParagraph"/>
        <w:numPr>
          <w:ilvl w:val="0"/>
          <w:numId w:val="12"/>
        </w:numPr>
        <w:autoSpaceDE/>
        <w:autoSpaceDN/>
        <w:spacing w:line="360" w:lineRule="auto"/>
        <w:ind w:left="634"/>
        <w:jc w:val="both"/>
        <w:rPr>
          <w:bCs/>
          <w:lang w:eastAsia="en-GB"/>
        </w:rPr>
      </w:pPr>
      <w:r w:rsidRPr="00E95C5A">
        <w:rPr>
          <w:bCs/>
          <w:lang w:eastAsia="en-GB"/>
        </w:rPr>
        <w:t xml:space="preserve">The National </w:t>
      </w:r>
      <w:r w:rsidR="0023768F" w:rsidRPr="00E95C5A">
        <w:rPr>
          <w:bCs/>
          <w:lang w:eastAsia="en-GB"/>
        </w:rPr>
        <w:t>Government.</w:t>
      </w:r>
    </w:p>
    <w:p w14:paraId="4EDDFFFD" w14:textId="77777777" w:rsidR="003A22B3" w:rsidRPr="00E95C5A" w:rsidRDefault="006A0F8D" w:rsidP="003F7D47">
      <w:pPr>
        <w:pStyle w:val="ListParagraph"/>
        <w:numPr>
          <w:ilvl w:val="0"/>
          <w:numId w:val="12"/>
        </w:numPr>
        <w:autoSpaceDE/>
        <w:autoSpaceDN/>
        <w:spacing w:line="360" w:lineRule="auto"/>
        <w:ind w:left="634"/>
        <w:jc w:val="both"/>
        <w:rPr>
          <w:bCs/>
          <w:lang w:eastAsia="en-GB"/>
        </w:rPr>
      </w:pPr>
      <w:r w:rsidRPr="00E95C5A">
        <w:rPr>
          <w:bCs/>
          <w:lang w:eastAsia="en-GB"/>
        </w:rPr>
        <w:t xml:space="preserve">Other </w:t>
      </w:r>
      <w:r w:rsidR="003A22B3" w:rsidRPr="00E95C5A">
        <w:rPr>
          <w:bCs/>
          <w:lang w:eastAsia="en-GB"/>
        </w:rPr>
        <w:t>County Governments</w:t>
      </w:r>
      <w:r w:rsidR="0023768F" w:rsidRPr="00E95C5A">
        <w:rPr>
          <w:bCs/>
          <w:lang w:eastAsia="en-GB"/>
        </w:rPr>
        <w:t xml:space="preserve"> Entities</w:t>
      </w:r>
      <w:r w:rsidR="003A22B3" w:rsidRPr="00E95C5A">
        <w:rPr>
          <w:bCs/>
          <w:lang w:eastAsia="en-GB"/>
        </w:rPr>
        <w:t xml:space="preserve"> and</w:t>
      </w:r>
    </w:p>
    <w:p w14:paraId="35B26E78" w14:textId="77777777" w:rsidR="003A22B3" w:rsidRPr="00E95C5A" w:rsidRDefault="003A22B3" w:rsidP="003F7D47">
      <w:pPr>
        <w:pStyle w:val="ListParagraph"/>
        <w:numPr>
          <w:ilvl w:val="0"/>
          <w:numId w:val="12"/>
        </w:numPr>
        <w:autoSpaceDE/>
        <w:autoSpaceDN/>
        <w:spacing w:line="360" w:lineRule="auto"/>
        <w:ind w:left="634"/>
        <w:jc w:val="both"/>
        <w:rPr>
          <w:bCs/>
          <w:lang w:eastAsia="en-GB"/>
        </w:rPr>
      </w:pPr>
      <w:r w:rsidRPr="00E95C5A">
        <w:rPr>
          <w:bCs/>
          <w:lang w:eastAsia="en-GB"/>
        </w:rPr>
        <w:t>State Corporations and Semi-Autonomous Government Agencies.</w:t>
      </w:r>
    </w:p>
    <w:p w14:paraId="1944B81B" w14:textId="77777777" w:rsidR="00F14A15" w:rsidRDefault="00F14A15" w:rsidP="00023F0A">
      <w:pPr>
        <w:pStyle w:val="ListParagraph"/>
        <w:autoSpaceDE/>
        <w:autoSpaceDN/>
        <w:spacing w:line="360" w:lineRule="auto"/>
        <w:ind w:left="0"/>
        <w:jc w:val="both"/>
        <w:rPr>
          <w:b/>
          <w:bCs/>
          <w:lang w:eastAsia="en-GB"/>
        </w:rPr>
      </w:pPr>
    </w:p>
    <w:p w14:paraId="7C57945C" w14:textId="77777777" w:rsidR="00F14A15" w:rsidRDefault="00F14A15" w:rsidP="00E95C5A">
      <w:pPr>
        <w:pStyle w:val="ListParagraph"/>
        <w:autoSpaceDE/>
        <w:autoSpaceDN/>
        <w:spacing w:line="360" w:lineRule="auto"/>
        <w:ind w:left="274"/>
        <w:jc w:val="both"/>
        <w:rPr>
          <w:b/>
          <w:bCs/>
          <w:lang w:eastAsia="en-GB"/>
        </w:rPr>
      </w:pPr>
    </w:p>
    <w:p w14:paraId="46E3823C" w14:textId="77777777" w:rsidR="00F14A15" w:rsidRPr="00F14A15" w:rsidRDefault="00B453B0" w:rsidP="00023F0A">
      <w:pPr>
        <w:pageBreakBefore/>
        <w:spacing w:line="360" w:lineRule="auto"/>
        <w:rPr>
          <w:b/>
        </w:rPr>
      </w:pPr>
      <w:r w:rsidRPr="00E95C5A">
        <w:rPr>
          <w:b/>
        </w:rPr>
        <w:lastRenderedPageBreak/>
        <w:t>Other Important Disclosures</w:t>
      </w:r>
      <w:r>
        <w:rPr>
          <w:b/>
        </w:rPr>
        <w:t xml:space="preserve"> (Continued</w:t>
      </w:r>
      <w:r w:rsidR="00F14A15">
        <w:rPr>
          <w:b/>
        </w:rPr>
        <w:t>)</w:t>
      </w:r>
    </w:p>
    <w:p w14:paraId="21081888" w14:textId="77777777" w:rsidR="00BE67BB" w:rsidRPr="00E95C5A" w:rsidRDefault="00BE67BB" w:rsidP="00E95C5A">
      <w:pPr>
        <w:pStyle w:val="ListParagraph"/>
        <w:autoSpaceDE/>
        <w:autoSpaceDN/>
        <w:spacing w:line="360" w:lineRule="auto"/>
        <w:ind w:left="274"/>
        <w:jc w:val="both"/>
        <w:rPr>
          <w:bCs/>
          <w:lang w:eastAsia="en-GB"/>
        </w:rPr>
      </w:pPr>
      <w:r w:rsidRPr="00E95C5A">
        <w:rPr>
          <w:b/>
          <w:bCs/>
          <w:lang w:eastAsia="en-GB"/>
        </w:rPr>
        <w:t>Related party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2"/>
        <w:gridCol w:w="1644"/>
        <w:gridCol w:w="1644"/>
      </w:tblGrid>
      <w:tr w:rsidR="00BE67BB" w:rsidRPr="00E95C5A" w14:paraId="06B0AFB9" w14:textId="77777777" w:rsidTr="00B453B0">
        <w:trPr>
          <w:trHeight w:val="340"/>
        </w:trPr>
        <w:tc>
          <w:tcPr>
            <w:tcW w:w="3240" w:type="pct"/>
            <w:shd w:val="clear" w:color="auto" w:fill="0070C0"/>
            <w:noWrap/>
            <w:vAlign w:val="bottom"/>
            <w:hideMark/>
          </w:tcPr>
          <w:p w14:paraId="4EA1DFFD" w14:textId="77777777" w:rsidR="00BE67BB" w:rsidRPr="00E95C5A" w:rsidRDefault="00BE67BB" w:rsidP="006942AC">
            <w:pPr>
              <w:autoSpaceDE/>
              <w:autoSpaceDN/>
              <w:spacing w:line="276" w:lineRule="auto"/>
              <w:rPr>
                <w:color w:val="000000"/>
                <w:lang w:eastAsia="en-GB"/>
              </w:rPr>
            </w:pPr>
          </w:p>
        </w:tc>
        <w:tc>
          <w:tcPr>
            <w:tcW w:w="880" w:type="pct"/>
            <w:shd w:val="clear" w:color="auto" w:fill="0070C0"/>
            <w:noWrap/>
            <w:vAlign w:val="bottom"/>
            <w:hideMark/>
          </w:tcPr>
          <w:p w14:paraId="331ACACC" w14:textId="77777777" w:rsidR="00BE67BB" w:rsidRPr="00E95C5A" w:rsidRDefault="00BE67BB" w:rsidP="00B453B0">
            <w:pPr>
              <w:autoSpaceDE/>
              <w:autoSpaceDN/>
              <w:spacing w:line="276" w:lineRule="auto"/>
              <w:jc w:val="center"/>
              <w:rPr>
                <w:b/>
                <w:color w:val="000000"/>
                <w:lang w:eastAsia="en-GB"/>
              </w:rPr>
            </w:pPr>
            <w:r w:rsidRPr="00E95C5A">
              <w:rPr>
                <w:b/>
                <w:color w:val="000000"/>
                <w:lang w:eastAsia="en-GB"/>
              </w:rPr>
              <w:t>20xx- 20xx</w:t>
            </w:r>
          </w:p>
        </w:tc>
        <w:tc>
          <w:tcPr>
            <w:tcW w:w="880" w:type="pct"/>
            <w:shd w:val="clear" w:color="auto" w:fill="0070C0"/>
            <w:noWrap/>
            <w:vAlign w:val="bottom"/>
            <w:hideMark/>
          </w:tcPr>
          <w:p w14:paraId="25E2BE71" w14:textId="77777777" w:rsidR="00BE67BB" w:rsidRPr="00E95C5A" w:rsidRDefault="00BE67BB" w:rsidP="00B453B0">
            <w:pPr>
              <w:autoSpaceDE/>
              <w:autoSpaceDN/>
              <w:spacing w:line="276" w:lineRule="auto"/>
              <w:jc w:val="center"/>
              <w:rPr>
                <w:b/>
                <w:color w:val="000000"/>
                <w:lang w:eastAsia="en-GB"/>
              </w:rPr>
            </w:pPr>
            <w:r w:rsidRPr="00E95C5A">
              <w:rPr>
                <w:b/>
                <w:color w:val="000000"/>
                <w:lang w:eastAsia="en-GB"/>
              </w:rPr>
              <w:t>20xx- 20xx</w:t>
            </w:r>
          </w:p>
        </w:tc>
      </w:tr>
      <w:tr w:rsidR="00BE67BB" w:rsidRPr="00E95C5A" w14:paraId="230CF957" w14:textId="77777777" w:rsidTr="00B453B0">
        <w:trPr>
          <w:trHeight w:val="340"/>
        </w:trPr>
        <w:tc>
          <w:tcPr>
            <w:tcW w:w="3240" w:type="pct"/>
            <w:shd w:val="clear" w:color="auto" w:fill="0070C0"/>
            <w:noWrap/>
            <w:vAlign w:val="bottom"/>
            <w:hideMark/>
          </w:tcPr>
          <w:p w14:paraId="4352084D" w14:textId="77777777" w:rsidR="00BE67BB" w:rsidRPr="00E95C5A" w:rsidRDefault="00BE67BB" w:rsidP="006942AC">
            <w:pPr>
              <w:autoSpaceDE/>
              <w:autoSpaceDN/>
              <w:spacing w:line="276" w:lineRule="auto"/>
              <w:rPr>
                <w:color w:val="000000"/>
                <w:lang w:eastAsia="en-GB"/>
              </w:rPr>
            </w:pPr>
          </w:p>
        </w:tc>
        <w:tc>
          <w:tcPr>
            <w:tcW w:w="880" w:type="pct"/>
            <w:shd w:val="clear" w:color="auto" w:fill="0070C0"/>
            <w:noWrap/>
            <w:vAlign w:val="bottom"/>
            <w:hideMark/>
          </w:tcPr>
          <w:p w14:paraId="3D153F60" w14:textId="77777777" w:rsidR="00BE67BB" w:rsidRPr="00E95C5A" w:rsidRDefault="00BE67BB" w:rsidP="00B453B0">
            <w:pPr>
              <w:autoSpaceDE/>
              <w:autoSpaceDN/>
              <w:spacing w:line="276" w:lineRule="auto"/>
              <w:jc w:val="center"/>
              <w:rPr>
                <w:b/>
                <w:color w:val="000000"/>
                <w:lang w:eastAsia="en-GB"/>
              </w:rPr>
            </w:pPr>
            <w:r w:rsidRPr="00E95C5A">
              <w:rPr>
                <w:b/>
                <w:color w:val="000000"/>
                <w:lang w:eastAsia="en-GB"/>
              </w:rPr>
              <w:t>Kshs</w:t>
            </w:r>
          </w:p>
        </w:tc>
        <w:tc>
          <w:tcPr>
            <w:tcW w:w="880" w:type="pct"/>
            <w:shd w:val="clear" w:color="auto" w:fill="0070C0"/>
            <w:noWrap/>
            <w:vAlign w:val="bottom"/>
            <w:hideMark/>
          </w:tcPr>
          <w:p w14:paraId="732D11B3" w14:textId="77777777" w:rsidR="00BE67BB" w:rsidRPr="00E95C5A" w:rsidRDefault="00BE67BB" w:rsidP="00B453B0">
            <w:pPr>
              <w:autoSpaceDE/>
              <w:autoSpaceDN/>
              <w:spacing w:line="276" w:lineRule="auto"/>
              <w:jc w:val="center"/>
              <w:rPr>
                <w:b/>
                <w:color w:val="000000"/>
                <w:lang w:eastAsia="en-GB"/>
              </w:rPr>
            </w:pPr>
            <w:r w:rsidRPr="00E95C5A">
              <w:rPr>
                <w:b/>
                <w:color w:val="000000"/>
                <w:lang w:eastAsia="en-GB"/>
              </w:rPr>
              <w:t>Kshs</w:t>
            </w:r>
          </w:p>
        </w:tc>
      </w:tr>
      <w:tr w:rsidR="00BE67BB" w:rsidRPr="00E95C5A" w14:paraId="018B4B9B" w14:textId="77777777" w:rsidTr="00B453B0">
        <w:trPr>
          <w:trHeight w:val="340"/>
        </w:trPr>
        <w:tc>
          <w:tcPr>
            <w:tcW w:w="3240" w:type="pct"/>
            <w:shd w:val="clear" w:color="auto" w:fill="auto"/>
            <w:noWrap/>
            <w:vAlign w:val="bottom"/>
            <w:hideMark/>
          </w:tcPr>
          <w:p w14:paraId="43C63514" w14:textId="77777777" w:rsidR="00B453B0" w:rsidRDefault="00B453B0" w:rsidP="00B453B0">
            <w:pPr>
              <w:autoSpaceDE/>
              <w:autoSpaceDN/>
              <w:spacing w:line="276" w:lineRule="auto"/>
              <w:rPr>
                <w:color w:val="000000"/>
                <w:lang w:eastAsia="en-GB"/>
              </w:rPr>
            </w:pPr>
            <w:r w:rsidRPr="00E95C5A">
              <w:rPr>
                <w:color w:val="000000"/>
                <w:lang w:eastAsia="en-GB"/>
              </w:rPr>
              <w:t>Key Management Compensation (Governor</w:t>
            </w:r>
            <w:r w:rsidR="001906C0">
              <w:rPr>
                <w:color w:val="000000"/>
                <w:lang w:eastAsia="en-GB"/>
              </w:rPr>
              <w:t>, CEC</w:t>
            </w:r>
            <w:r w:rsidRPr="00E95C5A">
              <w:rPr>
                <w:color w:val="000000"/>
                <w:lang w:eastAsia="en-GB"/>
              </w:rPr>
              <w:t xml:space="preserve"> </w:t>
            </w:r>
          </w:p>
          <w:p w14:paraId="25EF1C21" w14:textId="77777777" w:rsidR="00BE67BB" w:rsidRPr="00E95C5A" w:rsidRDefault="00B453B0" w:rsidP="00B453B0">
            <w:pPr>
              <w:autoSpaceDE/>
              <w:autoSpaceDN/>
              <w:spacing w:line="276" w:lineRule="auto"/>
              <w:rPr>
                <w:color w:val="000000"/>
                <w:lang w:eastAsia="en-GB"/>
              </w:rPr>
            </w:pPr>
            <w:r w:rsidRPr="00E95C5A">
              <w:rPr>
                <w:color w:val="000000"/>
                <w:lang w:eastAsia="en-GB"/>
              </w:rPr>
              <w:t>Members And Cos)</w:t>
            </w:r>
          </w:p>
        </w:tc>
        <w:tc>
          <w:tcPr>
            <w:tcW w:w="880" w:type="pct"/>
            <w:shd w:val="clear" w:color="auto" w:fill="auto"/>
            <w:noWrap/>
            <w:vAlign w:val="bottom"/>
            <w:hideMark/>
          </w:tcPr>
          <w:p w14:paraId="6116EBFD"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4768261F"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BE67BB" w:rsidRPr="00E95C5A" w14:paraId="0C7AAFC3" w14:textId="77777777" w:rsidTr="00B453B0">
        <w:trPr>
          <w:trHeight w:val="340"/>
        </w:trPr>
        <w:tc>
          <w:tcPr>
            <w:tcW w:w="3240" w:type="pct"/>
            <w:shd w:val="clear" w:color="auto" w:fill="auto"/>
            <w:noWrap/>
            <w:vAlign w:val="bottom"/>
            <w:hideMark/>
          </w:tcPr>
          <w:p w14:paraId="57E032B4" w14:textId="77777777" w:rsidR="00BE67BB" w:rsidRPr="00E95C5A" w:rsidRDefault="00BE67BB" w:rsidP="00B453B0">
            <w:pPr>
              <w:autoSpaceDE/>
              <w:autoSpaceDN/>
              <w:spacing w:line="276" w:lineRule="auto"/>
              <w:rPr>
                <w:b/>
                <w:bCs/>
                <w:color w:val="000000"/>
                <w:u w:val="single"/>
                <w:lang w:eastAsia="en-GB"/>
              </w:rPr>
            </w:pPr>
            <w:r w:rsidRPr="00E95C5A">
              <w:rPr>
                <w:b/>
                <w:bCs/>
                <w:color w:val="000000"/>
                <w:u w:val="single"/>
                <w:lang w:eastAsia="en-GB"/>
              </w:rPr>
              <w:t xml:space="preserve">Transfers </w:t>
            </w:r>
            <w:r w:rsidR="00B453B0" w:rsidRPr="00E95C5A">
              <w:rPr>
                <w:b/>
                <w:bCs/>
                <w:color w:val="000000"/>
                <w:u w:val="single"/>
                <w:lang w:eastAsia="en-GB"/>
              </w:rPr>
              <w:t>To Related Parties</w:t>
            </w:r>
          </w:p>
        </w:tc>
        <w:tc>
          <w:tcPr>
            <w:tcW w:w="880" w:type="pct"/>
            <w:shd w:val="clear" w:color="auto" w:fill="auto"/>
            <w:noWrap/>
            <w:vAlign w:val="bottom"/>
            <w:hideMark/>
          </w:tcPr>
          <w:p w14:paraId="4F06027A" w14:textId="77777777" w:rsidR="00BE67BB" w:rsidRPr="00E95C5A" w:rsidRDefault="00BE67BB" w:rsidP="007D0A23">
            <w:pPr>
              <w:autoSpaceDE/>
              <w:autoSpaceDN/>
              <w:spacing w:line="276" w:lineRule="auto"/>
              <w:jc w:val="right"/>
              <w:rPr>
                <w:color w:val="000000"/>
                <w:lang w:eastAsia="en-GB"/>
              </w:rPr>
            </w:pPr>
          </w:p>
        </w:tc>
        <w:tc>
          <w:tcPr>
            <w:tcW w:w="880" w:type="pct"/>
            <w:shd w:val="clear" w:color="auto" w:fill="auto"/>
            <w:noWrap/>
            <w:vAlign w:val="bottom"/>
            <w:hideMark/>
          </w:tcPr>
          <w:p w14:paraId="3499D485" w14:textId="77777777" w:rsidR="00BE67BB" w:rsidRPr="00E95C5A" w:rsidRDefault="00BE67BB" w:rsidP="007D0A23">
            <w:pPr>
              <w:autoSpaceDE/>
              <w:autoSpaceDN/>
              <w:spacing w:line="276" w:lineRule="auto"/>
              <w:jc w:val="right"/>
              <w:rPr>
                <w:color w:val="000000"/>
                <w:lang w:eastAsia="en-GB"/>
              </w:rPr>
            </w:pPr>
          </w:p>
        </w:tc>
      </w:tr>
      <w:tr w:rsidR="00BE67BB" w:rsidRPr="00E95C5A" w14:paraId="419A3A81" w14:textId="77777777" w:rsidTr="00B453B0">
        <w:trPr>
          <w:trHeight w:val="340"/>
        </w:trPr>
        <w:tc>
          <w:tcPr>
            <w:tcW w:w="3240" w:type="pct"/>
            <w:shd w:val="clear" w:color="auto" w:fill="auto"/>
            <w:noWrap/>
            <w:vAlign w:val="bottom"/>
            <w:hideMark/>
          </w:tcPr>
          <w:p w14:paraId="59B57D37" w14:textId="213D1940" w:rsidR="00BE67BB" w:rsidRPr="00E95C5A" w:rsidRDefault="002D610E" w:rsidP="00B453B0">
            <w:pPr>
              <w:autoSpaceDE/>
              <w:autoSpaceDN/>
              <w:spacing w:line="276" w:lineRule="auto"/>
              <w:rPr>
                <w:color w:val="000000"/>
                <w:lang w:eastAsia="en-GB"/>
              </w:rPr>
            </w:pPr>
            <w:r w:rsidRPr="00E95C5A">
              <w:rPr>
                <w:color w:val="000000"/>
                <w:lang w:eastAsia="en-GB"/>
              </w:rPr>
              <w:t xml:space="preserve">Transfer </w:t>
            </w:r>
            <w:r w:rsidR="007D0A23">
              <w:rPr>
                <w:color w:val="000000"/>
                <w:lang w:eastAsia="en-GB"/>
              </w:rPr>
              <w:t>to t</w:t>
            </w:r>
            <w:r w:rsidR="00B453B0" w:rsidRPr="00E95C5A">
              <w:rPr>
                <w:color w:val="000000"/>
                <w:lang w:eastAsia="en-GB"/>
              </w:rPr>
              <w:t xml:space="preserve">he </w:t>
            </w:r>
            <w:r w:rsidRPr="00E95C5A">
              <w:rPr>
                <w:color w:val="000000"/>
                <w:lang w:eastAsia="en-GB"/>
              </w:rPr>
              <w:t>County Assembly</w:t>
            </w:r>
          </w:p>
        </w:tc>
        <w:tc>
          <w:tcPr>
            <w:tcW w:w="880" w:type="pct"/>
            <w:shd w:val="clear" w:color="auto" w:fill="auto"/>
            <w:noWrap/>
            <w:vAlign w:val="bottom"/>
            <w:hideMark/>
          </w:tcPr>
          <w:p w14:paraId="22919BB9"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470FBB88"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BE67BB" w:rsidRPr="00E95C5A" w14:paraId="23E6B435" w14:textId="77777777" w:rsidTr="00B453B0">
        <w:trPr>
          <w:trHeight w:val="340"/>
        </w:trPr>
        <w:tc>
          <w:tcPr>
            <w:tcW w:w="3240" w:type="pct"/>
            <w:shd w:val="clear" w:color="auto" w:fill="auto"/>
            <w:noWrap/>
            <w:vAlign w:val="bottom"/>
            <w:hideMark/>
          </w:tcPr>
          <w:p w14:paraId="54C3487E" w14:textId="10BB008D" w:rsidR="00BE67BB" w:rsidRPr="00E95C5A" w:rsidRDefault="002D610E"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 xml:space="preserve">o Other </w:t>
            </w:r>
            <w:r w:rsidRPr="00E95C5A">
              <w:rPr>
                <w:color w:val="000000"/>
                <w:lang w:eastAsia="en-GB"/>
              </w:rPr>
              <w:t>County Government Entities</w:t>
            </w:r>
          </w:p>
        </w:tc>
        <w:tc>
          <w:tcPr>
            <w:tcW w:w="880" w:type="pct"/>
            <w:shd w:val="clear" w:color="auto" w:fill="auto"/>
            <w:noWrap/>
            <w:vAlign w:val="bottom"/>
            <w:hideMark/>
          </w:tcPr>
          <w:p w14:paraId="62C0FD9C"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20CE42D5"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BE67BB" w:rsidRPr="00E95C5A" w14:paraId="3B4A482D" w14:textId="77777777" w:rsidTr="00B453B0">
        <w:trPr>
          <w:trHeight w:val="340"/>
        </w:trPr>
        <w:tc>
          <w:tcPr>
            <w:tcW w:w="3240" w:type="pct"/>
            <w:shd w:val="clear" w:color="auto" w:fill="auto"/>
            <w:noWrap/>
            <w:vAlign w:val="bottom"/>
            <w:hideMark/>
          </w:tcPr>
          <w:p w14:paraId="649C0C06" w14:textId="5C2884D7" w:rsidR="00BE67BB" w:rsidRPr="00E95C5A" w:rsidRDefault="00BE67BB"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 xml:space="preserve">o </w:t>
            </w:r>
            <w:r w:rsidRPr="00E95C5A">
              <w:rPr>
                <w:color w:val="000000"/>
                <w:lang w:eastAsia="en-GB"/>
              </w:rPr>
              <w:t>Development Project</w:t>
            </w:r>
            <w:r w:rsidR="007F6362" w:rsidRPr="00E95C5A">
              <w:rPr>
                <w:color w:val="000000"/>
                <w:lang w:eastAsia="en-GB"/>
              </w:rPr>
              <w:t>s</w:t>
            </w:r>
          </w:p>
        </w:tc>
        <w:tc>
          <w:tcPr>
            <w:tcW w:w="880" w:type="pct"/>
            <w:shd w:val="clear" w:color="auto" w:fill="auto"/>
            <w:noWrap/>
            <w:vAlign w:val="bottom"/>
            <w:hideMark/>
          </w:tcPr>
          <w:p w14:paraId="518639EA"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2568A9E4"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BE67BB" w:rsidRPr="00E95C5A" w14:paraId="78A0526F" w14:textId="77777777" w:rsidTr="00B453B0">
        <w:trPr>
          <w:trHeight w:val="340"/>
        </w:trPr>
        <w:tc>
          <w:tcPr>
            <w:tcW w:w="3240" w:type="pct"/>
            <w:shd w:val="clear" w:color="auto" w:fill="auto"/>
            <w:noWrap/>
            <w:vAlign w:val="bottom"/>
            <w:hideMark/>
          </w:tcPr>
          <w:p w14:paraId="2BBFB09A" w14:textId="599BDE82" w:rsidR="00BE67BB" w:rsidRPr="00E95C5A" w:rsidRDefault="00BE67BB"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o Non-Reporting Entities E.G Schools And Welfare</w:t>
            </w:r>
          </w:p>
        </w:tc>
        <w:tc>
          <w:tcPr>
            <w:tcW w:w="880" w:type="pct"/>
            <w:shd w:val="clear" w:color="auto" w:fill="auto"/>
            <w:noWrap/>
            <w:vAlign w:val="bottom"/>
            <w:hideMark/>
          </w:tcPr>
          <w:p w14:paraId="73E6DE02"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7ADFD94D"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6070D2CC" w14:textId="77777777" w:rsidTr="00B453B0">
        <w:trPr>
          <w:trHeight w:val="340"/>
        </w:trPr>
        <w:tc>
          <w:tcPr>
            <w:tcW w:w="3240" w:type="pct"/>
            <w:shd w:val="clear" w:color="auto" w:fill="auto"/>
            <w:noWrap/>
            <w:vAlign w:val="bottom"/>
            <w:hideMark/>
          </w:tcPr>
          <w:p w14:paraId="39876915" w14:textId="45135870" w:rsidR="007F6362" w:rsidRPr="00E95C5A" w:rsidRDefault="007F6362"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 xml:space="preserve">o </w:t>
            </w:r>
            <w:r w:rsidRPr="00E95C5A">
              <w:rPr>
                <w:color w:val="000000"/>
                <w:lang w:eastAsia="en-GB"/>
              </w:rPr>
              <w:t>County Water Service Providers</w:t>
            </w:r>
          </w:p>
        </w:tc>
        <w:tc>
          <w:tcPr>
            <w:tcW w:w="880" w:type="pct"/>
            <w:shd w:val="clear" w:color="auto" w:fill="auto"/>
            <w:noWrap/>
            <w:vAlign w:val="bottom"/>
            <w:hideMark/>
          </w:tcPr>
          <w:p w14:paraId="1AD70EBE"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475D46C5"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3D4D6B2C" w14:textId="77777777" w:rsidTr="00B453B0">
        <w:trPr>
          <w:trHeight w:val="340"/>
        </w:trPr>
        <w:tc>
          <w:tcPr>
            <w:tcW w:w="3240" w:type="pct"/>
            <w:shd w:val="clear" w:color="auto" w:fill="auto"/>
            <w:noWrap/>
            <w:vAlign w:val="bottom"/>
            <w:hideMark/>
          </w:tcPr>
          <w:p w14:paraId="6353D724" w14:textId="1E10A605" w:rsidR="007F6362" w:rsidRPr="00E95C5A" w:rsidRDefault="007F6362" w:rsidP="00B453B0">
            <w:pPr>
              <w:autoSpaceDE/>
              <w:autoSpaceDN/>
              <w:spacing w:line="276" w:lineRule="auto"/>
              <w:rPr>
                <w:color w:val="000000"/>
                <w:lang w:eastAsia="en-GB"/>
              </w:rPr>
            </w:pPr>
            <w:r w:rsidRPr="00E95C5A">
              <w:rPr>
                <w:color w:val="000000"/>
                <w:lang w:eastAsia="en-GB"/>
              </w:rPr>
              <w:t xml:space="preserve">Expenses </w:t>
            </w:r>
            <w:r w:rsidR="007D0A23">
              <w:rPr>
                <w:color w:val="000000"/>
                <w:lang w:eastAsia="en-GB"/>
              </w:rPr>
              <w:t>paid o</w:t>
            </w:r>
            <w:r w:rsidR="00B453B0" w:rsidRPr="00E95C5A">
              <w:rPr>
                <w:color w:val="000000"/>
                <w:lang w:eastAsia="en-GB"/>
              </w:rPr>
              <w:t xml:space="preserve">n Behalf Of </w:t>
            </w:r>
            <w:r w:rsidRPr="00E95C5A">
              <w:rPr>
                <w:color w:val="000000"/>
                <w:lang w:eastAsia="en-GB"/>
              </w:rPr>
              <w:t>County Water Service Providers</w:t>
            </w:r>
          </w:p>
        </w:tc>
        <w:tc>
          <w:tcPr>
            <w:tcW w:w="880" w:type="pct"/>
            <w:shd w:val="clear" w:color="auto" w:fill="auto"/>
            <w:noWrap/>
            <w:vAlign w:val="bottom"/>
            <w:hideMark/>
          </w:tcPr>
          <w:p w14:paraId="227163A9"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73090D3A"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20E0A48E" w14:textId="77777777" w:rsidTr="00B453B0">
        <w:trPr>
          <w:trHeight w:val="340"/>
        </w:trPr>
        <w:tc>
          <w:tcPr>
            <w:tcW w:w="3240" w:type="pct"/>
            <w:shd w:val="clear" w:color="auto" w:fill="auto"/>
            <w:noWrap/>
            <w:vAlign w:val="bottom"/>
            <w:hideMark/>
          </w:tcPr>
          <w:p w14:paraId="5E154F9F" w14:textId="77777777" w:rsidR="007F6362" w:rsidRPr="00E95C5A" w:rsidRDefault="007F6362" w:rsidP="00B453B0">
            <w:pPr>
              <w:autoSpaceDE/>
              <w:autoSpaceDN/>
              <w:spacing w:line="276" w:lineRule="auto"/>
              <w:rPr>
                <w:b/>
                <w:color w:val="000000"/>
                <w:lang w:eastAsia="en-GB"/>
              </w:rPr>
            </w:pPr>
            <w:r w:rsidRPr="00E95C5A">
              <w:rPr>
                <w:b/>
                <w:color w:val="000000"/>
                <w:lang w:eastAsia="en-GB"/>
              </w:rPr>
              <w:t xml:space="preserve">Total Transfers </w:t>
            </w:r>
            <w:r w:rsidR="00B453B0" w:rsidRPr="00E95C5A">
              <w:rPr>
                <w:b/>
                <w:color w:val="000000"/>
                <w:lang w:eastAsia="en-GB"/>
              </w:rPr>
              <w:t>To Related Parties</w:t>
            </w:r>
          </w:p>
        </w:tc>
        <w:tc>
          <w:tcPr>
            <w:tcW w:w="880" w:type="pct"/>
            <w:shd w:val="clear" w:color="auto" w:fill="auto"/>
            <w:noWrap/>
            <w:vAlign w:val="bottom"/>
            <w:hideMark/>
          </w:tcPr>
          <w:p w14:paraId="729C8264"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c>
          <w:tcPr>
            <w:tcW w:w="880" w:type="pct"/>
            <w:shd w:val="clear" w:color="auto" w:fill="auto"/>
            <w:noWrap/>
            <w:vAlign w:val="bottom"/>
            <w:hideMark/>
          </w:tcPr>
          <w:p w14:paraId="79432B4A"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r>
      <w:tr w:rsidR="007F6362" w:rsidRPr="00E95C5A" w14:paraId="33134485" w14:textId="77777777" w:rsidTr="00B453B0">
        <w:trPr>
          <w:trHeight w:val="340"/>
        </w:trPr>
        <w:tc>
          <w:tcPr>
            <w:tcW w:w="3240" w:type="pct"/>
            <w:shd w:val="clear" w:color="auto" w:fill="auto"/>
            <w:noWrap/>
            <w:vAlign w:val="bottom"/>
            <w:hideMark/>
          </w:tcPr>
          <w:p w14:paraId="65159A00" w14:textId="77777777" w:rsidR="007F6362" w:rsidRPr="00E95C5A" w:rsidRDefault="007F6362" w:rsidP="00B453B0">
            <w:pPr>
              <w:autoSpaceDE/>
              <w:autoSpaceDN/>
              <w:spacing w:line="276" w:lineRule="auto"/>
              <w:rPr>
                <w:b/>
                <w:bCs/>
                <w:color w:val="000000"/>
                <w:u w:val="single"/>
                <w:lang w:eastAsia="en-GB"/>
              </w:rPr>
            </w:pPr>
            <w:r w:rsidRPr="00E95C5A">
              <w:rPr>
                <w:b/>
                <w:bCs/>
                <w:color w:val="000000"/>
                <w:u w:val="single"/>
                <w:lang w:eastAsia="en-GB"/>
              </w:rPr>
              <w:t xml:space="preserve">Transfers </w:t>
            </w:r>
            <w:r w:rsidR="00B453B0" w:rsidRPr="00E95C5A">
              <w:rPr>
                <w:b/>
                <w:bCs/>
                <w:color w:val="000000"/>
                <w:u w:val="single"/>
                <w:lang w:eastAsia="en-GB"/>
              </w:rPr>
              <w:t>From Related Parties</w:t>
            </w:r>
          </w:p>
        </w:tc>
        <w:tc>
          <w:tcPr>
            <w:tcW w:w="880" w:type="pct"/>
            <w:shd w:val="clear" w:color="auto" w:fill="auto"/>
            <w:noWrap/>
            <w:vAlign w:val="bottom"/>
            <w:hideMark/>
          </w:tcPr>
          <w:p w14:paraId="08C1D79B" w14:textId="77777777" w:rsidR="007F6362" w:rsidRPr="00E95C5A" w:rsidRDefault="007F6362" w:rsidP="007D0A23">
            <w:pPr>
              <w:autoSpaceDE/>
              <w:autoSpaceDN/>
              <w:spacing w:line="276" w:lineRule="auto"/>
              <w:jc w:val="right"/>
              <w:rPr>
                <w:color w:val="000000"/>
                <w:lang w:eastAsia="en-GB"/>
              </w:rPr>
            </w:pPr>
          </w:p>
        </w:tc>
        <w:tc>
          <w:tcPr>
            <w:tcW w:w="880" w:type="pct"/>
            <w:shd w:val="clear" w:color="auto" w:fill="auto"/>
            <w:noWrap/>
            <w:vAlign w:val="bottom"/>
            <w:hideMark/>
          </w:tcPr>
          <w:p w14:paraId="0F79147A" w14:textId="77777777" w:rsidR="007F6362" w:rsidRPr="00E95C5A" w:rsidRDefault="007F6362" w:rsidP="007D0A23">
            <w:pPr>
              <w:autoSpaceDE/>
              <w:autoSpaceDN/>
              <w:spacing w:line="276" w:lineRule="auto"/>
              <w:jc w:val="right"/>
              <w:rPr>
                <w:color w:val="000000"/>
                <w:lang w:eastAsia="en-GB"/>
              </w:rPr>
            </w:pPr>
          </w:p>
        </w:tc>
      </w:tr>
      <w:tr w:rsidR="007F6362" w:rsidRPr="00E95C5A" w14:paraId="32CB787E" w14:textId="77777777" w:rsidTr="00B453B0">
        <w:trPr>
          <w:trHeight w:val="340"/>
        </w:trPr>
        <w:tc>
          <w:tcPr>
            <w:tcW w:w="3240" w:type="pct"/>
            <w:shd w:val="clear" w:color="auto" w:fill="auto"/>
            <w:noWrap/>
            <w:vAlign w:val="bottom"/>
            <w:hideMark/>
          </w:tcPr>
          <w:p w14:paraId="05385EA3" w14:textId="77777777" w:rsidR="007F6362" w:rsidRPr="00E95C5A" w:rsidRDefault="007F6362" w:rsidP="00B453B0">
            <w:pPr>
              <w:autoSpaceDE/>
              <w:autoSpaceDN/>
              <w:spacing w:line="276" w:lineRule="auto"/>
              <w:rPr>
                <w:color w:val="000000"/>
                <w:lang w:eastAsia="en-GB"/>
              </w:rPr>
            </w:pPr>
            <w:r w:rsidRPr="00E95C5A">
              <w:rPr>
                <w:color w:val="000000"/>
                <w:lang w:eastAsia="en-GB"/>
              </w:rPr>
              <w:t xml:space="preserve">Transfers </w:t>
            </w:r>
            <w:r w:rsidR="00B453B0" w:rsidRPr="00E95C5A">
              <w:rPr>
                <w:color w:val="000000"/>
                <w:lang w:eastAsia="en-GB"/>
              </w:rPr>
              <w:t xml:space="preserve">From The </w:t>
            </w:r>
            <w:r w:rsidRPr="00E95C5A">
              <w:rPr>
                <w:color w:val="000000"/>
                <w:lang w:eastAsia="en-GB"/>
              </w:rPr>
              <w:t>Exchequer</w:t>
            </w:r>
          </w:p>
        </w:tc>
        <w:tc>
          <w:tcPr>
            <w:tcW w:w="880" w:type="pct"/>
            <w:shd w:val="clear" w:color="auto" w:fill="auto"/>
            <w:noWrap/>
            <w:vAlign w:val="bottom"/>
            <w:hideMark/>
          </w:tcPr>
          <w:p w14:paraId="5E934F28"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5450975C"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2BC290FC" w14:textId="77777777" w:rsidTr="00B453B0">
        <w:trPr>
          <w:trHeight w:val="340"/>
        </w:trPr>
        <w:tc>
          <w:tcPr>
            <w:tcW w:w="3240" w:type="pct"/>
            <w:shd w:val="clear" w:color="auto" w:fill="auto"/>
            <w:noWrap/>
            <w:vAlign w:val="bottom"/>
            <w:hideMark/>
          </w:tcPr>
          <w:p w14:paraId="42DA4BF8" w14:textId="0523A0E2" w:rsidR="007F6362" w:rsidRPr="00E95C5A" w:rsidRDefault="007F6362" w:rsidP="00BB6B43">
            <w:pPr>
              <w:autoSpaceDE/>
              <w:autoSpaceDN/>
              <w:spacing w:line="276" w:lineRule="auto"/>
              <w:rPr>
                <w:color w:val="000000"/>
                <w:lang w:eastAsia="en-GB"/>
              </w:rPr>
            </w:pPr>
            <w:r w:rsidRPr="00E95C5A">
              <w:rPr>
                <w:color w:val="000000"/>
                <w:lang w:eastAsia="en-GB"/>
              </w:rPr>
              <w:t xml:space="preserve">Transfers </w:t>
            </w:r>
            <w:r w:rsidR="00B453B0" w:rsidRPr="00E95C5A">
              <w:rPr>
                <w:color w:val="000000"/>
                <w:lang w:eastAsia="en-GB"/>
              </w:rPr>
              <w:t xml:space="preserve">From </w:t>
            </w:r>
            <w:r w:rsidR="00BB6B43">
              <w:rPr>
                <w:color w:val="000000"/>
                <w:lang w:eastAsia="en-GB"/>
              </w:rPr>
              <w:t xml:space="preserve">MDAs </w:t>
            </w:r>
          </w:p>
        </w:tc>
        <w:tc>
          <w:tcPr>
            <w:tcW w:w="880" w:type="pct"/>
            <w:shd w:val="clear" w:color="auto" w:fill="auto"/>
            <w:noWrap/>
            <w:vAlign w:val="bottom"/>
            <w:hideMark/>
          </w:tcPr>
          <w:p w14:paraId="4BA14CE6"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060FEB4D"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D02005" w:rsidRPr="00E95C5A" w14:paraId="40E79634" w14:textId="77777777" w:rsidTr="00B453B0">
        <w:trPr>
          <w:trHeight w:val="340"/>
        </w:trPr>
        <w:tc>
          <w:tcPr>
            <w:tcW w:w="3240" w:type="pct"/>
            <w:shd w:val="clear" w:color="auto" w:fill="auto"/>
            <w:noWrap/>
            <w:vAlign w:val="bottom"/>
            <w:hideMark/>
          </w:tcPr>
          <w:p w14:paraId="6240ED3C" w14:textId="1842483F" w:rsidR="00D02005" w:rsidRPr="00E95C5A" w:rsidRDefault="00D02005" w:rsidP="00BB6B43">
            <w:pPr>
              <w:autoSpaceDE/>
              <w:autoSpaceDN/>
              <w:spacing w:line="276" w:lineRule="auto"/>
              <w:rPr>
                <w:color w:val="000000"/>
                <w:lang w:eastAsia="en-GB"/>
              </w:rPr>
            </w:pPr>
            <w:r w:rsidRPr="00E95C5A">
              <w:rPr>
                <w:color w:val="000000"/>
                <w:lang w:eastAsia="en-GB"/>
              </w:rPr>
              <w:t xml:space="preserve">Transfers </w:t>
            </w:r>
            <w:r w:rsidR="00B453B0" w:rsidRPr="00E95C5A">
              <w:rPr>
                <w:color w:val="000000"/>
                <w:lang w:eastAsia="en-GB"/>
              </w:rPr>
              <w:t>From</w:t>
            </w:r>
            <w:r w:rsidR="00BB6B43">
              <w:rPr>
                <w:color w:val="000000"/>
                <w:lang w:eastAsia="en-GB"/>
              </w:rPr>
              <w:t xml:space="preserve"> SCs</w:t>
            </w:r>
            <w:r w:rsidR="00B453B0" w:rsidRPr="00E95C5A">
              <w:rPr>
                <w:color w:val="000000"/>
                <w:lang w:eastAsia="en-GB"/>
              </w:rPr>
              <w:t xml:space="preserve"> And </w:t>
            </w:r>
            <w:r w:rsidR="00BB6B43">
              <w:rPr>
                <w:color w:val="000000"/>
                <w:lang w:eastAsia="en-GB"/>
              </w:rPr>
              <w:t xml:space="preserve">SAGAs </w:t>
            </w:r>
            <w:r w:rsidR="00B453B0" w:rsidRPr="00E95C5A">
              <w:rPr>
                <w:color w:val="000000"/>
                <w:lang w:eastAsia="en-GB"/>
              </w:rPr>
              <w:t xml:space="preserve">- </w:t>
            </w:r>
            <w:r w:rsidRPr="00E95C5A">
              <w:rPr>
                <w:color w:val="000000"/>
                <w:lang w:eastAsia="en-GB"/>
              </w:rPr>
              <w:t>National Government</w:t>
            </w:r>
          </w:p>
        </w:tc>
        <w:tc>
          <w:tcPr>
            <w:tcW w:w="880" w:type="pct"/>
            <w:shd w:val="clear" w:color="auto" w:fill="auto"/>
            <w:noWrap/>
            <w:vAlign w:val="bottom"/>
            <w:hideMark/>
          </w:tcPr>
          <w:p w14:paraId="6FDA00E5" w14:textId="77777777" w:rsidR="00D02005" w:rsidRPr="00E95C5A" w:rsidRDefault="00D02005"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196132D3" w14:textId="77777777" w:rsidR="00D02005" w:rsidRPr="00E95C5A" w:rsidRDefault="00D02005"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6F86B10C" w14:textId="77777777" w:rsidTr="00B453B0">
        <w:trPr>
          <w:trHeight w:val="340"/>
        </w:trPr>
        <w:tc>
          <w:tcPr>
            <w:tcW w:w="3240" w:type="pct"/>
            <w:shd w:val="clear" w:color="auto" w:fill="auto"/>
            <w:noWrap/>
            <w:vAlign w:val="bottom"/>
            <w:hideMark/>
          </w:tcPr>
          <w:p w14:paraId="0F7A22A8" w14:textId="77777777" w:rsidR="007F6362" w:rsidRPr="00E95C5A" w:rsidRDefault="00B453B0" w:rsidP="00B453B0">
            <w:pPr>
              <w:autoSpaceDE/>
              <w:autoSpaceDN/>
              <w:spacing w:line="276" w:lineRule="auto"/>
              <w:rPr>
                <w:color w:val="000000"/>
                <w:lang w:eastAsia="en-GB"/>
              </w:rPr>
            </w:pPr>
            <w:r w:rsidRPr="00E95C5A">
              <w:rPr>
                <w:color w:val="000000"/>
                <w:lang w:eastAsia="en-GB"/>
              </w:rPr>
              <w:t>(</w:t>
            </w:r>
            <w:r w:rsidR="007F6362" w:rsidRPr="00E95C5A">
              <w:rPr>
                <w:color w:val="000000"/>
                <w:lang w:eastAsia="en-GB"/>
              </w:rPr>
              <w:t xml:space="preserve">Insert </w:t>
            </w:r>
            <w:r w:rsidRPr="00E95C5A">
              <w:rPr>
                <w:color w:val="000000"/>
                <w:lang w:eastAsia="en-GB"/>
              </w:rPr>
              <w:t>Any Other Transfers Received)</w:t>
            </w:r>
          </w:p>
        </w:tc>
        <w:tc>
          <w:tcPr>
            <w:tcW w:w="880" w:type="pct"/>
            <w:shd w:val="clear" w:color="auto" w:fill="auto"/>
            <w:noWrap/>
            <w:vAlign w:val="bottom"/>
            <w:hideMark/>
          </w:tcPr>
          <w:p w14:paraId="5B9051BC"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80" w:type="pct"/>
            <w:shd w:val="clear" w:color="auto" w:fill="auto"/>
            <w:noWrap/>
            <w:vAlign w:val="bottom"/>
            <w:hideMark/>
          </w:tcPr>
          <w:p w14:paraId="4A9C76CF"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31A9E29B" w14:textId="77777777" w:rsidTr="00B453B0">
        <w:trPr>
          <w:trHeight w:val="340"/>
        </w:trPr>
        <w:tc>
          <w:tcPr>
            <w:tcW w:w="3240" w:type="pct"/>
            <w:shd w:val="clear" w:color="auto" w:fill="auto"/>
            <w:noWrap/>
            <w:vAlign w:val="bottom"/>
            <w:hideMark/>
          </w:tcPr>
          <w:p w14:paraId="1D430F00" w14:textId="77777777" w:rsidR="007F6362" w:rsidRPr="00E95C5A" w:rsidRDefault="007F6362" w:rsidP="00B453B0">
            <w:pPr>
              <w:autoSpaceDE/>
              <w:autoSpaceDN/>
              <w:spacing w:line="276" w:lineRule="auto"/>
              <w:rPr>
                <w:b/>
                <w:color w:val="000000"/>
                <w:lang w:eastAsia="en-GB"/>
              </w:rPr>
            </w:pPr>
            <w:r w:rsidRPr="00E95C5A">
              <w:rPr>
                <w:b/>
                <w:color w:val="000000"/>
                <w:lang w:eastAsia="en-GB"/>
              </w:rPr>
              <w:t xml:space="preserve">Total Transfers </w:t>
            </w:r>
            <w:r w:rsidR="00B453B0" w:rsidRPr="00E95C5A">
              <w:rPr>
                <w:b/>
                <w:color w:val="000000"/>
                <w:lang w:eastAsia="en-GB"/>
              </w:rPr>
              <w:t>From Related Parties</w:t>
            </w:r>
          </w:p>
        </w:tc>
        <w:tc>
          <w:tcPr>
            <w:tcW w:w="880" w:type="pct"/>
            <w:shd w:val="clear" w:color="auto" w:fill="auto"/>
            <w:noWrap/>
            <w:vAlign w:val="bottom"/>
            <w:hideMark/>
          </w:tcPr>
          <w:p w14:paraId="30A32D5F"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c>
          <w:tcPr>
            <w:tcW w:w="880" w:type="pct"/>
            <w:shd w:val="clear" w:color="auto" w:fill="auto"/>
            <w:noWrap/>
            <w:vAlign w:val="bottom"/>
            <w:hideMark/>
          </w:tcPr>
          <w:p w14:paraId="7F105C17"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r>
    </w:tbl>
    <w:p w14:paraId="5D671EB6" w14:textId="77777777" w:rsidR="003A22B3" w:rsidRPr="00E95C5A" w:rsidRDefault="003A22B3" w:rsidP="00E95C5A">
      <w:pPr>
        <w:spacing w:line="360" w:lineRule="auto"/>
        <w:rPr>
          <w:b/>
          <w:bCs/>
        </w:rPr>
      </w:pPr>
    </w:p>
    <w:p w14:paraId="5812141E" w14:textId="77777777" w:rsidR="00DE300F" w:rsidRPr="00023F0A" w:rsidRDefault="00F14A15" w:rsidP="003F7D47">
      <w:pPr>
        <w:numPr>
          <w:ilvl w:val="0"/>
          <w:numId w:val="24"/>
        </w:numPr>
        <w:rPr>
          <w:b/>
          <w:bCs/>
        </w:rPr>
      </w:pPr>
      <w:bookmarkStart w:id="109" w:name="_Toc72136460"/>
      <w:r w:rsidRPr="00023F0A">
        <w:rPr>
          <w:b/>
          <w:bCs/>
        </w:rPr>
        <w:t>Establishment of other County Government Entities</w:t>
      </w:r>
      <w:bookmarkEnd w:id="109"/>
    </w:p>
    <w:p w14:paraId="489AA13C" w14:textId="77777777" w:rsidR="00B10694" w:rsidRPr="00B10694" w:rsidRDefault="00B10694" w:rsidP="00B10694">
      <w:pPr>
        <w:rPr>
          <w:lang w:val="x-none"/>
        </w:rPr>
      </w:pPr>
    </w:p>
    <w:p w14:paraId="6F284892" w14:textId="77777777" w:rsidR="00252BFA" w:rsidRPr="00E95C5A" w:rsidRDefault="00252BFA" w:rsidP="00023F0A">
      <w:pPr>
        <w:spacing w:line="360" w:lineRule="auto"/>
        <w:ind w:left="360"/>
        <w:jc w:val="both"/>
      </w:pPr>
      <w:r w:rsidRPr="00E95C5A">
        <w:t>The PFM Act, 2012 section 182 enables the Coun</w:t>
      </w:r>
      <w:r w:rsidR="00190D64" w:rsidRPr="00E95C5A">
        <w:t>ty Government to establish and dissolve</w:t>
      </w:r>
      <w:r w:rsidRPr="00E95C5A">
        <w:t xml:space="preserve"> Cou</w:t>
      </w:r>
      <w:r w:rsidR="00023F0A">
        <w:t>n</w:t>
      </w:r>
      <w:r w:rsidRPr="00E95C5A">
        <w:t>ty Corporations/ entities. For purposes of follow up</w:t>
      </w:r>
      <w:r w:rsidR="001A68BC" w:rsidRPr="00E95C5A">
        <w:t xml:space="preserve"> on financial reporting, </w:t>
      </w:r>
      <w:proofErr w:type="gramStart"/>
      <w:r w:rsidR="001A68BC" w:rsidRPr="00E95C5A">
        <w:t>audit</w:t>
      </w:r>
      <w:proofErr w:type="gramEnd"/>
      <w:r w:rsidR="001A68BC" w:rsidRPr="00E95C5A">
        <w:t xml:space="preserve"> and disclosure, outlined below is a list of entities established by the County Government since inception.</w:t>
      </w:r>
    </w:p>
    <w:p w14:paraId="7774F7B5" w14:textId="77777777" w:rsidR="00DE300F" w:rsidRDefault="00DE300F" w:rsidP="00E95C5A">
      <w:pPr>
        <w:spacing w:line="360" w:lineRule="auto"/>
        <w:jc w:val="both"/>
      </w:pPr>
    </w:p>
    <w:p w14:paraId="5D4FBF88" w14:textId="77777777" w:rsidR="00F14A15" w:rsidRDefault="00F14A15" w:rsidP="00E95C5A">
      <w:pPr>
        <w:spacing w:line="360" w:lineRule="auto"/>
        <w:jc w:val="both"/>
      </w:pPr>
    </w:p>
    <w:p w14:paraId="5773AA15" w14:textId="77777777" w:rsidR="00F14A15" w:rsidRDefault="00F14A15" w:rsidP="00E95C5A">
      <w:pPr>
        <w:spacing w:line="360" w:lineRule="auto"/>
        <w:jc w:val="both"/>
      </w:pPr>
    </w:p>
    <w:p w14:paraId="0B50D421" w14:textId="77777777" w:rsidR="00F14A15" w:rsidRDefault="00F14A15" w:rsidP="00E95C5A">
      <w:pPr>
        <w:spacing w:line="360" w:lineRule="auto"/>
        <w:jc w:val="both"/>
      </w:pPr>
    </w:p>
    <w:p w14:paraId="36E6AA10" w14:textId="77777777" w:rsidR="00F14A15" w:rsidRPr="000214CE" w:rsidRDefault="00B453B0" w:rsidP="00023F0A">
      <w:pPr>
        <w:pageBreakBefore/>
        <w:spacing w:line="360" w:lineRule="auto"/>
        <w:rPr>
          <w:b/>
        </w:rPr>
      </w:pPr>
      <w:r w:rsidRPr="00E95C5A">
        <w:rPr>
          <w:b/>
        </w:rPr>
        <w:lastRenderedPageBreak/>
        <w:t>Other Important Disclosures</w:t>
      </w:r>
      <w:r>
        <w:rPr>
          <w:b/>
        </w:rPr>
        <w:t xml:space="preserve"> (Continued)</w:t>
      </w:r>
    </w:p>
    <w:tbl>
      <w:tblPr>
        <w:tblW w:w="5000" w:type="pct"/>
        <w:tblLayout w:type="fixed"/>
        <w:tblLook w:val="04A0" w:firstRow="1" w:lastRow="0" w:firstColumn="1" w:lastColumn="0" w:noHBand="0" w:noVBand="1"/>
      </w:tblPr>
      <w:tblGrid>
        <w:gridCol w:w="3568"/>
        <w:gridCol w:w="1986"/>
        <w:gridCol w:w="1988"/>
        <w:gridCol w:w="1988"/>
      </w:tblGrid>
      <w:tr w:rsidR="001A68BC" w:rsidRPr="00E95C5A" w14:paraId="298625FA" w14:textId="77777777" w:rsidTr="00AE25B8">
        <w:trPr>
          <w:trHeight w:val="340"/>
        </w:trPr>
        <w:tc>
          <w:tcPr>
            <w:tcW w:w="187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108C56E" w14:textId="77777777" w:rsidR="001A68BC" w:rsidRPr="00E95C5A" w:rsidRDefault="001A68BC" w:rsidP="006942AC">
            <w:pPr>
              <w:spacing w:line="276" w:lineRule="auto"/>
              <w:rPr>
                <w:b/>
                <w:lang w:eastAsia="sw-KE"/>
              </w:rPr>
            </w:pPr>
            <w:r w:rsidRPr="00E95C5A">
              <w:rPr>
                <w:b/>
                <w:lang w:eastAsia="sw-KE"/>
              </w:rPr>
              <w:t>Entity</w:t>
            </w:r>
          </w:p>
        </w:tc>
        <w:tc>
          <w:tcPr>
            <w:tcW w:w="1042" w:type="pct"/>
            <w:tcBorders>
              <w:top w:val="single" w:sz="4" w:space="0" w:color="auto"/>
              <w:left w:val="nil"/>
              <w:bottom w:val="single" w:sz="4" w:space="0" w:color="auto"/>
              <w:right w:val="single" w:sz="4" w:space="0" w:color="auto"/>
            </w:tcBorders>
            <w:shd w:val="clear" w:color="auto" w:fill="0070C0"/>
            <w:noWrap/>
            <w:vAlign w:val="bottom"/>
            <w:hideMark/>
          </w:tcPr>
          <w:p w14:paraId="788B048B" w14:textId="77777777" w:rsidR="001A68BC" w:rsidRPr="00E95C5A" w:rsidRDefault="001A68BC" w:rsidP="00AE25B8">
            <w:pPr>
              <w:spacing w:line="276" w:lineRule="auto"/>
              <w:rPr>
                <w:b/>
                <w:lang w:eastAsia="sw-KE"/>
              </w:rPr>
            </w:pPr>
            <w:r w:rsidRPr="00E95C5A">
              <w:rPr>
                <w:b/>
                <w:lang w:eastAsia="sw-KE"/>
              </w:rPr>
              <w:t>Date Established</w:t>
            </w:r>
            <w:r w:rsidR="00190D64" w:rsidRPr="00E95C5A">
              <w:rPr>
                <w:b/>
                <w:lang w:eastAsia="sw-KE"/>
              </w:rPr>
              <w:t>/Date taken over</w:t>
            </w:r>
          </w:p>
        </w:tc>
        <w:tc>
          <w:tcPr>
            <w:tcW w:w="1043" w:type="pct"/>
            <w:tcBorders>
              <w:top w:val="single" w:sz="4" w:space="0" w:color="auto"/>
              <w:left w:val="nil"/>
              <w:bottom w:val="single" w:sz="4" w:space="0" w:color="auto"/>
              <w:right w:val="single" w:sz="4" w:space="0" w:color="auto"/>
            </w:tcBorders>
            <w:shd w:val="clear" w:color="auto" w:fill="0070C0"/>
            <w:noWrap/>
            <w:vAlign w:val="bottom"/>
            <w:hideMark/>
          </w:tcPr>
          <w:p w14:paraId="083A44CE" w14:textId="77777777" w:rsidR="001A68BC" w:rsidRPr="00E95C5A" w:rsidRDefault="00EE3EF3" w:rsidP="00AE25B8">
            <w:pPr>
              <w:spacing w:line="276" w:lineRule="auto"/>
              <w:rPr>
                <w:b/>
                <w:lang w:eastAsia="sw-KE"/>
              </w:rPr>
            </w:pPr>
            <w:r w:rsidRPr="00E95C5A">
              <w:rPr>
                <w:b/>
                <w:lang w:eastAsia="sw-KE"/>
              </w:rPr>
              <w:t>Location</w:t>
            </w:r>
          </w:p>
        </w:tc>
        <w:tc>
          <w:tcPr>
            <w:tcW w:w="1043" w:type="pct"/>
            <w:tcBorders>
              <w:top w:val="single" w:sz="4" w:space="0" w:color="auto"/>
              <w:left w:val="nil"/>
              <w:bottom w:val="single" w:sz="4" w:space="0" w:color="auto"/>
              <w:right w:val="single" w:sz="4" w:space="0" w:color="auto"/>
            </w:tcBorders>
            <w:shd w:val="clear" w:color="auto" w:fill="0070C0"/>
            <w:vAlign w:val="bottom"/>
          </w:tcPr>
          <w:p w14:paraId="3E6E5380" w14:textId="77777777" w:rsidR="001A68BC" w:rsidRPr="00E95C5A" w:rsidRDefault="00EE3EF3" w:rsidP="00AE25B8">
            <w:pPr>
              <w:spacing w:line="276" w:lineRule="auto"/>
              <w:rPr>
                <w:b/>
                <w:lang w:val="en-US" w:eastAsia="sw-KE"/>
              </w:rPr>
            </w:pPr>
            <w:r w:rsidRPr="00E95C5A">
              <w:rPr>
                <w:b/>
                <w:lang w:val="en-US" w:eastAsia="sw-KE"/>
              </w:rPr>
              <w:t>Accounting Officer responsible</w:t>
            </w:r>
          </w:p>
        </w:tc>
      </w:tr>
      <w:tr w:rsidR="001A68BC" w:rsidRPr="00E95C5A" w14:paraId="438D0164" w14:textId="77777777" w:rsidTr="00AE25B8">
        <w:trPr>
          <w:trHeight w:val="469"/>
        </w:trPr>
        <w:tc>
          <w:tcPr>
            <w:tcW w:w="1872" w:type="pct"/>
            <w:tcBorders>
              <w:top w:val="nil"/>
              <w:left w:val="single" w:sz="4" w:space="0" w:color="auto"/>
              <w:bottom w:val="single" w:sz="4" w:space="0" w:color="auto"/>
              <w:right w:val="single" w:sz="4" w:space="0" w:color="auto"/>
            </w:tcBorders>
            <w:shd w:val="clear" w:color="auto" w:fill="auto"/>
            <w:vAlign w:val="bottom"/>
          </w:tcPr>
          <w:p w14:paraId="1A6B9E72" w14:textId="77777777" w:rsidR="001A68BC" w:rsidRPr="00E95C5A" w:rsidRDefault="00AE25B8" w:rsidP="006942AC">
            <w:pPr>
              <w:spacing w:line="276" w:lineRule="auto"/>
              <w:rPr>
                <w:color w:val="000000"/>
                <w:lang w:eastAsia="sw-KE"/>
              </w:rPr>
            </w:pPr>
            <w:r w:rsidRPr="00E95C5A">
              <w:rPr>
                <w:color w:val="000000"/>
                <w:lang w:eastAsia="sw-KE"/>
              </w:rPr>
              <w:t>Xxx Corporation</w:t>
            </w:r>
          </w:p>
        </w:tc>
        <w:tc>
          <w:tcPr>
            <w:tcW w:w="1042" w:type="pct"/>
            <w:tcBorders>
              <w:top w:val="nil"/>
              <w:left w:val="nil"/>
              <w:bottom w:val="single" w:sz="4" w:space="0" w:color="auto"/>
              <w:right w:val="single" w:sz="4" w:space="0" w:color="auto"/>
            </w:tcBorders>
            <w:shd w:val="clear" w:color="auto" w:fill="auto"/>
            <w:noWrap/>
            <w:vAlign w:val="bottom"/>
          </w:tcPr>
          <w:p w14:paraId="2DAA3EDA" w14:textId="77777777" w:rsidR="001A68BC" w:rsidRPr="00E95C5A" w:rsidRDefault="001A68BC"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shd w:val="clear" w:color="auto" w:fill="auto"/>
            <w:noWrap/>
            <w:vAlign w:val="bottom"/>
          </w:tcPr>
          <w:p w14:paraId="7739F6F3" w14:textId="77777777" w:rsidR="001A68BC" w:rsidRPr="00E95C5A" w:rsidRDefault="001A68BC"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vAlign w:val="bottom"/>
          </w:tcPr>
          <w:p w14:paraId="05C3CC9B" w14:textId="77777777" w:rsidR="001A68BC" w:rsidRPr="00E95C5A" w:rsidRDefault="00EE3EF3" w:rsidP="00AE25B8">
            <w:pPr>
              <w:spacing w:line="276" w:lineRule="auto"/>
              <w:jc w:val="center"/>
              <w:rPr>
                <w:color w:val="000000"/>
                <w:lang w:eastAsia="sw-KE"/>
              </w:rPr>
            </w:pPr>
            <w:r w:rsidRPr="00E95C5A">
              <w:rPr>
                <w:color w:val="000000"/>
                <w:lang w:eastAsia="sw-KE"/>
              </w:rPr>
              <w:t>xxx</w:t>
            </w:r>
          </w:p>
        </w:tc>
      </w:tr>
      <w:tr w:rsidR="00190D64" w:rsidRPr="00E95C5A" w14:paraId="7CFE5A90" w14:textId="77777777" w:rsidTr="00AE25B8">
        <w:trPr>
          <w:trHeight w:val="340"/>
        </w:trPr>
        <w:tc>
          <w:tcPr>
            <w:tcW w:w="1872" w:type="pct"/>
            <w:tcBorders>
              <w:top w:val="nil"/>
              <w:left w:val="single" w:sz="4" w:space="0" w:color="auto"/>
              <w:bottom w:val="single" w:sz="4" w:space="0" w:color="auto"/>
              <w:right w:val="single" w:sz="4" w:space="0" w:color="auto"/>
            </w:tcBorders>
            <w:shd w:val="clear" w:color="auto" w:fill="auto"/>
            <w:vAlign w:val="bottom"/>
          </w:tcPr>
          <w:p w14:paraId="137B442E" w14:textId="77777777" w:rsidR="00190D64" w:rsidRPr="00E95C5A" w:rsidRDefault="00023F0A" w:rsidP="006942AC">
            <w:pPr>
              <w:spacing w:line="276" w:lineRule="auto"/>
              <w:rPr>
                <w:color w:val="000000"/>
                <w:lang w:eastAsia="sw-KE"/>
              </w:rPr>
            </w:pPr>
            <w:r w:rsidRPr="00E95C5A">
              <w:rPr>
                <w:color w:val="000000"/>
                <w:lang w:eastAsia="sw-KE"/>
              </w:rPr>
              <w:t>XX</w:t>
            </w:r>
            <w:r w:rsidR="00190D64" w:rsidRPr="00E95C5A">
              <w:rPr>
                <w:color w:val="000000"/>
                <w:lang w:eastAsia="sw-KE"/>
              </w:rPr>
              <w:t xml:space="preserve"> Water </w:t>
            </w:r>
            <w:r w:rsidR="00AE25B8" w:rsidRPr="00E95C5A">
              <w:rPr>
                <w:color w:val="000000"/>
                <w:lang w:eastAsia="sw-KE"/>
              </w:rPr>
              <w:t xml:space="preserve">And </w:t>
            </w:r>
            <w:r w:rsidR="00190D64" w:rsidRPr="00E95C5A">
              <w:rPr>
                <w:color w:val="000000"/>
                <w:lang w:eastAsia="sw-KE"/>
              </w:rPr>
              <w:t>Sewerage Company</w:t>
            </w:r>
          </w:p>
        </w:tc>
        <w:tc>
          <w:tcPr>
            <w:tcW w:w="1042" w:type="pct"/>
            <w:tcBorders>
              <w:top w:val="nil"/>
              <w:left w:val="nil"/>
              <w:bottom w:val="single" w:sz="4" w:space="0" w:color="auto"/>
              <w:right w:val="single" w:sz="4" w:space="0" w:color="auto"/>
            </w:tcBorders>
            <w:shd w:val="clear" w:color="auto" w:fill="auto"/>
            <w:noWrap/>
            <w:vAlign w:val="bottom"/>
          </w:tcPr>
          <w:p w14:paraId="7AF34CEF"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shd w:val="clear" w:color="auto" w:fill="auto"/>
            <w:noWrap/>
            <w:vAlign w:val="bottom"/>
          </w:tcPr>
          <w:p w14:paraId="62DB5DD0"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vAlign w:val="bottom"/>
          </w:tcPr>
          <w:p w14:paraId="14AAF179"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4CF378DE" w14:textId="77777777" w:rsidTr="00AE25B8">
        <w:trPr>
          <w:trHeight w:val="340"/>
        </w:trPr>
        <w:tc>
          <w:tcPr>
            <w:tcW w:w="1872" w:type="pct"/>
            <w:tcBorders>
              <w:top w:val="nil"/>
              <w:left w:val="single" w:sz="4" w:space="0" w:color="auto"/>
              <w:bottom w:val="single" w:sz="4" w:space="0" w:color="auto"/>
              <w:right w:val="single" w:sz="4" w:space="0" w:color="auto"/>
            </w:tcBorders>
            <w:shd w:val="clear" w:color="auto" w:fill="auto"/>
            <w:vAlign w:val="bottom"/>
          </w:tcPr>
          <w:p w14:paraId="44E53B93" w14:textId="77777777" w:rsidR="00190D64" w:rsidRPr="00E95C5A" w:rsidRDefault="00AE25B8" w:rsidP="006942AC">
            <w:pPr>
              <w:spacing w:line="276" w:lineRule="auto"/>
              <w:rPr>
                <w:color w:val="000000"/>
                <w:lang w:eastAsia="sw-KE"/>
              </w:rPr>
            </w:pPr>
            <w:r w:rsidRPr="00E95C5A">
              <w:rPr>
                <w:color w:val="000000"/>
                <w:lang w:eastAsia="sw-KE"/>
              </w:rPr>
              <w:t>Xxx Fund</w:t>
            </w:r>
          </w:p>
        </w:tc>
        <w:tc>
          <w:tcPr>
            <w:tcW w:w="1042" w:type="pct"/>
            <w:tcBorders>
              <w:top w:val="nil"/>
              <w:left w:val="nil"/>
              <w:bottom w:val="single" w:sz="4" w:space="0" w:color="auto"/>
              <w:right w:val="single" w:sz="4" w:space="0" w:color="auto"/>
            </w:tcBorders>
            <w:shd w:val="clear" w:color="auto" w:fill="auto"/>
            <w:noWrap/>
            <w:vAlign w:val="bottom"/>
          </w:tcPr>
          <w:p w14:paraId="292B5A95"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shd w:val="clear" w:color="auto" w:fill="auto"/>
            <w:noWrap/>
            <w:vAlign w:val="bottom"/>
          </w:tcPr>
          <w:p w14:paraId="7F3EDA58"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vAlign w:val="bottom"/>
          </w:tcPr>
          <w:p w14:paraId="294B6877"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3004AE6D" w14:textId="77777777" w:rsidTr="00AE25B8">
        <w:trPr>
          <w:trHeight w:val="340"/>
        </w:trPr>
        <w:tc>
          <w:tcPr>
            <w:tcW w:w="1872" w:type="pct"/>
            <w:tcBorders>
              <w:top w:val="nil"/>
              <w:left w:val="single" w:sz="4" w:space="0" w:color="auto"/>
              <w:bottom w:val="single" w:sz="4" w:space="0" w:color="auto"/>
              <w:right w:val="single" w:sz="4" w:space="0" w:color="auto"/>
            </w:tcBorders>
            <w:shd w:val="clear" w:color="auto" w:fill="auto"/>
            <w:vAlign w:val="bottom"/>
          </w:tcPr>
          <w:p w14:paraId="3370BC1C" w14:textId="77777777" w:rsidR="00190D64" w:rsidRPr="00E95C5A" w:rsidRDefault="00AE25B8" w:rsidP="006942AC">
            <w:pPr>
              <w:spacing w:line="276" w:lineRule="auto"/>
              <w:rPr>
                <w:color w:val="000000"/>
                <w:lang w:eastAsia="sw-KE"/>
              </w:rPr>
            </w:pPr>
            <w:r w:rsidRPr="00E95C5A">
              <w:rPr>
                <w:color w:val="000000"/>
                <w:lang w:eastAsia="sw-KE"/>
              </w:rPr>
              <w:t>Xxx Board</w:t>
            </w:r>
          </w:p>
        </w:tc>
        <w:tc>
          <w:tcPr>
            <w:tcW w:w="1042" w:type="pct"/>
            <w:tcBorders>
              <w:top w:val="nil"/>
              <w:left w:val="nil"/>
              <w:bottom w:val="single" w:sz="4" w:space="0" w:color="auto"/>
              <w:right w:val="single" w:sz="4" w:space="0" w:color="auto"/>
            </w:tcBorders>
            <w:shd w:val="clear" w:color="auto" w:fill="auto"/>
            <w:noWrap/>
            <w:vAlign w:val="bottom"/>
          </w:tcPr>
          <w:p w14:paraId="06ED4163"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shd w:val="clear" w:color="auto" w:fill="auto"/>
            <w:noWrap/>
            <w:vAlign w:val="bottom"/>
          </w:tcPr>
          <w:p w14:paraId="56F223D1"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vAlign w:val="bottom"/>
          </w:tcPr>
          <w:p w14:paraId="2254F340"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44058F5E" w14:textId="77777777" w:rsidTr="00AE25B8">
        <w:trPr>
          <w:trHeight w:val="340"/>
        </w:trPr>
        <w:tc>
          <w:tcPr>
            <w:tcW w:w="1872" w:type="pct"/>
            <w:tcBorders>
              <w:top w:val="nil"/>
              <w:left w:val="single" w:sz="4" w:space="0" w:color="auto"/>
              <w:bottom w:val="single" w:sz="4" w:space="0" w:color="auto"/>
              <w:right w:val="single" w:sz="4" w:space="0" w:color="auto"/>
            </w:tcBorders>
            <w:shd w:val="clear" w:color="auto" w:fill="auto"/>
            <w:vAlign w:val="bottom"/>
          </w:tcPr>
          <w:p w14:paraId="3EA44CB6" w14:textId="77777777" w:rsidR="00190D64" w:rsidRPr="00E95C5A" w:rsidRDefault="00AE25B8" w:rsidP="006942AC">
            <w:pPr>
              <w:spacing w:line="276" w:lineRule="auto"/>
              <w:rPr>
                <w:color w:val="000000"/>
                <w:lang w:eastAsia="sw-KE"/>
              </w:rPr>
            </w:pPr>
            <w:r w:rsidRPr="00E95C5A">
              <w:rPr>
                <w:color w:val="000000"/>
                <w:lang w:eastAsia="sw-KE"/>
              </w:rPr>
              <w:t>Xxx Project</w:t>
            </w:r>
          </w:p>
        </w:tc>
        <w:tc>
          <w:tcPr>
            <w:tcW w:w="1042" w:type="pct"/>
            <w:tcBorders>
              <w:top w:val="nil"/>
              <w:left w:val="nil"/>
              <w:bottom w:val="single" w:sz="4" w:space="0" w:color="auto"/>
              <w:right w:val="single" w:sz="4" w:space="0" w:color="auto"/>
            </w:tcBorders>
            <w:shd w:val="clear" w:color="auto" w:fill="auto"/>
            <w:noWrap/>
            <w:vAlign w:val="bottom"/>
          </w:tcPr>
          <w:p w14:paraId="401FB60A"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shd w:val="clear" w:color="auto" w:fill="auto"/>
            <w:noWrap/>
            <w:vAlign w:val="bottom"/>
          </w:tcPr>
          <w:p w14:paraId="1B9761E5"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vAlign w:val="bottom"/>
          </w:tcPr>
          <w:p w14:paraId="199353E1"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0718C77B" w14:textId="77777777" w:rsidTr="00AE25B8">
        <w:trPr>
          <w:trHeight w:val="340"/>
        </w:trPr>
        <w:tc>
          <w:tcPr>
            <w:tcW w:w="1872" w:type="pct"/>
            <w:tcBorders>
              <w:top w:val="nil"/>
              <w:left w:val="single" w:sz="4" w:space="0" w:color="auto"/>
              <w:bottom w:val="single" w:sz="4" w:space="0" w:color="auto"/>
              <w:right w:val="single" w:sz="4" w:space="0" w:color="auto"/>
            </w:tcBorders>
            <w:shd w:val="clear" w:color="auto" w:fill="auto"/>
            <w:vAlign w:val="bottom"/>
            <w:hideMark/>
          </w:tcPr>
          <w:p w14:paraId="2459DE92" w14:textId="77777777" w:rsidR="00190D64" w:rsidRPr="00E95C5A" w:rsidRDefault="00AE25B8" w:rsidP="006942AC">
            <w:pPr>
              <w:spacing w:line="276" w:lineRule="auto"/>
              <w:rPr>
                <w:b/>
                <w:color w:val="000000"/>
                <w:lang w:eastAsia="sw-KE"/>
              </w:rPr>
            </w:pPr>
            <w:r w:rsidRPr="00E95C5A">
              <w:rPr>
                <w:color w:val="000000"/>
                <w:lang w:eastAsia="sw-KE"/>
              </w:rPr>
              <w:t>Xxx Scheme</w:t>
            </w:r>
            <w:r w:rsidRPr="00E95C5A">
              <w:rPr>
                <w:b/>
                <w:color w:val="000000"/>
                <w:lang w:val="en-US" w:eastAsia="sw-KE"/>
              </w:rPr>
              <w:t xml:space="preserve"> </w:t>
            </w:r>
          </w:p>
        </w:tc>
        <w:tc>
          <w:tcPr>
            <w:tcW w:w="1042" w:type="pct"/>
            <w:tcBorders>
              <w:top w:val="nil"/>
              <w:left w:val="nil"/>
              <w:bottom w:val="single" w:sz="4" w:space="0" w:color="auto"/>
              <w:right w:val="single" w:sz="4" w:space="0" w:color="auto"/>
            </w:tcBorders>
            <w:shd w:val="clear" w:color="auto" w:fill="auto"/>
            <w:noWrap/>
            <w:vAlign w:val="bottom"/>
          </w:tcPr>
          <w:p w14:paraId="26BC3D37"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shd w:val="clear" w:color="auto" w:fill="auto"/>
            <w:noWrap/>
            <w:vAlign w:val="bottom"/>
          </w:tcPr>
          <w:p w14:paraId="1E8526F9"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43" w:type="pct"/>
            <w:tcBorders>
              <w:top w:val="nil"/>
              <w:left w:val="nil"/>
              <w:bottom w:val="single" w:sz="4" w:space="0" w:color="auto"/>
              <w:right w:val="single" w:sz="4" w:space="0" w:color="auto"/>
            </w:tcBorders>
            <w:vAlign w:val="bottom"/>
          </w:tcPr>
          <w:p w14:paraId="7534D693"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bl>
    <w:p w14:paraId="5CA979BF" w14:textId="77777777" w:rsidR="00DE300F" w:rsidRPr="00E95C5A" w:rsidRDefault="00DE300F" w:rsidP="00E95C5A">
      <w:pPr>
        <w:spacing w:line="360" w:lineRule="auto"/>
        <w:jc w:val="both"/>
      </w:pPr>
    </w:p>
    <w:p w14:paraId="6CB079D6" w14:textId="77777777" w:rsidR="002C7649" w:rsidRPr="00023F0A" w:rsidRDefault="00F14A15" w:rsidP="003F7D47">
      <w:pPr>
        <w:numPr>
          <w:ilvl w:val="0"/>
          <w:numId w:val="24"/>
        </w:numPr>
        <w:rPr>
          <w:b/>
          <w:bCs/>
        </w:rPr>
      </w:pPr>
      <w:r w:rsidRPr="00023F0A">
        <w:rPr>
          <w:b/>
          <w:bCs/>
        </w:rPr>
        <w:t>Disclosure of Balances in Revenue Collection Accounts</w:t>
      </w:r>
    </w:p>
    <w:p w14:paraId="493F04B2" w14:textId="77777777" w:rsidR="002C7649" w:rsidRPr="00E95C5A" w:rsidRDefault="002C7649" w:rsidP="00E95C5A">
      <w:pPr>
        <w:spacing w:line="360" w:lineRule="auto"/>
        <w:jc w:val="both"/>
      </w:pPr>
      <w:r w:rsidRPr="00E95C5A">
        <w:t xml:space="preserve">County Government Own source revenue is recognized in the financial statements when it has </w:t>
      </w:r>
      <w:proofErr w:type="gramStart"/>
      <w:r w:rsidRPr="00E95C5A">
        <w:t>be</w:t>
      </w:r>
      <w:proofErr w:type="gramEnd"/>
      <w:r w:rsidRPr="00E95C5A">
        <w:t xml:space="preserve"> swiped to </w:t>
      </w:r>
      <w:r w:rsidR="008B083C" w:rsidRPr="00E95C5A">
        <w:t>CRF. Revenue collection account balances need to be disclosed at the end of the reporting period as below. Revenue collection accounts should be swept to CRF on reporting dates.</w:t>
      </w:r>
    </w:p>
    <w:p w14:paraId="11A4078B" w14:textId="77777777" w:rsidR="008B083C" w:rsidRPr="00E95C5A" w:rsidRDefault="008B083C" w:rsidP="00E95C5A">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1340"/>
        <w:gridCol w:w="1340"/>
        <w:gridCol w:w="1340"/>
        <w:gridCol w:w="1342"/>
      </w:tblGrid>
      <w:tr w:rsidR="008B083C" w:rsidRPr="00E95C5A" w14:paraId="397EE9B8" w14:textId="77777777" w:rsidTr="009A64BB">
        <w:trPr>
          <w:trHeight w:val="340"/>
        </w:trPr>
        <w:tc>
          <w:tcPr>
            <w:tcW w:w="2187" w:type="pct"/>
            <w:shd w:val="clear" w:color="auto" w:fill="0070C0"/>
            <w:vAlign w:val="bottom"/>
            <w:hideMark/>
          </w:tcPr>
          <w:p w14:paraId="5CC22208" w14:textId="77777777" w:rsidR="008B083C" w:rsidRPr="00E95C5A" w:rsidRDefault="008B083C" w:rsidP="009A64BB">
            <w:pPr>
              <w:autoSpaceDE/>
              <w:spacing w:line="276" w:lineRule="auto"/>
              <w:rPr>
                <w:b/>
                <w:bCs/>
                <w:color w:val="000000"/>
                <w:lang w:val="en-US"/>
              </w:rPr>
            </w:pPr>
            <w:r w:rsidRPr="00E95C5A">
              <w:rPr>
                <w:b/>
                <w:bCs/>
                <w:color w:val="000000"/>
                <w:lang w:val="en-US"/>
              </w:rPr>
              <w:t xml:space="preserve">Name </w:t>
            </w:r>
            <w:r w:rsidR="009A64BB" w:rsidRPr="00E95C5A">
              <w:rPr>
                <w:b/>
                <w:bCs/>
                <w:color w:val="000000"/>
                <w:lang w:val="en-US"/>
              </w:rPr>
              <w:t xml:space="preserve">Of </w:t>
            </w:r>
            <w:r w:rsidRPr="00E95C5A">
              <w:rPr>
                <w:b/>
                <w:bCs/>
                <w:color w:val="000000"/>
                <w:lang w:val="en-US"/>
              </w:rPr>
              <w:t>Bank</w:t>
            </w:r>
            <w:r w:rsidR="009A64BB" w:rsidRPr="00E95C5A">
              <w:rPr>
                <w:b/>
                <w:bCs/>
                <w:color w:val="000000"/>
                <w:lang w:val="en-US"/>
              </w:rPr>
              <w:t xml:space="preserve">, </w:t>
            </w:r>
            <w:r w:rsidRPr="00E95C5A">
              <w:rPr>
                <w:b/>
                <w:bCs/>
                <w:color w:val="000000"/>
                <w:lang w:val="en-US"/>
              </w:rPr>
              <w:t>Account No</w:t>
            </w:r>
            <w:r w:rsidR="009A64BB" w:rsidRPr="00E95C5A">
              <w:rPr>
                <w:b/>
                <w:bCs/>
                <w:color w:val="000000"/>
                <w:lang w:val="en-US"/>
              </w:rPr>
              <w:t>. &amp; Currency</w:t>
            </w:r>
          </w:p>
        </w:tc>
        <w:tc>
          <w:tcPr>
            <w:tcW w:w="703" w:type="pct"/>
            <w:shd w:val="clear" w:color="auto" w:fill="0070C0"/>
            <w:vAlign w:val="bottom"/>
            <w:hideMark/>
          </w:tcPr>
          <w:p w14:paraId="1EA07223" w14:textId="77777777" w:rsidR="008B083C" w:rsidRPr="00E95C5A" w:rsidRDefault="008B083C" w:rsidP="009A64BB">
            <w:pPr>
              <w:autoSpaceDE/>
              <w:spacing w:line="276" w:lineRule="auto"/>
              <w:rPr>
                <w:b/>
                <w:bCs/>
                <w:color w:val="000000"/>
                <w:lang w:val="en-US"/>
              </w:rPr>
            </w:pPr>
            <w:r w:rsidRPr="00E95C5A">
              <w:rPr>
                <w:b/>
                <w:bCs/>
                <w:color w:val="000000"/>
                <w:lang w:val="en-US"/>
              </w:rPr>
              <w:t>Amount in bank account currency*</w:t>
            </w:r>
          </w:p>
        </w:tc>
        <w:tc>
          <w:tcPr>
            <w:tcW w:w="703" w:type="pct"/>
            <w:shd w:val="clear" w:color="auto" w:fill="0070C0"/>
            <w:vAlign w:val="bottom"/>
            <w:hideMark/>
          </w:tcPr>
          <w:p w14:paraId="0C476B68" w14:textId="77777777" w:rsidR="008B083C" w:rsidRPr="00E95C5A" w:rsidRDefault="008B083C" w:rsidP="009A64BB">
            <w:pPr>
              <w:autoSpaceDE/>
              <w:spacing w:line="276" w:lineRule="auto"/>
              <w:rPr>
                <w:b/>
                <w:bCs/>
                <w:color w:val="000000"/>
                <w:lang w:val="en-US"/>
              </w:rPr>
            </w:pPr>
            <w:r w:rsidRPr="00E95C5A">
              <w:rPr>
                <w:b/>
                <w:bCs/>
                <w:color w:val="000000"/>
                <w:lang w:val="en-US"/>
              </w:rPr>
              <w:t>Ex. rate  (if in foreign currency)</w:t>
            </w:r>
          </w:p>
        </w:tc>
        <w:tc>
          <w:tcPr>
            <w:tcW w:w="703" w:type="pct"/>
            <w:shd w:val="clear" w:color="auto" w:fill="0070C0"/>
            <w:noWrap/>
            <w:vAlign w:val="bottom"/>
            <w:hideMark/>
          </w:tcPr>
          <w:p w14:paraId="2AF01B39" w14:textId="77777777" w:rsidR="008B083C" w:rsidRPr="00E95C5A" w:rsidRDefault="00B23A16" w:rsidP="009A64BB">
            <w:pPr>
              <w:autoSpaceDE/>
              <w:autoSpaceDN/>
              <w:spacing w:line="276" w:lineRule="auto"/>
              <w:ind w:hanging="98"/>
              <w:jc w:val="center"/>
              <w:rPr>
                <w:b/>
                <w:bCs/>
                <w:color w:val="000000"/>
                <w:lang w:val="sw-KE" w:eastAsia="sw-KE"/>
              </w:rPr>
            </w:pPr>
            <w:r>
              <w:rPr>
                <w:b/>
                <w:bCs/>
                <w:color w:val="000000"/>
                <w:lang w:val="en-US"/>
              </w:rPr>
              <w:t>2021-2022</w:t>
            </w:r>
          </w:p>
        </w:tc>
        <w:tc>
          <w:tcPr>
            <w:tcW w:w="704" w:type="pct"/>
            <w:shd w:val="clear" w:color="auto" w:fill="0070C0"/>
            <w:noWrap/>
            <w:vAlign w:val="bottom"/>
            <w:hideMark/>
          </w:tcPr>
          <w:p w14:paraId="58511426" w14:textId="77777777" w:rsidR="008B083C" w:rsidRPr="00E95C5A" w:rsidRDefault="00D1006B" w:rsidP="009A64BB">
            <w:pPr>
              <w:autoSpaceDE/>
              <w:autoSpaceDN/>
              <w:spacing w:line="276" w:lineRule="auto"/>
              <w:ind w:hanging="98"/>
              <w:jc w:val="center"/>
              <w:rPr>
                <w:b/>
                <w:bCs/>
                <w:color w:val="000000"/>
                <w:lang w:val="sw-KE" w:eastAsia="sw-KE"/>
              </w:rPr>
            </w:pPr>
            <w:r>
              <w:rPr>
                <w:b/>
                <w:bCs/>
                <w:color w:val="000000"/>
                <w:lang w:val="en-US"/>
              </w:rPr>
              <w:t>2020-2021</w:t>
            </w:r>
          </w:p>
        </w:tc>
      </w:tr>
      <w:tr w:rsidR="008B083C" w:rsidRPr="00E95C5A" w14:paraId="7ED9951B" w14:textId="77777777" w:rsidTr="009A64BB">
        <w:trPr>
          <w:trHeight w:val="340"/>
        </w:trPr>
        <w:tc>
          <w:tcPr>
            <w:tcW w:w="2187" w:type="pct"/>
            <w:vAlign w:val="bottom"/>
            <w:hideMark/>
          </w:tcPr>
          <w:p w14:paraId="54D9119B" w14:textId="77777777" w:rsidR="008B083C" w:rsidRPr="00E95C5A" w:rsidRDefault="009A64BB" w:rsidP="009A64BB">
            <w:pPr>
              <w:autoSpaceDE/>
              <w:spacing w:line="276" w:lineRule="auto"/>
              <w:rPr>
                <w:color w:val="000000"/>
                <w:lang w:val="en-US"/>
              </w:rPr>
            </w:pPr>
            <w:r w:rsidRPr="00E95C5A">
              <w:rPr>
                <w:color w:val="000000"/>
                <w:lang w:val="en-US"/>
              </w:rPr>
              <w:t> </w:t>
            </w:r>
          </w:p>
        </w:tc>
        <w:tc>
          <w:tcPr>
            <w:tcW w:w="703" w:type="pct"/>
            <w:noWrap/>
            <w:vAlign w:val="bottom"/>
            <w:hideMark/>
          </w:tcPr>
          <w:p w14:paraId="26855861" w14:textId="77777777" w:rsidR="008B083C" w:rsidRPr="00E95C5A" w:rsidRDefault="008B083C" w:rsidP="009A64BB">
            <w:pPr>
              <w:autoSpaceDE/>
              <w:spacing w:line="276" w:lineRule="auto"/>
              <w:jc w:val="center"/>
              <w:rPr>
                <w:color w:val="000000"/>
                <w:lang w:val="en-US"/>
              </w:rPr>
            </w:pPr>
          </w:p>
        </w:tc>
        <w:tc>
          <w:tcPr>
            <w:tcW w:w="703" w:type="pct"/>
            <w:vAlign w:val="bottom"/>
            <w:hideMark/>
          </w:tcPr>
          <w:p w14:paraId="649C3862" w14:textId="77777777" w:rsidR="008B083C" w:rsidRPr="00E95C5A" w:rsidRDefault="008B083C" w:rsidP="009A64BB">
            <w:pPr>
              <w:autoSpaceDE/>
              <w:spacing w:line="276" w:lineRule="auto"/>
              <w:jc w:val="center"/>
              <w:rPr>
                <w:color w:val="000000"/>
                <w:lang w:val="en-US"/>
              </w:rPr>
            </w:pPr>
          </w:p>
        </w:tc>
        <w:tc>
          <w:tcPr>
            <w:tcW w:w="703" w:type="pct"/>
            <w:noWrap/>
            <w:vAlign w:val="bottom"/>
            <w:hideMark/>
          </w:tcPr>
          <w:p w14:paraId="582BFBD0" w14:textId="77777777" w:rsidR="008B083C" w:rsidRPr="00E95C5A" w:rsidRDefault="009A64BB" w:rsidP="009A64BB">
            <w:pPr>
              <w:autoSpaceDE/>
              <w:spacing w:line="276" w:lineRule="auto"/>
              <w:jc w:val="center"/>
              <w:rPr>
                <w:b/>
                <w:bCs/>
                <w:color w:val="000000"/>
                <w:lang w:val="en-US"/>
              </w:rPr>
            </w:pPr>
            <w:r w:rsidRPr="00E95C5A">
              <w:rPr>
                <w:b/>
                <w:bCs/>
                <w:color w:val="000000"/>
                <w:lang w:val="en-US"/>
              </w:rPr>
              <w:t>Kshs</w:t>
            </w:r>
          </w:p>
        </w:tc>
        <w:tc>
          <w:tcPr>
            <w:tcW w:w="704" w:type="pct"/>
            <w:noWrap/>
            <w:vAlign w:val="bottom"/>
            <w:hideMark/>
          </w:tcPr>
          <w:p w14:paraId="2A685034" w14:textId="77777777" w:rsidR="008B083C" w:rsidRPr="00E95C5A" w:rsidRDefault="009A64BB" w:rsidP="009A64BB">
            <w:pPr>
              <w:autoSpaceDE/>
              <w:spacing w:line="276" w:lineRule="auto"/>
              <w:jc w:val="center"/>
              <w:rPr>
                <w:b/>
                <w:bCs/>
                <w:color w:val="000000"/>
                <w:lang w:val="en-US"/>
              </w:rPr>
            </w:pPr>
            <w:r w:rsidRPr="00E95C5A">
              <w:rPr>
                <w:b/>
                <w:bCs/>
                <w:color w:val="000000"/>
                <w:lang w:val="en-US"/>
              </w:rPr>
              <w:t>Kshs</w:t>
            </w:r>
          </w:p>
        </w:tc>
      </w:tr>
      <w:tr w:rsidR="008B083C" w:rsidRPr="00E95C5A" w14:paraId="7A2C2D87" w14:textId="77777777" w:rsidTr="009A64BB">
        <w:trPr>
          <w:trHeight w:val="340"/>
        </w:trPr>
        <w:tc>
          <w:tcPr>
            <w:tcW w:w="2187" w:type="pct"/>
            <w:vAlign w:val="bottom"/>
            <w:hideMark/>
          </w:tcPr>
          <w:p w14:paraId="7C3A322D" w14:textId="77777777" w:rsidR="008B083C" w:rsidRPr="00E95C5A" w:rsidRDefault="008B083C" w:rsidP="009A64BB">
            <w:pPr>
              <w:autoSpaceDE/>
              <w:spacing w:line="276" w:lineRule="auto"/>
              <w:rPr>
                <w:bCs/>
                <w:i/>
                <w:color w:val="000000"/>
                <w:lang w:val="en-US"/>
              </w:rPr>
            </w:pPr>
            <w:r w:rsidRPr="00E95C5A">
              <w:rPr>
                <w:bCs/>
                <w:i/>
                <w:color w:val="000000"/>
                <w:lang w:val="en-US"/>
              </w:rPr>
              <w:t xml:space="preserve">Name </w:t>
            </w:r>
            <w:r w:rsidR="009A64BB" w:rsidRPr="00E95C5A">
              <w:rPr>
                <w:bCs/>
                <w:i/>
                <w:color w:val="000000"/>
                <w:lang w:val="en-US"/>
              </w:rPr>
              <w:t xml:space="preserve">Of </w:t>
            </w:r>
            <w:r w:rsidRPr="00E95C5A">
              <w:rPr>
                <w:bCs/>
                <w:i/>
                <w:color w:val="000000"/>
                <w:lang w:val="en-US"/>
              </w:rPr>
              <w:t>Bank</w:t>
            </w:r>
            <w:r w:rsidR="009A64BB" w:rsidRPr="00E95C5A">
              <w:rPr>
                <w:bCs/>
                <w:i/>
                <w:color w:val="000000"/>
                <w:lang w:val="en-US"/>
              </w:rPr>
              <w:t xml:space="preserve">, </w:t>
            </w:r>
            <w:r w:rsidRPr="00E95C5A">
              <w:rPr>
                <w:bCs/>
                <w:i/>
                <w:color w:val="000000"/>
                <w:lang w:val="en-US"/>
              </w:rPr>
              <w:t>Account No</w:t>
            </w:r>
            <w:r w:rsidR="009A64BB" w:rsidRPr="00E95C5A">
              <w:rPr>
                <w:bCs/>
                <w:i/>
                <w:color w:val="000000"/>
                <w:lang w:val="en-US"/>
              </w:rPr>
              <w:t>. &amp; Currency</w:t>
            </w:r>
          </w:p>
        </w:tc>
        <w:tc>
          <w:tcPr>
            <w:tcW w:w="703" w:type="pct"/>
            <w:noWrap/>
            <w:vAlign w:val="bottom"/>
            <w:hideMark/>
          </w:tcPr>
          <w:p w14:paraId="5FA3F4D6" w14:textId="77777777" w:rsidR="008B083C" w:rsidRPr="00E95C5A" w:rsidRDefault="008B083C" w:rsidP="009A64BB">
            <w:pPr>
              <w:spacing w:line="276" w:lineRule="auto"/>
              <w:jc w:val="center"/>
              <w:rPr>
                <w:color w:val="000000"/>
              </w:rPr>
            </w:pPr>
            <w:r w:rsidRPr="00E95C5A">
              <w:rPr>
                <w:color w:val="000000"/>
              </w:rPr>
              <w:t>xxx</w:t>
            </w:r>
          </w:p>
        </w:tc>
        <w:tc>
          <w:tcPr>
            <w:tcW w:w="703" w:type="pct"/>
            <w:vAlign w:val="bottom"/>
            <w:hideMark/>
          </w:tcPr>
          <w:p w14:paraId="2FF4A5C3" w14:textId="77777777" w:rsidR="008B083C" w:rsidRPr="00E95C5A" w:rsidRDefault="008B083C" w:rsidP="009A64BB">
            <w:pPr>
              <w:spacing w:line="276" w:lineRule="auto"/>
              <w:jc w:val="center"/>
              <w:rPr>
                <w:color w:val="000000"/>
              </w:rPr>
            </w:pPr>
            <w:r w:rsidRPr="00E95C5A">
              <w:rPr>
                <w:color w:val="000000"/>
              </w:rPr>
              <w:t>xxx</w:t>
            </w:r>
          </w:p>
        </w:tc>
        <w:tc>
          <w:tcPr>
            <w:tcW w:w="703" w:type="pct"/>
            <w:noWrap/>
            <w:vAlign w:val="bottom"/>
            <w:hideMark/>
          </w:tcPr>
          <w:p w14:paraId="5787F285" w14:textId="77777777" w:rsidR="008B083C" w:rsidRPr="00E95C5A" w:rsidRDefault="008B083C" w:rsidP="009A64BB">
            <w:pPr>
              <w:spacing w:line="276" w:lineRule="auto"/>
              <w:jc w:val="center"/>
              <w:rPr>
                <w:color w:val="000000"/>
              </w:rPr>
            </w:pPr>
            <w:r w:rsidRPr="00E95C5A">
              <w:rPr>
                <w:color w:val="000000"/>
              </w:rPr>
              <w:t>xxx</w:t>
            </w:r>
          </w:p>
        </w:tc>
        <w:tc>
          <w:tcPr>
            <w:tcW w:w="704" w:type="pct"/>
            <w:noWrap/>
            <w:vAlign w:val="bottom"/>
            <w:hideMark/>
          </w:tcPr>
          <w:p w14:paraId="156FB980" w14:textId="77777777" w:rsidR="008B083C" w:rsidRPr="00E95C5A" w:rsidRDefault="008B083C" w:rsidP="009A64BB">
            <w:pPr>
              <w:spacing w:line="276" w:lineRule="auto"/>
              <w:jc w:val="center"/>
              <w:rPr>
                <w:color w:val="000000"/>
              </w:rPr>
            </w:pPr>
            <w:r w:rsidRPr="00E95C5A">
              <w:rPr>
                <w:color w:val="000000"/>
              </w:rPr>
              <w:t>xxx</w:t>
            </w:r>
          </w:p>
        </w:tc>
      </w:tr>
      <w:tr w:rsidR="008B083C" w:rsidRPr="00E95C5A" w14:paraId="2F42004E" w14:textId="77777777" w:rsidTr="009A64BB">
        <w:trPr>
          <w:trHeight w:val="340"/>
        </w:trPr>
        <w:tc>
          <w:tcPr>
            <w:tcW w:w="2187" w:type="pct"/>
            <w:vAlign w:val="bottom"/>
            <w:hideMark/>
          </w:tcPr>
          <w:p w14:paraId="0BDB7F92" w14:textId="77777777" w:rsidR="008B083C" w:rsidRPr="00E95C5A" w:rsidRDefault="008B083C" w:rsidP="009A64BB">
            <w:pPr>
              <w:autoSpaceDE/>
              <w:spacing w:line="276" w:lineRule="auto"/>
              <w:rPr>
                <w:bCs/>
                <w:i/>
                <w:color w:val="000000"/>
                <w:lang w:val="en-US"/>
              </w:rPr>
            </w:pPr>
            <w:r w:rsidRPr="00E95C5A">
              <w:rPr>
                <w:bCs/>
                <w:i/>
                <w:color w:val="000000"/>
                <w:lang w:val="en-US"/>
              </w:rPr>
              <w:t xml:space="preserve">Name </w:t>
            </w:r>
            <w:r w:rsidR="009A64BB" w:rsidRPr="00E95C5A">
              <w:rPr>
                <w:bCs/>
                <w:i/>
                <w:color w:val="000000"/>
                <w:lang w:val="en-US"/>
              </w:rPr>
              <w:t xml:space="preserve">Of </w:t>
            </w:r>
            <w:r w:rsidRPr="00E95C5A">
              <w:rPr>
                <w:bCs/>
                <w:i/>
                <w:color w:val="000000"/>
                <w:lang w:val="en-US"/>
              </w:rPr>
              <w:t>Bank</w:t>
            </w:r>
            <w:r w:rsidR="009A64BB" w:rsidRPr="00E95C5A">
              <w:rPr>
                <w:bCs/>
                <w:i/>
                <w:color w:val="000000"/>
                <w:lang w:val="en-US"/>
              </w:rPr>
              <w:t xml:space="preserve">, </w:t>
            </w:r>
            <w:r w:rsidRPr="00E95C5A">
              <w:rPr>
                <w:bCs/>
                <w:i/>
                <w:color w:val="000000"/>
                <w:lang w:val="en-US"/>
              </w:rPr>
              <w:t>Account No</w:t>
            </w:r>
            <w:r w:rsidR="009A64BB" w:rsidRPr="00E95C5A">
              <w:rPr>
                <w:bCs/>
                <w:i/>
                <w:color w:val="000000"/>
                <w:lang w:val="en-US"/>
              </w:rPr>
              <w:t>. &amp; Currency</w:t>
            </w:r>
          </w:p>
        </w:tc>
        <w:tc>
          <w:tcPr>
            <w:tcW w:w="703" w:type="pct"/>
            <w:noWrap/>
            <w:vAlign w:val="bottom"/>
            <w:hideMark/>
          </w:tcPr>
          <w:p w14:paraId="7EB9AA53" w14:textId="77777777" w:rsidR="008B083C" w:rsidRPr="00E95C5A" w:rsidRDefault="008B083C" w:rsidP="009A64BB">
            <w:pPr>
              <w:spacing w:line="276" w:lineRule="auto"/>
              <w:jc w:val="center"/>
              <w:rPr>
                <w:color w:val="000000"/>
              </w:rPr>
            </w:pPr>
            <w:r w:rsidRPr="00E95C5A">
              <w:rPr>
                <w:color w:val="000000"/>
              </w:rPr>
              <w:t>xxx</w:t>
            </w:r>
          </w:p>
        </w:tc>
        <w:tc>
          <w:tcPr>
            <w:tcW w:w="703" w:type="pct"/>
            <w:vAlign w:val="bottom"/>
            <w:hideMark/>
          </w:tcPr>
          <w:p w14:paraId="33C82B63" w14:textId="77777777" w:rsidR="008B083C" w:rsidRPr="00E95C5A" w:rsidRDefault="008B083C" w:rsidP="009A64BB">
            <w:pPr>
              <w:spacing w:line="276" w:lineRule="auto"/>
              <w:jc w:val="center"/>
              <w:rPr>
                <w:color w:val="000000"/>
              </w:rPr>
            </w:pPr>
            <w:r w:rsidRPr="00E95C5A">
              <w:rPr>
                <w:color w:val="000000"/>
              </w:rPr>
              <w:t>xxx</w:t>
            </w:r>
          </w:p>
        </w:tc>
        <w:tc>
          <w:tcPr>
            <w:tcW w:w="703" w:type="pct"/>
            <w:noWrap/>
            <w:vAlign w:val="bottom"/>
            <w:hideMark/>
          </w:tcPr>
          <w:p w14:paraId="21354AE9" w14:textId="77777777" w:rsidR="008B083C" w:rsidRPr="00E95C5A" w:rsidRDefault="008B083C" w:rsidP="009A64BB">
            <w:pPr>
              <w:spacing w:line="276" w:lineRule="auto"/>
              <w:jc w:val="center"/>
              <w:rPr>
                <w:color w:val="000000"/>
              </w:rPr>
            </w:pPr>
            <w:r w:rsidRPr="00E95C5A">
              <w:rPr>
                <w:color w:val="000000"/>
              </w:rPr>
              <w:t>xxx</w:t>
            </w:r>
          </w:p>
        </w:tc>
        <w:tc>
          <w:tcPr>
            <w:tcW w:w="704" w:type="pct"/>
            <w:noWrap/>
            <w:vAlign w:val="bottom"/>
            <w:hideMark/>
          </w:tcPr>
          <w:p w14:paraId="14878D3C" w14:textId="77777777" w:rsidR="008B083C" w:rsidRPr="00E95C5A" w:rsidRDefault="008B083C" w:rsidP="009A64BB">
            <w:pPr>
              <w:spacing w:line="276" w:lineRule="auto"/>
              <w:jc w:val="center"/>
              <w:rPr>
                <w:color w:val="000000"/>
              </w:rPr>
            </w:pPr>
            <w:r w:rsidRPr="00E95C5A">
              <w:rPr>
                <w:color w:val="000000"/>
              </w:rPr>
              <w:t>xxx</w:t>
            </w:r>
          </w:p>
        </w:tc>
      </w:tr>
      <w:tr w:rsidR="008B083C" w:rsidRPr="00E95C5A" w14:paraId="2FD1565D" w14:textId="77777777" w:rsidTr="009A64BB">
        <w:trPr>
          <w:trHeight w:val="340"/>
        </w:trPr>
        <w:tc>
          <w:tcPr>
            <w:tcW w:w="2187" w:type="pct"/>
            <w:vAlign w:val="bottom"/>
            <w:hideMark/>
          </w:tcPr>
          <w:p w14:paraId="12126B15" w14:textId="77777777" w:rsidR="008B083C" w:rsidRPr="00E95C5A" w:rsidRDefault="008B083C" w:rsidP="009A64BB">
            <w:pPr>
              <w:autoSpaceDE/>
              <w:spacing w:line="276" w:lineRule="auto"/>
              <w:rPr>
                <w:bCs/>
                <w:i/>
                <w:color w:val="000000"/>
                <w:lang w:val="en-US"/>
              </w:rPr>
            </w:pPr>
            <w:r w:rsidRPr="00E95C5A">
              <w:rPr>
                <w:bCs/>
                <w:i/>
                <w:color w:val="000000"/>
                <w:lang w:val="en-US"/>
              </w:rPr>
              <w:t xml:space="preserve">Name </w:t>
            </w:r>
            <w:r w:rsidR="009A64BB" w:rsidRPr="00E95C5A">
              <w:rPr>
                <w:bCs/>
                <w:i/>
                <w:color w:val="000000"/>
                <w:lang w:val="en-US"/>
              </w:rPr>
              <w:t xml:space="preserve">Of </w:t>
            </w:r>
            <w:r w:rsidRPr="00E95C5A">
              <w:rPr>
                <w:bCs/>
                <w:i/>
                <w:color w:val="000000"/>
                <w:lang w:val="en-US"/>
              </w:rPr>
              <w:t>Bank</w:t>
            </w:r>
            <w:r w:rsidR="009A64BB" w:rsidRPr="00E95C5A">
              <w:rPr>
                <w:bCs/>
                <w:i/>
                <w:color w:val="000000"/>
                <w:lang w:val="en-US"/>
              </w:rPr>
              <w:t xml:space="preserve">, </w:t>
            </w:r>
            <w:r w:rsidRPr="00E95C5A">
              <w:rPr>
                <w:bCs/>
                <w:i/>
                <w:color w:val="000000"/>
                <w:lang w:val="en-US"/>
              </w:rPr>
              <w:t>Account No</w:t>
            </w:r>
            <w:r w:rsidR="009A64BB" w:rsidRPr="00E95C5A">
              <w:rPr>
                <w:bCs/>
                <w:i/>
                <w:color w:val="000000"/>
                <w:lang w:val="en-US"/>
              </w:rPr>
              <w:t>. &amp; Currency</w:t>
            </w:r>
          </w:p>
        </w:tc>
        <w:tc>
          <w:tcPr>
            <w:tcW w:w="703" w:type="pct"/>
            <w:noWrap/>
            <w:vAlign w:val="bottom"/>
            <w:hideMark/>
          </w:tcPr>
          <w:p w14:paraId="67A2C7B0" w14:textId="77777777" w:rsidR="008B083C" w:rsidRPr="00E95C5A" w:rsidRDefault="008B083C" w:rsidP="009A64BB">
            <w:pPr>
              <w:spacing w:line="276" w:lineRule="auto"/>
              <w:jc w:val="center"/>
              <w:rPr>
                <w:color w:val="000000"/>
              </w:rPr>
            </w:pPr>
            <w:r w:rsidRPr="00E95C5A">
              <w:rPr>
                <w:color w:val="000000"/>
              </w:rPr>
              <w:t>xxx</w:t>
            </w:r>
          </w:p>
        </w:tc>
        <w:tc>
          <w:tcPr>
            <w:tcW w:w="703" w:type="pct"/>
            <w:vAlign w:val="bottom"/>
            <w:hideMark/>
          </w:tcPr>
          <w:p w14:paraId="6AD39A94" w14:textId="77777777" w:rsidR="008B083C" w:rsidRPr="00E95C5A" w:rsidRDefault="008B083C" w:rsidP="009A64BB">
            <w:pPr>
              <w:spacing w:line="276" w:lineRule="auto"/>
              <w:jc w:val="center"/>
              <w:rPr>
                <w:color w:val="000000"/>
              </w:rPr>
            </w:pPr>
            <w:r w:rsidRPr="00E95C5A">
              <w:rPr>
                <w:color w:val="000000"/>
              </w:rPr>
              <w:t>xxx</w:t>
            </w:r>
          </w:p>
        </w:tc>
        <w:tc>
          <w:tcPr>
            <w:tcW w:w="703" w:type="pct"/>
            <w:noWrap/>
            <w:vAlign w:val="bottom"/>
            <w:hideMark/>
          </w:tcPr>
          <w:p w14:paraId="52DE1255" w14:textId="77777777" w:rsidR="008B083C" w:rsidRPr="00E95C5A" w:rsidRDefault="008B083C" w:rsidP="009A64BB">
            <w:pPr>
              <w:spacing w:line="276" w:lineRule="auto"/>
              <w:jc w:val="center"/>
              <w:rPr>
                <w:color w:val="000000"/>
              </w:rPr>
            </w:pPr>
            <w:r w:rsidRPr="00E95C5A">
              <w:rPr>
                <w:color w:val="000000"/>
              </w:rPr>
              <w:t>xxx</w:t>
            </w:r>
          </w:p>
        </w:tc>
        <w:tc>
          <w:tcPr>
            <w:tcW w:w="704" w:type="pct"/>
            <w:noWrap/>
            <w:vAlign w:val="bottom"/>
            <w:hideMark/>
          </w:tcPr>
          <w:p w14:paraId="2C721661" w14:textId="77777777" w:rsidR="008B083C" w:rsidRPr="00E95C5A" w:rsidRDefault="008B083C" w:rsidP="009A64BB">
            <w:pPr>
              <w:spacing w:line="276" w:lineRule="auto"/>
              <w:jc w:val="center"/>
              <w:rPr>
                <w:color w:val="000000"/>
              </w:rPr>
            </w:pPr>
            <w:r w:rsidRPr="00E95C5A">
              <w:rPr>
                <w:color w:val="000000"/>
              </w:rPr>
              <w:t>xxx</w:t>
            </w:r>
          </w:p>
        </w:tc>
      </w:tr>
      <w:tr w:rsidR="006942AC" w:rsidRPr="00E95C5A" w14:paraId="14F26D1D" w14:textId="77777777" w:rsidTr="009A64BB">
        <w:trPr>
          <w:trHeight w:val="340"/>
        </w:trPr>
        <w:tc>
          <w:tcPr>
            <w:tcW w:w="2187" w:type="pct"/>
            <w:vAlign w:val="bottom"/>
            <w:hideMark/>
          </w:tcPr>
          <w:p w14:paraId="0CEB006F" w14:textId="77777777" w:rsidR="006942AC" w:rsidRPr="00E95C5A" w:rsidRDefault="006942AC" w:rsidP="009A64BB">
            <w:pPr>
              <w:autoSpaceDE/>
              <w:spacing w:line="276" w:lineRule="auto"/>
              <w:rPr>
                <w:color w:val="000000"/>
                <w:lang w:val="en-US"/>
              </w:rPr>
            </w:pPr>
            <w:r w:rsidRPr="00E95C5A">
              <w:rPr>
                <w:bCs/>
                <w:i/>
                <w:color w:val="000000"/>
                <w:lang w:val="en-US"/>
              </w:rPr>
              <w:t xml:space="preserve">Name </w:t>
            </w:r>
            <w:r w:rsidR="009A64BB" w:rsidRPr="00E95C5A">
              <w:rPr>
                <w:bCs/>
                <w:i/>
                <w:color w:val="000000"/>
                <w:lang w:val="en-US"/>
              </w:rPr>
              <w:t xml:space="preserve">Of </w:t>
            </w:r>
            <w:r w:rsidRPr="00E95C5A">
              <w:rPr>
                <w:bCs/>
                <w:i/>
                <w:color w:val="000000"/>
                <w:lang w:val="en-US"/>
              </w:rPr>
              <w:t>Bank</w:t>
            </w:r>
            <w:r w:rsidR="009A64BB" w:rsidRPr="00E95C5A">
              <w:rPr>
                <w:bCs/>
                <w:i/>
                <w:color w:val="000000"/>
                <w:lang w:val="en-US"/>
              </w:rPr>
              <w:t xml:space="preserve">, </w:t>
            </w:r>
            <w:r w:rsidRPr="00E95C5A">
              <w:rPr>
                <w:bCs/>
                <w:i/>
                <w:color w:val="000000"/>
                <w:lang w:val="en-US"/>
              </w:rPr>
              <w:t>Account No</w:t>
            </w:r>
            <w:r w:rsidR="009A64BB" w:rsidRPr="00E95C5A">
              <w:rPr>
                <w:bCs/>
                <w:i/>
                <w:color w:val="000000"/>
                <w:lang w:val="en-US"/>
              </w:rPr>
              <w:t>. &amp; Currency</w:t>
            </w:r>
          </w:p>
        </w:tc>
        <w:tc>
          <w:tcPr>
            <w:tcW w:w="703" w:type="pct"/>
            <w:noWrap/>
            <w:vAlign w:val="bottom"/>
            <w:hideMark/>
          </w:tcPr>
          <w:p w14:paraId="2E7C6337" w14:textId="77777777" w:rsidR="006942AC" w:rsidRPr="00E95C5A" w:rsidRDefault="006942AC" w:rsidP="009A64BB">
            <w:pPr>
              <w:autoSpaceDE/>
              <w:spacing w:line="276" w:lineRule="auto"/>
              <w:jc w:val="center"/>
              <w:rPr>
                <w:color w:val="000000"/>
                <w:lang w:val="en-US"/>
              </w:rPr>
            </w:pPr>
            <w:r w:rsidRPr="00E95C5A">
              <w:rPr>
                <w:color w:val="000000"/>
                <w:lang w:val="en-US"/>
              </w:rPr>
              <w:t>xxx</w:t>
            </w:r>
          </w:p>
        </w:tc>
        <w:tc>
          <w:tcPr>
            <w:tcW w:w="703" w:type="pct"/>
            <w:vAlign w:val="bottom"/>
            <w:hideMark/>
          </w:tcPr>
          <w:p w14:paraId="74F6F3FE" w14:textId="77777777" w:rsidR="006942AC" w:rsidRPr="00E95C5A" w:rsidRDefault="006942AC" w:rsidP="009A64BB">
            <w:pPr>
              <w:autoSpaceDE/>
              <w:spacing w:line="276" w:lineRule="auto"/>
              <w:jc w:val="center"/>
              <w:rPr>
                <w:color w:val="000000"/>
                <w:lang w:val="en-US"/>
              </w:rPr>
            </w:pPr>
            <w:r w:rsidRPr="00E95C5A">
              <w:rPr>
                <w:color w:val="000000"/>
                <w:lang w:val="en-US"/>
              </w:rPr>
              <w:t>xxx</w:t>
            </w:r>
          </w:p>
        </w:tc>
        <w:tc>
          <w:tcPr>
            <w:tcW w:w="703" w:type="pct"/>
            <w:noWrap/>
            <w:vAlign w:val="bottom"/>
            <w:hideMark/>
          </w:tcPr>
          <w:p w14:paraId="40FB4E43" w14:textId="77777777" w:rsidR="006942AC" w:rsidRPr="00E95C5A" w:rsidRDefault="006942AC" w:rsidP="009A64BB">
            <w:pPr>
              <w:spacing w:line="276" w:lineRule="auto"/>
              <w:jc w:val="center"/>
              <w:rPr>
                <w:color w:val="000000"/>
                <w:lang w:val="en-US"/>
              </w:rPr>
            </w:pPr>
            <w:r w:rsidRPr="00E95C5A">
              <w:rPr>
                <w:color w:val="000000"/>
                <w:lang w:val="en-US"/>
              </w:rPr>
              <w:t>xxx</w:t>
            </w:r>
          </w:p>
        </w:tc>
        <w:tc>
          <w:tcPr>
            <w:tcW w:w="704" w:type="pct"/>
            <w:noWrap/>
            <w:vAlign w:val="bottom"/>
            <w:hideMark/>
          </w:tcPr>
          <w:p w14:paraId="03F624E7" w14:textId="77777777" w:rsidR="006942AC" w:rsidRPr="00E95C5A" w:rsidRDefault="006942AC" w:rsidP="009A64BB">
            <w:pPr>
              <w:autoSpaceDE/>
              <w:autoSpaceDN/>
              <w:spacing w:line="276" w:lineRule="auto"/>
              <w:jc w:val="center"/>
              <w:rPr>
                <w:lang w:val="sw-KE" w:eastAsia="sw-KE"/>
              </w:rPr>
            </w:pPr>
            <w:r w:rsidRPr="00E95C5A">
              <w:rPr>
                <w:lang w:val="sw-KE" w:eastAsia="sw-KE"/>
              </w:rPr>
              <w:t>xxx</w:t>
            </w:r>
          </w:p>
        </w:tc>
      </w:tr>
      <w:tr w:rsidR="006942AC" w:rsidRPr="00E95C5A" w14:paraId="58B34F04" w14:textId="77777777" w:rsidTr="009A64BB">
        <w:trPr>
          <w:trHeight w:val="340"/>
        </w:trPr>
        <w:tc>
          <w:tcPr>
            <w:tcW w:w="2187" w:type="pct"/>
            <w:vAlign w:val="bottom"/>
            <w:hideMark/>
          </w:tcPr>
          <w:p w14:paraId="3350B80B" w14:textId="77777777" w:rsidR="006942AC" w:rsidRPr="00E95C5A" w:rsidRDefault="006942AC" w:rsidP="009A64BB">
            <w:pPr>
              <w:autoSpaceDE/>
              <w:spacing w:line="276" w:lineRule="auto"/>
              <w:rPr>
                <w:b/>
                <w:bCs/>
                <w:color w:val="000000"/>
                <w:lang w:val="en-US"/>
              </w:rPr>
            </w:pPr>
            <w:r w:rsidRPr="00E95C5A">
              <w:rPr>
                <w:b/>
                <w:bCs/>
                <w:color w:val="000000"/>
                <w:lang w:val="en-US"/>
              </w:rPr>
              <w:t>Total</w:t>
            </w:r>
          </w:p>
        </w:tc>
        <w:tc>
          <w:tcPr>
            <w:tcW w:w="703" w:type="pct"/>
            <w:noWrap/>
            <w:vAlign w:val="bottom"/>
            <w:hideMark/>
          </w:tcPr>
          <w:p w14:paraId="3AB154EA" w14:textId="77777777" w:rsidR="006942AC" w:rsidRPr="00E95C5A" w:rsidRDefault="006942AC" w:rsidP="009A64BB">
            <w:pPr>
              <w:spacing w:line="276" w:lineRule="auto"/>
              <w:jc w:val="center"/>
              <w:rPr>
                <w:b/>
                <w:bCs/>
                <w:color w:val="000000"/>
                <w:lang w:val="en-US"/>
              </w:rPr>
            </w:pPr>
          </w:p>
        </w:tc>
        <w:tc>
          <w:tcPr>
            <w:tcW w:w="703" w:type="pct"/>
            <w:vAlign w:val="bottom"/>
            <w:hideMark/>
          </w:tcPr>
          <w:p w14:paraId="40136375" w14:textId="77777777" w:rsidR="006942AC" w:rsidRPr="00E95C5A" w:rsidRDefault="006942AC" w:rsidP="009A64BB">
            <w:pPr>
              <w:spacing w:line="276" w:lineRule="auto"/>
              <w:jc w:val="center"/>
              <w:rPr>
                <w:b/>
                <w:bCs/>
                <w:color w:val="000000"/>
                <w:lang w:val="en-US"/>
              </w:rPr>
            </w:pPr>
          </w:p>
        </w:tc>
        <w:tc>
          <w:tcPr>
            <w:tcW w:w="703" w:type="pct"/>
            <w:noWrap/>
            <w:vAlign w:val="bottom"/>
            <w:hideMark/>
          </w:tcPr>
          <w:p w14:paraId="42DB6029" w14:textId="77777777" w:rsidR="006942AC" w:rsidRPr="00E95C5A" w:rsidRDefault="006942AC" w:rsidP="009A64BB">
            <w:pPr>
              <w:autoSpaceDE/>
              <w:spacing w:line="276" w:lineRule="auto"/>
              <w:ind w:leftChars="-7" w:left="2" w:hangingChars="8" w:hanging="19"/>
              <w:jc w:val="center"/>
              <w:rPr>
                <w:b/>
                <w:color w:val="000000"/>
                <w:lang w:val="en-US"/>
              </w:rPr>
            </w:pPr>
            <w:r w:rsidRPr="00E95C5A">
              <w:rPr>
                <w:b/>
                <w:color w:val="000000"/>
                <w:lang w:val="en-US"/>
              </w:rPr>
              <w:t>xxx</w:t>
            </w:r>
          </w:p>
        </w:tc>
        <w:tc>
          <w:tcPr>
            <w:tcW w:w="704" w:type="pct"/>
            <w:noWrap/>
            <w:vAlign w:val="bottom"/>
            <w:hideMark/>
          </w:tcPr>
          <w:p w14:paraId="7504EADE" w14:textId="77777777" w:rsidR="006942AC" w:rsidRPr="00E95C5A" w:rsidRDefault="006942AC" w:rsidP="009A64BB">
            <w:pPr>
              <w:spacing w:line="276" w:lineRule="auto"/>
              <w:jc w:val="center"/>
              <w:rPr>
                <w:b/>
                <w:color w:val="000000"/>
              </w:rPr>
            </w:pPr>
            <w:r w:rsidRPr="00E95C5A">
              <w:rPr>
                <w:b/>
                <w:color w:val="000000"/>
              </w:rPr>
              <w:t>xxx</w:t>
            </w:r>
          </w:p>
        </w:tc>
      </w:tr>
    </w:tbl>
    <w:p w14:paraId="71EB3CC5" w14:textId="77777777" w:rsidR="008B083C" w:rsidRPr="00E95C5A" w:rsidRDefault="008B083C" w:rsidP="00E95C5A">
      <w:pPr>
        <w:spacing w:line="360" w:lineRule="auto"/>
        <w:jc w:val="both"/>
      </w:pPr>
    </w:p>
    <w:p w14:paraId="6887361E" w14:textId="77777777" w:rsidR="008B083C" w:rsidRDefault="008B083C" w:rsidP="00E95C5A">
      <w:pPr>
        <w:spacing w:line="360" w:lineRule="auto"/>
        <w:jc w:val="both"/>
      </w:pPr>
    </w:p>
    <w:p w14:paraId="2634141C" w14:textId="77777777" w:rsidR="00F14A15" w:rsidRDefault="00F14A15" w:rsidP="00E95C5A">
      <w:pPr>
        <w:spacing w:line="360" w:lineRule="auto"/>
        <w:jc w:val="both"/>
      </w:pPr>
    </w:p>
    <w:p w14:paraId="36F44FA3" w14:textId="77777777" w:rsidR="00F14A15" w:rsidRPr="000214CE" w:rsidRDefault="005E1780" w:rsidP="00023F0A">
      <w:pPr>
        <w:pageBreakBefore/>
        <w:spacing w:line="360" w:lineRule="auto"/>
        <w:rPr>
          <w:b/>
        </w:rPr>
      </w:pPr>
      <w:r w:rsidRPr="00E95C5A">
        <w:rPr>
          <w:b/>
        </w:rPr>
        <w:lastRenderedPageBreak/>
        <w:t xml:space="preserve">Other Important </w:t>
      </w:r>
      <w:r w:rsidRPr="00023F0A">
        <w:rPr>
          <w:b/>
        </w:rPr>
        <w:t>Disclosures</w:t>
      </w:r>
      <w:r>
        <w:rPr>
          <w:b/>
        </w:rPr>
        <w:t xml:space="preserve"> (Continued)</w:t>
      </w:r>
    </w:p>
    <w:p w14:paraId="559FF568" w14:textId="77777777" w:rsidR="00F14A15" w:rsidRPr="000461EB" w:rsidRDefault="00F14A15" w:rsidP="00E95C5A">
      <w:pPr>
        <w:spacing w:line="360" w:lineRule="auto"/>
        <w:jc w:val="both"/>
        <w:rPr>
          <w:sz w:val="6"/>
          <w:szCs w:val="6"/>
        </w:rPr>
      </w:pPr>
    </w:p>
    <w:p w14:paraId="749684C6" w14:textId="77777777" w:rsidR="00023F0A" w:rsidRPr="00023F0A" w:rsidRDefault="00AD3B51" w:rsidP="003F7D47">
      <w:pPr>
        <w:numPr>
          <w:ilvl w:val="0"/>
          <w:numId w:val="24"/>
        </w:numPr>
        <w:rPr>
          <w:b/>
          <w:bCs/>
        </w:rPr>
      </w:pPr>
      <w:r w:rsidRPr="00E95C5A">
        <w:rPr>
          <w:b/>
          <w:bCs/>
        </w:rPr>
        <w:t>Leasing of Medical Equipment</w:t>
      </w:r>
      <w:r w:rsidR="006C7EC9" w:rsidRPr="00023F0A">
        <w:rPr>
          <w:b/>
          <w:bCs/>
        </w:rPr>
        <w:t xml:space="preserve"> </w:t>
      </w:r>
    </w:p>
    <w:p w14:paraId="4D7092A5" w14:textId="77777777" w:rsidR="00023F0A" w:rsidRPr="000461EB" w:rsidRDefault="00023F0A" w:rsidP="00023F0A">
      <w:pPr>
        <w:spacing w:line="360" w:lineRule="auto"/>
        <w:ind w:left="374"/>
        <w:jc w:val="both"/>
        <w:rPr>
          <w:sz w:val="12"/>
          <w:szCs w:val="12"/>
        </w:rPr>
      </w:pPr>
    </w:p>
    <w:p w14:paraId="72B6A160" w14:textId="77777777" w:rsidR="00B966FE" w:rsidRPr="000461EB" w:rsidRDefault="00023F0A" w:rsidP="000461EB">
      <w:pPr>
        <w:spacing w:line="360" w:lineRule="auto"/>
        <w:ind w:left="374"/>
        <w:jc w:val="both"/>
      </w:pPr>
      <w:r>
        <w:t>Amounts relating to leased medical equipment is included in the County Allocation Revenue Act and is budgeted for by the Counties. This amount is deducted at source and therefore not included in the exchequer. Since this is not a cash item, it is not included in the statement of receipts and payments In the year 202</w:t>
      </w:r>
      <w:r w:rsidR="005E1780">
        <w:t>1</w:t>
      </w:r>
      <w:r>
        <w:t>/2</w:t>
      </w:r>
      <w:r w:rsidR="005E1780">
        <w:t>2</w:t>
      </w:r>
      <w:r>
        <w:t xml:space="preserve"> amounts relating to leased medical equipment was Kshs xxx (</w:t>
      </w:r>
      <w:r w:rsidR="00386E94">
        <w:t>202</w:t>
      </w:r>
      <w:r w:rsidR="005E1780">
        <w:t>1</w:t>
      </w:r>
      <w:r w:rsidR="00386E94">
        <w:t>-202</w:t>
      </w:r>
      <w:r w:rsidR="005E1780">
        <w:t>2</w:t>
      </w:r>
      <w:r>
        <w:t xml:space="preserve"> Kshs xxx) </w:t>
      </w:r>
    </w:p>
    <w:p w14:paraId="6359CD1E" w14:textId="77777777" w:rsidR="00B966FE" w:rsidRDefault="00F14A15" w:rsidP="003F7D47">
      <w:pPr>
        <w:numPr>
          <w:ilvl w:val="0"/>
          <w:numId w:val="24"/>
        </w:numPr>
        <w:rPr>
          <w:b/>
          <w:bCs/>
        </w:rPr>
      </w:pPr>
      <w:bookmarkStart w:id="110" w:name="_Hlk72317191"/>
      <w:r w:rsidRPr="00023F0A">
        <w:rPr>
          <w:b/>
          <w:bCs/>
        </w:rPr>
        <w:t>Contingent Liabilities</w:t>
      </w:r>
    </w:p>
    <w:p w14:paraId="071EF1D0" w14:textId="77777777" w:rsidR="006942AC" w:rsidRPr="00023F0A" w:rsidRDefault="006942AC" w:rsidP="006942AC">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gridCol w:w="2011"/>
        <w:gridCol w:w="2013"/>
      </w:tblGrid>
      <w:tr w:rsidR="00B966FE" w:rsidRPr="000461EB" w14:paraId="39E8A6EE" w14:textId="77777777" w:rsidTr="00D85453">
        <w:trPr>
          <w:trHeight w:val="340"/>
        </w:trPr>
        <w:tc>
          <w:tcPr>
            <w:tcW w:w="2889" w:type="pct"/>
            <w:shd w:val="clear" w:color="auto" w:fill="0070C0"/>
            <w:vAlign w:val="bottom"/>
          </w:tcPr>
          <w:p w14:paraId="492F59FB" w14:textId="77777777" w:rsidR="00B966FE" w:rsidRPr="000461EB" w:rsidRDefault="00B966FE" w:rsidP="005E1780">
            <w:pPr>
              <w:spacing w:line="276" w:lineRule="auto"/>
              <w:rPr>
                <w:b/>
                <w:bCs/>
                <w:sz w:val="22"/>
                <w:szCs w:val="22"/>
              </w:rPr>
            </w:pPr>
            <w:r w:rsidRPr="000461EB">
              <w:rPr>
                <w:b/>
                <w:bCs/>
                <w:sz w:val="22"/>
                <w:szCs w:val="22"/>
              </w:rPr>
              <w:t xml:space="preserve">Contingent </w:t>
            </w:r>
            <w:r w:rsidR="005E1780" w:rsidRPr="000461EB">
              <w:rPr>
                <w:b/>
                <w:bCs/>
                <w:sz w:val="22"/>
                <w:szCs w:val="22"/>
              </w:rPr>
              <w:t>Liabilities</w:t>
            </w:r>
          </w:p>
        </w:tc>
        <w:tc>
          <w:tcPr>
            <w:tcW w:w="1055" w:type="pct"/>
            <w:shd w:val="clear" w:color="auto" w:fill="0070C0"/>
            <w:vAlign w:val="bottom"/>
          </w:tcPr>
          <w:p w14:paraId="389BCC79" w14:textId="77777777" w:rsidR="00B966FE" w:rsidRPr="000461EB" w:rsidRDefault="00AA1BD1" w:rsidP="005E1780">
            <w:pPr>
              <w:spacing w:line="276" w:lineRule="auto"/>
              <w:jc w:val="center"/>
              <w:rPr>
                <w:b/>
                <w:bCs/>
                <w:sz w:val="22"/>
                <w:szCs w:val="22"/>
              </w:rPr>
            </w:pPr>
            <w:r>
              <w:rPr>
                <w:b/>
                <w:bCs/>
                <w:sz w:val="22"/>
                <w:szCs w:val="22"/>
              </w:rPr>
              <w:t>2021-2022</w:t>
            </w:r>
          </w:p>
        </w:tc>
        <w:tc>
          <w:tcPr>
            <w:tcW w:w="1056" w:type="pct"/>
            <w:shd w:val="clear" w:color="auto" w:fill="0070C0"/>
            <w:vAlign w:val="bottom"/>
          </w:tcPr>
          <w:p w14:paraId="4C001313" w14:textId="77777777" w:rsidR="00B966FE" w:rsidRPr="000461EB" w:rsidRDefault="00D1006B" w:rsidP="005E1780">
            <w:pPr>
              <w:spacing w:line="276" w:lineRule="auto"/>
              <w:jc w:val="center"/>
              <w:rPr>
                <w:b/>
                <w:bCs/>
                <w:sz w:val="22"/>
                <w:szCs w:val="22"/>
              </w:rPr>
            </w:pPr>
            <w:r>
              <w:rPr>
                <w:b/>
                <w:bCs/>
                <w:sz w:val="22"/>
                <w:szCs w:val="22"/>
              </w:rPr>
              <w:t>2020-2021</w:t>
            </w:r>
          </w:p>
        </w:tc>
      </w:tr>
      <w:tr w:rsidR="00B966FE" w:rsidRPr="000461EB" w14:paraId="726955C1" w14:textId="77777777" w:rsidTr="00D85453">
        <w:trPr>
          <w:trHeight w:val="340"/>
        </w:trPr>
        <w:tc>
          <w:tcPr>
            <w:tcW w:w="2889" w:type="pct"/>
            <w:shd w:val="clear" w:color="auto" w:fill="0070C0"/>
            <w:vAlign w:val="bottom"/>
          </w:tcPr>
          <w:p w14:paraId="2D58C8EF" w14:textId="77777777" w:rsidR="00B966FE" w:rsidRPr="000461EB" w:rsidRDefault="00B966FE" w:rsidP="005E1780">
            <w:pPr>
              <w:spacing w:line="276" w:lineRule="auto"/>
              <w:rPr>
                <w:b/>
                <w:bCs/>
                <w:sz w:val="22"/>
                <w:szCs w:val="22"/>
              </w:rPr>
            </w:pPr>
          </w:p>
        </w:tc>
        <w:tc>
          <w:tcPr>
            <w:tcW w:w="1055" w:type="pct"/>
            <w:shd w:val="clear" w:color="auto" w:fill="0070C0"/>
            <w:vAlign w:val="bottom"/>
          </w:tcPr>
          <w:p w14:paraId="422155CF" w14:textId="77777777" w:rsidR="00B966FE" w:rsidRPr="000461EB" w:rsidRDefault="00B966FE" w:rsidP="005E1780">
            <w:pPr>
              <w:spacing w:line="276" w:lineRule="auto"/>
              <w:jc w:val="center"/>
              <w:rPr>
                <w:b/>
                <w:sz w:val="22"/>
                <w:szCs w:val="22"/>
              </w:rPr>
            </w:pPr>
            <w:r w:rsidRPr="000461EB">
              <w:rPr>
                <w:b/>
                <w:sz w:val="22"/>
                <w:szCs w:val="22"/>
              </w:rPr>
              <w:t>Kshs</w:t>
            </w:r>
          </w:p>
        </w:tc>
        <w:tc>
          <w:tcPr>
            <w:tcW w:w="1056" w:type="pct"/>
            <w:shd w:val="clear" w:color="auto" w:fill="0070C0"/>
            <w:vAlign w:val="bottom"/>
          </w:tcPr>
          <w:p w14:paraId="13E5D000" w14:textId="77777777" w:rsidR="00B966FE" w:rsidRPr="000461EB" w:rsidRDefault="00B966FE" w:rsidP="005E1780">
            <w:pPr>
              <w:spacing w:line="276" w:lineRule="auto"/>
              <w:jc w:val="center"/>
              <w:rPr>
                <w:b/>
                <w:sz w:val="22"/>
                <w:szCs w:val="22"/>
              </w:rPr>
            </w:pPr>
            <w:r w:rsidRPr="000461EB">
              <w:rPr>
                <w:b/>
                <w:sz w:val="22"/>
                <w:szCs w:val="22"/>
              </w:rPr>
              <w:t>Kshs</w:t>
            </w:r>
          </w:p>
        </w:tc>
      </w:tr>
      <w:tr w:rsidR="00B966FE" w:rsidRPr="000461EB" w14:paraId="2C84951E" w14:textId="77777777" w:rsidTr="00D85453">
        <w:trPr>
          <w:trHeight w:val="340"/>
        </w:trPr>
        <w:tc>
          <w:tcPr>
            <w:tcW w:w="2889" w:type="pct"/>
            <w:shd w:val="clear" w:color="auto" w:fill="auto"/>
            <w:vAlign w:val="bottom"/>
          </w:tcPr>
          <w:p w14:paraId="4E0BD170" w14:textId="77777777" w:rsidR="00B966FE" w:rsidRPr="000461EB" w:rsidRDefault="00B966FE" w:rsidP="005E1780">
            <w:pPr>
              <w:spacing w:line="276" w:lineRule="auto"/>
              <w:rPr>
                <w:bCs/>
                <w:sz w:val="22"/>
                <w:szCs w:val="22"/>
              </w:rPr>
            </w:pPr>
            <w:r w:rsidRPr="000461EB">
              <w:rPr>
                <w:bCs/>
                <w:sz w:val="22"/>
                <w:szCs w:val="22"/>
              </w:rPr>
              <w:t xml:space="preserve">Court </w:t>
            </w:r>
            <w:r w:rsidR="005E1780" w:rsidRPr="000461EB">
              <w:rPr>
                <w:bCs/>
                <w:sz w:val="22"/>
                <w:szCs w:val="22"/>
              </w:rPr>
              <w:t>Case Xxx Against The Entity</w:t>
            </w:r>
          </w:p>
        </w:tc>
        <w:tc>
          <w:tcPr>
            <w:tcW w:w="1055" w:type="pct"/>
            <w:shd w:val="clear" w:color="auto" w:fill="auto"/>
            <w:vAlign w:val="bottom"/>
          </w:tcPr>
          <w:p w14:paraId="366E8723" w14:textId="77777777" w:rsidR="00B966FE" w:rsidRPr="000461EB" w:rsidRDefault="00B966FE" w:rsidP="005E1780">
            <w:pPr>
              <w:spacing w:line="276" w:lineRule="auto"/>
              <w:jc w:val="center"/>
              <w:rPr>
                <w:sz w:val="22"/>
                <w:szCs w:val="22"/>
              </w:rPr>
            </w:pPr>
            <w:r w:rsidRPr="000461EB">
              <w:rPr>
                <w:sz w:val="22"/>
                <w:szCs w:val="22"/>
              </w:rPr>
              <w:t>xxx</w:t>
            </w:r>
          </w:p>
        </w:tc>
        <w:tc>
          <w:tcPr>
            <w:tcW w:w="1056" w:type="pct"/>
            <w:shd w:val="clear" w:color="auto" w:fill="auto"/>
            <w:vAlign w:val="bottom"/>
          </w:tcPr>
          <w:p w14:paraId="49430E33" w14:textId="77777777" w:rsidR="00B966FE" w:rsidRPr="000461EB" w:rsidRDefault="00B966FE" w:rsidP="005E1780">
            <w:pPr>
              <w:spacing w:line="276" w:lineRule="auto"/>
              <w:jc w:val="center"/>
              <w:rPr>
                <w:sz w:val="22"/>
                <w:szCs w:val="22"/>
              </w:rPr>
            </w:pPr>
            <w:r w:rsidRPr="000461EB">
              <w:rPr>
                <w:sz w:val="22"/>
                <w:szCs w:val="22"/>
              </w:rPr>
              <w:t>xxx</w:t>
            </w:r>
          </w:p>
        </w:tc>
      </w:tr>
      <w:tr w:rsidR="00B966FE" w:rsidRPr="000461EB" w14:paraId="1D4E8B01" w14:textId="77777777" w:rsidTr="00D85453">
        <w:trPr>
          <w:trHeight w:val="340"/>
        </w:trPr>
        <w:tc>
          <w:tcPr>
            <w:tcW w:w="2889" w:type="pct"/>
            <w:shd w:val="clear" w:color="auto" w:fill="auto"/>
            <w:vAlign w:val="bottom"/>
          </w:tcPr>
          <w:p w14:paraId="75596A86" w14:textId="77777777" w:rsidR="00B966FE" w:rsidRPr="000461EB" w:rsidRDefault="00B966FE" w:rsidP="005E1780">
            <w:pPr>
              <w:spacing w:line="276" w:lineRule="auto"/>
              <w:rPr>
                <w:bCs/>
                <w:sz w:val="22"/>
                <w:szCs w:val="22"/>
              </w:rPr>
            </w:pPr>
            <w:r w:rsidRPr="000461EB">
              <w:rPr>
                <w:bCs/>
                <w:sz w:val="22"/>
                <w:szCs w:val="22"/>
              </w:rPr>
              <w:t xml:space="preserve">Bank </w:t>
            </w:r>
            <w:r w:rsidR="005E1780" w:rsidRPr="000461EB">
              <w:rPr>
                <w:bCs/>
                <w:sz w:val="22"/>
                <w:szCs w:val="22"/>
              </w:rPr>
              <w:t>Guarantees In Favour Of Subsidiary</w:t>
            </w:r>
          </w:p>
        </w:tc>
        <w:tc>
          <w:tcPr>
            <w:tcW w:w="1055" w:type="pct"/>
            <w:shd w:val="clear" w:color="auto" w:fill="auto"/>
            <w:vAlign w:val="bottom"/>
          </w:tcPr>
          <w:p w14:paraId="02589397" w14:textId="77777777" w:rsidR="00B966FE" w:rsidRPr="000461EB" w:rsidRDefault="00B966FE" w:rsidP="005E1780">
            <w:pPr>
              <w:spacing w:line="276" w:lineRule="auto"/>
              <w:jc w:val="center"/>
              <w:rPr>
                <w:sz w:val="22"/>
                <w:szCs w:val="22"/>
              </w:rPr>
            </w:pPr>
            <w:r w:rsidRPr="000461EB">
              <w:rPr>
                <w:sz w:val="22"/>
                <w:szCs w:val="22"/>
              </w:rPr>
              <w:t>xxx</w:t>
            </w:r>
          </w:p>
        </w:tc>
        <w:tc>
          <w:tcPr>
            <w:tcW w:w="1056" w:type="pct"/>
            <w:shd w:val="clear" w:color="auto" w:fill="auto"/>
            <w:vAlign w:val="bottom"/>
          </w:tcPr>
          <w:p w14:paraId="1B22B38B" w14:textId="77777777" w:rsidR="00B966FE" w:rsidRPr="000461EB" w:rsidRDefault="00B966FE" w:rsidP="005E1780">
            <w:pPr>
              <w:spacing w:line="276" w:lineRule="auto"/>
              <w:jc w:val="center"/>
              <w:rPr>
                <w:sz w:val="22"/>
                <w:szCs w:val="22"/>
              </w:rPr>
            </w:pPr>
            <w:r w:rsidRPr="000461EB">
              <w:rPr>
                <w:sz w:val="22"/>
                <w:szCs w:val="22"/>
              </w:rPr>
              <w:t>xxx</w:t>
            </w:r>
          </w:p>
        </w:tc>
      </w:tr>
      <w:tr w:rsidR="00B966FE" w:rsidRPr="000461EB" w14:paraId="71D4CEAC" w14:textId="77777777" w:rsidTr="00D85453">
        <w:trPr>
          <w:trHeight w:val="340"/>
        </w:trPr>
        <w:tc>
          <w:tcPr>
            <w:tcW w:w="2889" w:type="pct"/>
            <w:shd w:val="clear" w:color="auto" w:fill="auto"/>
            <w:vAlign w:val="bottom"/>
          </w:tcPr>
          <w:p w14:paraId="693775FC" w14:textId="77777777" w:rsidR="00B966FE" w:rsidRPr="000461EB" w:rsidRDefault="005E1780" w:rsidP="005E1780">
            <w:pPr>
              <w:spacing w:line="276" w:lineRule="auto"/>
              <w:rPr>
                <w:bCs/>
                <w:sz w:val="22"/>
                <w:szCs w:val="22"/>
              </w:rPr>
            </w:pPr>
            <w:r w:rsidRPr="000461EB">
              <w:rPr>
                <w:bCs/>
                <w:sz w:val="22"/>
                <w:szCs w:val="22"/>
              </w:rPr>
              <w:t xml:space="preserve">Contingent Liabilities Arising From </w:t>
            </w:r>
            <w:proofErr w:type="spellStart"/>
            <w:r w:rsidRPr="000461EB">
              <w:rPr>
                <w:bCs/>
                <w:sz w:val="22"/>
                <w:szCs w:val="22"/>
              </w:rPr>
              <w:t>Ppps</w:t>
            </w:r>
            <w:proofErr w:type="spellEnd"/>
          </w:p>
        </w:tc>
        <w:tc>
          <w:tcPr>
            <w:tcW w:w="1055" w:type="pct"/>
            <w:shd w:val="clear" w:color="auto" w:fill="auto"/>
            <w:vAlign w:val="bottom"/>
          </w:tcPr>
          <w:p w14:paraId="0FB62F79" w14:textId="77777777" w:rsidR="00B966FE" w:rsidRPr="000461EB" w:rsidRDefault="00B966FE" w:rsidP="005E1780">
            <w:pPr>
              <w:spacing w:line="276" w:lineRule="auto"/>
              <w:jc w:val="center"/>
              <w:rPr>
                <w:sz w:val="22"/>
                <w:szCs w:val="22"/>
              </w:rPr>
            </w:pPr>
            <w:r w:rsidRPr="000461EB">
              <w:rPr>
                <w:sz w:val="22"/>
                <w:szCs w:val="22"/>
              </w:rPr>
              <w:t>xx</w:t>
            </w:r>
          </w:p>
        </w:tc>
        <w:tc>
          <w:tcPr>
            <w:tcW w:w="1056" w:type="pct"/>
            <w:shd w:val="clear" w:color="auto" w:fill="auto"/>
            <w:vAlign w:val="bottom"/>
          </w:tcPr>
          <w:p w14:paraId="5B47F026" w14:textId="77777777" w:rsidR="00B966FE" w:rsidRPr="000461EB" w:rsidRDefault="00B966FE" w:rsidP="005E1780">
            <w:pPr>
              <w:spacing w:line="276" w:lineRule="auto"/>
              <w:jc w:val="center"/>
              <w:rPr>
                <w:sz w:val="22"/>
                <w:szCs w:val="22"/>
              </w:rPr>
            </w:pPr>
            <w:r w:rsidRPr="000461EB">
              <w:rPr>
                <w:sz w:val="22"/>
                <w:szCs w:val="22"/>
              </w:rPr>
              <w:t>xxx</w:t>
            </w:r>
          </w:p>
        </w:tc>
      </w:tr>
      <w:tr w:rsidR="00B966FE" w:rsidRPr="000461EB" w14:paraId="79369320" w14:textId="77777777" w:rsidTr="00D85453">
        <w:trPr>
          <w:trHeight w:val="340"/>
        </w:trPr>
        <w:tc>
          <w:tcPr>
            <w:tcW w:w="2889" w:type="pct"/>
            <w:shd w:val="clear" w:color="auto" w:fill="auto"/>
            <w:vAlign w:val="bottom"/>
          </w:tcPr>
          <w:p w14:paraId="0C0999C5" w14:textId="77777777" w:rsidR="00B966FE" w:rsidRPr="000461EB" w:rsidRDefault="00B966FE" w:rsidP="005E1780">
            <w:pPr>
              <w:spacing w:line="276" w:lineRule="auto"/>
              <w:rPr>
                <w:b/>
                <w:bCs/>
                <w:sz w:val="22"/>
                <w:szCs w:val="22"/>
              </w:rPr>
            </w:pPr>
            <w:r w:rsidRPr="000461EB">
              <w:rPr>
                <w:b/>
                <w:bCs/>
                <w:sz w:val="22"/>
                <w:szCs w:val="22"/>
              </w:rPr>
              <w:t>Total</w:t>
            </w:r>
          </w:p>
        </w:tc>
        <w:tc>
          <w:tcPr>
            <w:tcW w:w="1055" w:type="pct"/>
            <w:shd w:val="clear" w:color="auto" w:fill="auto"/>
            <w:vAlign w:val="bottom"/>
          </w:tcPr>
          <w:p w14:paraId="675CC2A7" w14:textId="77777777" w:rsidR="00B966FE" w:rsidRPr="000461EB" w:rsidRDefault="00B966FE" w:rsidP="005E1780">
            <w:pPr>
              <w:spacing w:line="276" w:lineRule="auto"/>
              <w:jc w:val="center"/>
              <w:rPr>
                <w:b/>
                <w:sz w:val="22"/>
                <w:szCs w:val="22"/>
              </w:rPr>
            </w:pPr>
            <w:r w:rsidRPr="000461EB">
              <w:rPr>
                <w:b/>
                <w:sz w:val="22"/>
                <w:szCs w:val="22"/>
              </w:rPr>
              <w:t>xxx</w:t>
            </w:r>
          </w:p>
        </w:tc>
        <w:tc>
          <w:tcPr>
            <w:tcW w:w="1056" w:type="pct"/>
            <w:shd w:val="clear" w:color="auto" w:fill="auto"/>
            <w:vAlign w:val="bottom"/>
          </w:tcPr>
          <w:p w14:paraId="6CA46153" w14:textId="77777777" w:rsidR="00B966FE" w:rsidRPr="000461EB" w:rsidRDefault="00B966FE" w:rsidP="005E1780">
            <w:pPr>
              <w:spacing w:line="276" w:lineRule="auto"/>
              <w:jc w:val="center"/>
              <w:rPr>
                <w:b/>
                <w:sz w:val="22"/>
                <w:szCs w:val="22"/>
              </w:rPr>
            </w:pPr>
            <w:r w:rsidRPr="000461EB">
              <w:rPr>
                <w:b/>
                <w:sz w:val="22"/>
                <w:szCs w:val="22"/>
              </w:rPr>
              <w:t>xxx</w:t>
            </w:r>
          </w:p>
        </w:tc>
      </w:tr>
    </w:tbl>
    <w:p w14:paraId="3DB73B12" w14:textId="77777777" w:rsidR="00C9599C" w:rsidRDefault="00B966FE" w:rsidP="000461EB">
      <w:pPr>
        <w:pStyle w:val="ListParagraph"/>
        <w:autoSpaceDE/>
        <w:autoSpaceDN/>
        <w:spacing w:line="360" w:lineRule="auto"/>
        <w:ind w:left="540"/>
        <w:jc w:val="both"/>
        <w:rPr>
          <w:bCs/>
          <w:i/>
          <w:color w:val="231F20"/>
          <w:lang w:eastAsia="en-GB"/>
        </w:rPr>
      </w:pPr>
      <w:r w:rsidRPr="00E95C5A">
        <w:rPr>
          <w:bCs/>
          <w:i/>
          <w:color w:val="231F20"/>
          <w:lang w:eastAsia="en-GB"/>
        </w:rPr>
        <w:t>(Give details- Update ANNEX 8 Contingent</w:t>
      </w:r>
      <w:r w:rsidR="009C099A">
        <w:rPr>
          <w:bCs/>
          <w:i/>
          <w:color w:val="231F20"/>
          <w:lang w:eastAsia="en-GB"/>
        </w:rPr>
        <w:t xml:space="preserve"> </w:t>
      </w:r>
      <w:r w:rsidRPr="00E95C5A">
        <w:rPr>
          <w:bCs/>
          <w:i/>
          <w:color w:val="231F20"/>
          <w:lang w:eastAsia="en-GB"/>
        </w:rPr>
        <w:t>liabilities register)</w:t>
      </w:r>
    </w:p>
    <w:p w14:paraId="3961F28A" w14:textId="77777777" w:rsidR="00C9599C" w:rsidRDefault="00C9599C" w:rsidP="003F7D47">
      <w:pPr>
        <w:numPr>
          <w:ilvl w:val="0"/>
          <w:numId w:val="24"/>
        </w:numPr>
        <w:rPr>
          <w:b/>
          <w:bCs/>
        </w:rPr>
      </w:pPr>
      <w:r w:rsidRPr="00023F0A">
        <w:rPr>
          <w:b/>
          <w:bCs/>
        </w:rPr>
        <w:t>C</w:t>
      </w:r>
      <w:r>
        <w:rPr>
          <w:b/>
          <w:bCs/>
        </w:rPr>
        <w:t>ovid- 19 Funds</w:t>
      </w:r>
    </w:p>
    <w:p w14:paraId="7DA2592B" w14:textId="77777777" w:rsidR="00C9599C" w:rsidRPr="000461EB" w:rsidRDefault="00C9599C" w:rsidP="00C9599C">
      <w:pPr>
        <w:ind w:left="360"/>
        <w:rPr>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gridCol w:w="2011"/>
        <w:gridCol w:w="2013"/>
      </w:tblGrid>
      <w:tr w:rsidR="00C9599C" w:rsidRPr="000461EB" w14:paraId="7DBE7CBC" w14:textId="77777777" w:rsidTr="00D85453">
        <w:trPr>
          <w:trHeight w:val="340"/>
        </w:trPr>
        <w:tc>
          <w:tcPr>
            <w:tcW w:w="2889" w:type="pct"/>
            <w:shd w:val="clear" w:color="auto" w:fill="0070C0"/>
            <w:vAlign w:val="bottom"/>
          </w:tcPr>
          <w:p w14:paraId="5843B9EF" w14:textId="77777777" w:rsidR="00C9599C" w:rsidRPr="000461EB" w:rsidRDefault="00D85453" w:rsidP="00D85453">
            <w:pPr>
              <w:spacing w:line="276" w:lineRule="auto"/>
              <w:rPr>
                <w:b/>
                <w:bCs/>
                <w:sz w:val="22"/>
                <w:szCs w:val="22"/>
              </w:rPr>
            </w:pPr>
            <w:r w:rsidRPr="000461EB">
              <w:rPr>
                <w:b/>
                <w:bCs/>
                <w:sz w:val="22"/>
                <w:szCs w:val="22"/>
              </w:rPr>
              <w:t>Covid -19 Funds</w:t>
            </w:r>
          </w:p>
        </w:tc>
        <w:tc>
          <w:tcPr>
            <w:tcW w:w="1055" w:type="pct"/>
            <w:shd w:val="clear" w:color="auto" w:fill="0070C0"/>
            <w:vAlign w:val="bottom"/>
          </w:tcPr>
          <w:p w14:paraId="3940F4A5" w14:textId="77777777" w:rsidR="00C9599C" w:rsidRPr="000461EB" w:rsidRDefault="00AA1BD1" w:rsidP="00D85453">
            <w:pPr>
              <w:spacing w:line="276" w:lineRule="auto"/>
              <w:jc w:val="center"/>
              <w:rPr>
                <w:b/>
                <w:bCs/>
                <w:sz w:val="22"/>
                <w:szCs w:val="22"/>
              </w:rPr>
            </w:pPr>
            <w:r>
              <w:rPr>
                <w:b/>
                <w:bCs/>
                <w:sz w:val="22"/>
                <w:szCs w:val="22"/>
              </w:rPr>
              <w:t>2021-2022</w:t>
            </w:r>
          </w:p>
        </w:tc>
        <w:tc>
          <w:tcPr>
            <w:tcW w:w="1056" w:type="pct"/>
            <w:shd w:val="clear" w:color="auto" w:fill="0070C0"/>
            <w:vAlign w:val="bottom"/>
          </w:tcPr>
          <w:p w14:paraId="0BF62A39" w14:textId="77777777" w:rsidR="00C9599C" w:rsidRPr="000461EB" w:rsidRDefault="00D1006B" w:rsidP="00D85453">
            <w:pPr>
              <w:spacing w:line="276" w:lineRule="auto"/>
              <w:jc w:val="center"/>
              <w:rPr>
                <w:b/>
                <w:bCs/>
                <w:sz w:val="22"/>
                <w:szCs w:val="22"/>
              </w:rPr>
            </w:pPr>
            <w:r>
              <w:rPr>
                <w:b/>
                <w:bCs/>
                <w:sz w:val="22"/>
                <w:szCs w:val="22"/>
              </w:rPr>
              <w:t>2020-2021</w:t>
            </w:r>
          </w:p>
        </w:tc>
      </w:tr>
      <w:tr w:rsidR="00C9599C" w:rsidRPr="000461EB" w14:paraId="42E72B3F" w14:textId="77777777" w:rsidTr="00D85453">
        <w:trPr>
          <w:trHeight w:val="340"/>
        </w:trPr>
        <w:tc>
          <w:tcPr>
            <w:tcW w:w="2889" w:type="pct"/>
            <w:shd w:val="clear" w:color="auto" w:fill="0070C0"/>
            <w:vAlign w:val="bottom"/>
          </w:tcPr>
          <w:p w14:paraId="0FC422B3" w14:textId="77777777" w:rsidR="00C9599C" w:rsidRPr="000461EB" w:rsidRDefault="00C9599C" w:rsidP="00D85453">
            <w:pPr>
              <w:spacing w:line="276" w:lineRule="auto"/>
              <w:rPr>
                <w:b/>
                <w:bCs/>
                <w:sz w:val="22"/>
                <w:szCs w:val="22"/>
              </w:rPr>
            </w:pPr>
          </w:p>
        </w:tc>
        <w:tc>
          <w:tcPr>
            <w:tcW w:w="1055" w:type="pct"/>
            <w:shd w:val="clear" w:color="auto" w:fill="0070C0"/>
            <w:vAlign w:val="bottom"/>
          </w:tcPr>
          <w:p w14:paraId="7273DDCE" w14:textId="77777777" w:rsidR="00C9599C" w:rsidRPr="000461EB" w:rsidRDefault="00C9599C" w:rsidP="00D85453">
            <w:pPr>
              <w:spacing w:line="276" w:lineRule="auto"/>
              <w:jc w:val="center"/>
              <w:rPr>
                <w:b/>
                <w:sz w:val="22"/>
                <w:szCs w:val="22"/>
              </w:rPr>
            </w:pPr>
            <w:r w:rsidRPr="000461EB">
              <w:rPr>
                <w:b/>
                <w:sz w:val="22"/>
                <w:szCs w:val="22"/>
              </w:rPr>
              <w:t>Kshs</w:t>
            </w:r>
          </w:p>
        </w:tc>
        <w:tc>
          <w:tcPr>
            <w:tcW w:w="1056" w:type="pct"/>
            <w:shd w:val="clear" w:color="auto" w:fill="0070C0"/>
            <w:vAlign w:val="bottom"/>
          </w:tcPr>
          <w:p w14:paraId="62110B30" w14:textId="77777777" w:rsidR="00C9599C" w:rsidRPr="000461EB" w:rsidRDefault="00C9599C" w:rsidP="00D85453">
            <w:pPr>
              <w:spacing w:line="276" w:lineRule="auto"/>
              <w:jc w:val="center"/>
              <w:rPr>
                <w:b/>
                <w:sz w:val="22"/>
                <w:szCs w:val="22"/>
              </w:rPr>
            </w:pPr>
            <w:r w:rsidRPr="000461EB">
              <w:rPr>
                <w:b/>
                <w:sz w:val="22"/>
                <w:szCs w:val="22"/>
              </w:rPr>
              <w:t>Kshs</w:t>
            </w:r>
          </w:p>
        </w:tc>
      </w:tr>
      <w:tr w:rsidR="000461EB" w:rsidRPr="000461EB" w14:paraId="2CE86E06" w14:textId="77777777" w:rsidTr="00D85453">
        <w:trPr>
          <w:trHeight w:val="340"/>
        </w:trPr>
        <w:tc>
          <w:tcPr>
            <w:tcW w:w="2889" w:type="pct"/>
            <w:shd w:val="clear" w:color="auto" w:fill="auto"/>
            <w:vAlign w:val="bottom"/>
          </w:tcPr>
          <w:p w14:paraId="3972DE90" w14:textId="77777777" w:rsidR="000461EB" w:rsidRPr="000461EB" w:rsidRDefault="000461EB" w:rsidP="00D85453">
            <w:pPr>
              <w:spacing w:line="276" w:lineRule="auto"/>
              <w:rPr>
                <w:b/>
                <w:bCs/>
                <w:sz w:val="22"/>
                <w:szCs w:val="22"/>
              </w:rPr>
            </w:pPr>
            <w:r w:rsidRPr="000461EB">
              <w:rPr>
                <w:b/>
                <w:bCs/>
                <w:sz w:val="22"/>
                <w:szCs w:val="22"/>
              </w:rPr>
              <w:t>Receipts</w:t>
            </w:r>
          </w:p>
        </w:tc>
        <w:tc>
          <w:tcPr>
            <w:tcW w:w="1055" w:type="pct"/>
            <w:shd w:val="clear" w:color="auto" w:fill="auto"/>
            <w:vAlign w:val="bottom"/>
          </w:tcPr>
          <w:p w14:paraId="06D10984" w14:textId="77777777" w:rsidR="000461EB" w:rsidRPr="000461EB" w:rsidRDefault="000461EB" w:rsidP="00D85453">
            <w:pPr>
              <w:spacing w:line="276" w:lineRule="auto"/>
              <w:jc w:val="center"/>
              <w:rPr>
                <w:b/>
                <w:sz w:val="22"/>
                <w:szCs w:val="22"/>
              </w:rPr>
            </w:pPr>
          </w:p>
        </w:tc>
        <w:tc>
          <w:tcPr>
            <w:tcW w:w="1056" w:type="pct"/>
            <w:shd w:val="clear" w:color="auto" w:fill="auto"/>
            <w:vAlign w:val="bottom"/>
          </w:tcPr>
          <w:p w14:paraId="1C66C035" w14:textId="77777777" w:rsidR="000461EB" w:rsidRPr="000461EB" w:rsidRDefault="000461EB" w:rsidP="00D85453">
            <w:pPr>
              <w:spacing w:line="276" w:lineRule="auto"/>
              <w:jc w:val="center"/>
              <w:rPr>
                <w:b/>
                <w:sz w:val="22"/>
                <w:szCs w:val="22"/>
              </w:rPr>
            </w:pPr>
          </w:p>
        </w:tc>
      </w:tr>
      <w:tr w:rsidR="00C9599C" w:rsidRPr="000461EB" w14:paraId="7D60F9FD" w14:textId="77777777" w:rsidTr="00D85453">
        <w:trPr>
          <w:trHeight w:val="340"/>
        </w:trPr>
        <w:tc>
          <w:tcPr>
            <w:tcW w:w="2889" w:type="pct"/>
            <w:shd w:val="clear" w:color="auto" w:fill="auto"/>
            <w:vAlign w:val="bottom"/>
          </w:tcPr>
          <w:p w14:paraId="6BD19B91" w14:textId="77777777" w:rsidR="00C9599C" w:rsidRPr="000461EB" w:rsidRDefault="00C9599C" w:rsidP="00D85453">
            <w:pPr>
              <w:spacing w:line="276" w:lineRule="auto"/>
              <w:rPr>
                <w:bCs/>
                <w:sz w:val="22"/>
                <w:szCs w:val="22"/>
              </w:rPr>
            </w:pPr>
            <w:r w:rsidRPr="000461EB">
              <w:rPr>
                <w:bCs/>
                <w:sz w:val="22"/>
                <w:szCs w:val="22"/>
              </w:rPr>
              <w:t xml:space="preserve">Receipts </w:t>
            </w:r>
            <w:r w:rsidR="00D85453" w:rsidRPr="000461EB">
              <w:rPr>
                <w:bCs/>
                <w:sz w:val="22"/>
                <w:szCs w:val="22"/>
              </w:rPr>
              <w:t xml:space="preserve">From The </w:t>
            </w:r>
            <w:r w:rsidRPr="000461EB">
              <w:rPr>
                <w:bCs/>
                <w:sz w:val="22"/>
                <w:szCs w:val="22"/>
              </w:rPr>
              <w:t xml:space="preserve">National Government </w:t>
            </w:r>
            <w:r w:rsidR="00D85453" w:rsidRPr="000461EB">
              <w:rPr>
                <w:bCs/>
                <w:sz w:val="22"/>
                <w:szCs w:val="22"/>
              </w:rPr>
              <w:t>(</w:t>
            </w:r>
            <w:r w:rsidRPr="000461EB">
              <w:rPr>
                <w:bCs/>
                <w:sz w:val="22"/>
                <w:szCs w:val="22"/>
              </w:rPr>
              <w:t xml:space="preserve">Note </w:t>
            </w:r>
            <w:r w:rsidR="00D85453" w:rsidRPr="000461EB">
              <w:rPr>
                <w:bCs/>
                <w:sz w:val="22"/>
                <w:szCs w:val="22"/>
              </w:rPr>
              <w:t>3)</w:t>
            </w:r>
          </w:p>
        </w:tc>
        <w:tc>
          <w:tcPr>
            <w:tcW w:w="1055" w:type="pct"/>
            <w:shd w:val="clear" w:color="auto" w:fill="auto"/>
            <w:vAlign w:val="bottom"/>
          </w:tcPr>
          <w:p w14:paraId="6349FD23" w14:textId="77777777" w:rsidR="00C9599C" w:rsidRPr="000461EB" w:rsidRDefault="00C9599C" w:rsidP="00D85453">
            <w:pPr>
              <w:spacing w:line="276" w:lineRule="auto"/>
              <w:jc w:val="center"/>
              <w:rPr>
                <w:sz w:val="22"/>
                <w:szCs w:val="22"/>
              </w:rPr>
            </w:pPr>
            <w:r w:rsidRPr="000461EB">
              <w:rPr>
                <w:sz w:val="22"/>
                <w:szCs w:val="22"/>
              </w:rPr>
              <w:t>xxx</w:t>
            </w:r>
          </w:p>
        </w:tc>
        <w:tc>
          <w:tcPr>
            <w:tcW w:w="1056" w:type="pct"/>
            <w:shd w:val="clear" w:color="auto" w:fill="auto"/>
            <w:vAlign w:val="bottom"/>
          </w:tcPr>
          <w:p w14:paraId="28812479" w14:textId="77777777" w:rsidR="00C9599C" w:rsidRPr="000461EB" w:rsidRDefault="00C9599C" w:rsidP="00D85453">
            <w:pPr>
              <w:spacing w:line="276" w:lineRule="auto"/>
              <w:jc w:val="center"/>
              <w:rPr>
                <w:sz w:val="22"/>
                <w:szCs w:val="22"/>
              </w:rPr>
            </w:pPr>
            <w:r w:rsidRPr="000461EB">
              <w:rPr>
                <w:sz w:val="22"/>
                <w:szCs w:val="22"/>
              </w:rPr>
              <w:t>xxx</w:t>
            </w:r>
          </w:p>
        </w:tc>
      </w:tr>
      <w:tr w:rsidR="00C9599C" w:rsidRPr="000461EB" w14:paraId="6EDEE1C1" w14:textId="77777777" w:rsidTr="00D85453">
        <w:trPr>
          <w:trHeight w:val="340"/>
        </w:trPr>
        <w:tc>
          <w:tcPr>
            <w:tcW w:w="2889" w:type="pct"/>
            <w:shd w:val="clear" w:color="auto" w:fill="auto"/>
            <w:vAlign w:val="bottom"/>
          </w:tcPr>
          <w:p w14:paraId="0C635C6B" w14:textId="77777777" w:rsidR="00C9599C" w:rsidRPr="000461EB" w:rsidRDefault="00C9599C" w:rsidP="00D85453">
            <w:pPr>
              <w:spacing w:line="276" w:lineRule="auto"/>
              <w:rPr>
                <w:bCs/>
                <w:sz w:val="22"/>
                <w:szCs w:val="22"/>
              </w:rPr>
            </w:pPr>
            <w:r w:rsidRPr="000461EB">
              <w:rPr>
                <w:bCs/>
                <w:sz w:val="22"/>
                <w:szCs w:val="22"/>
              </w:rPr>
              <w:t xml:space="preserve">Other </w:t>
            </w:r>
            <w:r w:rsidR="00D85453" w:rsidRPr="000461EB">
              <w:rPr>
                <w:bCs/>
                <w:sz w:val="22"/>
                <w:szCs w:val="22"/>
              </w:rPr>
              <w:t xml:space="preserve">Donations For </w:t>
            </w:r>
            <w:r w:rsidRPr="000461EB">
              <w:rPr>
                <w:bCs/>
                <w:sz w:val="22"/>
                <w:szCs w:val="22"/>
              </w:rPr>
              <w:t>Covid</w:t>
            </w:r>
            <w:r w:rsidR="00D85453" w:rsidRPr="000461EB">
              <w:rPr>
                <w:bCs/>
                <w:sz w:val="22"/>
                <w:szCs w:val="22"/>
              </w:rPr>
              <w:t>-19 Received Directly (</w:t>
            </w:r>
            <w:r w:rsidRPr="000461EB">
              <w:rPr>
                <w:bCs/>
                <w:sz w:val="22"/>
                <w:szCs w:val="22"/>
              </w:rPr>
              <w:t xml:space="preserve">Note </w:t>
            </w:r>
            <w:r w:rsidR="00D85453" w:rsidRPr="000461EB">
              <w:rPr>
                <w:bCs/>
                <w:sz w:val="22"/>
                <w:szCs w:val="22"/>
              </w:rPr>
              <w:t>2)</w:t>
            </w:r>
          </w:p>
        </w:tc>
        <w:tc>
          <w:tcPr>
            <w:tcW w:w="1055" w:type="pct"/>
            <w:shd w:val="clear" w:color="auto" w:fill="auto"/>
            <w:vAlign w:val="bottom"/>
          </w:tcPr>
          <w:p w14:paraId="5ADD31F0" w14:textId="77777777" w:rsidR="00C9599C" w:rsidRPr="000461EB" w:rsidRDefault="00C9599C" w:rsidP="00D85453">
            <w:pPr>
              <w:spacing w:line="276" w:lineRule="auto"/>
              <w:jc w:val="center"/>
              <w:rPr>
                <w:sz w:val="22"/>
                <w:szCs w:val="22"/>
              </w:rPr>
            </w:pPr>
            <w:r w:rsidRPr="000461EB">
              <w:rPr>
                <w:sz w:val="22"/>
                <w:szCs w:val="22"/>
              </w:rPr>
              <w:t>xxx</w:t>
            </w:r>
          </w:p>
        </w:tc>
        <w:tc>
          <w:tcPr>
            <w:tcW w:w="1056" w:type="pct"/>
            <w:shd w:val="clear" w:color="auto" w:fill="auto"/>
            <w:vAlign w:val="bottom"/>
          </w:tcPr>
          <w:p w14:paraId="72D19F73" w14:textId="77777777" w:rsidR="00C9599C" w:rsidRPr="000461EB" w:rsidRDefault="00C9599C" w:rsidP="00D85453">
            <w:pPr>
              <w:spacing w:line="276" w:lineRule="auto"/>
              <w:jc w:val="center"/>
              <w:rPr>
                <w:sz w:val="22"/>
                <w:szCs w:val="22"/>
              </w:rPr>
            </w:pPr>
            <w:r w:rsidRPr="000461EB">
              <w:rPr>
                <w:sz w:val="22"/>
                <w:szCs w:val="22"/>
              </w:rPr>
              <w:t>xxx</w:t>
            </w:r>
          </w:p>
        </w:tc>
      </w:tr>
      <w:tr w:rsidR="000461EB" w:rsidRPr="000461EB" w14:paraId="1A66F6AD" w14:textId="77777777" w:rsidTr="00D85453">
        <w:trPr>
          <w:trHeight w:val="340"/>
        </w:trPr>
        <w:tc>
          <w:tcPr>
            <w:tcW w:w="2889" w:type="pct"/>
            <w:shd w:val="clear" w:color="auto" w:fill="auto"/>
            <w:vAlign w:val="bottom"/>
          </w:tcPr>
          <w:p w14:paraId="7787A75D" w14:textId="77777777" w:rsidR="000461EB" w:rsidRPr="000461EB" w:rsidRDefault="00D85453" w:rsidP="00D85453">
            <w:pPr>
              <w:spacing w:line="276" w:lineRule="auto"/>
              <w:rPr>
                <w:bCs/>
                <w:sz w:val="22"/>
                <w:szCs w:val="22"/>
              </w:rPr>
            </w:pPr>
            <w:r w:rsidRPr="000461EB">
              <w:rPr>
                <w:bCs/>
                <w:sz w:val="22"/>
                <w:szCs w:val="22"/>
              </w:rPr>
              <w:t>Others (Specify)</w:t>
            </w:r>
          </w:p>
        </w:tc>
        <w:tc>
          <w:tcPr>
            <w:tcW w:w="1055" w:type="pct"/>
            <w:shd w:val="clear" w:color="auto" w:fill="auto"/>
            <w:vAlign w:val="bottom"/>
          </w:tcPr>
          <w:p w14:paraId="2A2C9D89" w14:textId="77777777" w:rsidR="000461EB" w:rsidRPr="000461EB" w:rsidRDefault="000461EB" w:rsidP="00D85453">
            <w:pPr>
              <w:spacing w:line="276" w:lineRule="auto"/>
              <w:jc w:val="center"/>
              <w:rPr>
                <w:sz w:val="22"/>
                <w:szCs w:val="22"/>
              </w:rPr>
            </w:pPr>
            <w:r w:rsidRPr="000461EB">
              <w:rPr>
                <w:sz w:val="22"/>
                <w:szCs w:val="22"/>
              </w:rPr>
              <w:t>xxx</w:t>
            </w:r>
          </w:p>
        </w:tc>
        <w:tc>
          <w:tcPr>
            <w:tcW w:w="1056" w:type="pct"/>
            <w:shd w:val="clear" w:color="auto" w:fill="auto"/>
            <w:vAlign w:val="bottom"/>
          </w:tcPr>
          <w:p w14:paraId="0CA46943" w14:textId="77777777" w:rsidR="000461EB" w:rsidRPr="000461EB" w:rsidRDefault="000461EB" w:rsidP="00D85453">
            <w:pPr>
              <w:spacing w:line="276" w:lineRule="auto"/>
              <w:jc w:val="center"/>
              <w:rPr>
                <w:sz w:val="22"/>
                <w:szCs w:val="22"/>
              </w:rPr>
            </w:pPr>
            <w:r w:rsidRPr="000461EB">
              <w:rPr>
                <w:sz w:val="22"/>
                <w:szCs w:val="22"/>
              </w:rPr>
              <w:t>xxx</w:t>
            </w:r>
          </w:p>
        </w:tc>
      </w:tr>
      <w:tr w:rsidR="000461EB" w:rsidRPr="000461EB" w14:paraId="4ABA42ED" w14:textId="77777777" w:rsidTr="00D85453">
        <w:trPr>
          <w:trHeight w:val="340"/>
        </w:trPr>
        <w:tc>
          <w:tcPr>
            <w:tcW w:w="2889" w:type="pct"/>
            <w:shd w:val="clear" w:color="auto" w:fill="auto"/>
            <w:vAlign w:val="bottom"/>
          </w:tcPr>
          <w:p w14:paraId="7B11FB53" w14:textId="77777777" w:rsidR="000461EB" w:rsidRPr="000461EB" w:rsidRDefault="00D85453" w:rsidP="00D85453">
            <w:pPr>
              <w:spacing w:line="276" w:lineRule="auto"/>
              <w:rPr>
                <w:b/>
                <w:sz w:val="22"/>
                <w:szCs w:val="22"/>
              </w:rPr>
            </w:pPr>
            <w:r w:rsidRPr="000461EB">
              <w:rPr>
                <w:b/>
                <w:sz w:val="22"/>
                <w:szCs w:val="22"/>
              </w:rPr>
              <w:t>Total Receipts</w:t>
            </w:r>
          </w:p>
        </w:tc>
        <w:tc>
          <w:tcPr>
            <w:tcW w:w="1055" w:type="pct"/>
            <w:shd w:val="clear" w:color="auto" w:fill="auto"/>
            <w:vAlign w:val="bottom"/>
          </w:tcPr>
          <w:p w14:paraId="7BE38CFE" w14:textId="77777777" w:rsidR="000461EB" w:rsidRPr="000461EB" w:rsidRDefault="000461EB" w:rsidP="00D85453">
            <w:pPr>
              <w:spacing w:line="276" w:lineRule="auto"/>
              <w:jc w:val="center"/>
              <w:rPr>
                <w:b/>
                <w:bCs/>
                <w:sz w:val="22"/>
                <w:szCs w:val="22"/>
              </w:rPr>
            </w:pPr>
            <w:r w:rsidRPr="000461EB">
              <w:rPr>
                <w:b/>
                <w:bCs/>
                <w:sz w:val="22"/>
                <w:szCs w:val="22"/>
              </w:rPr>
              <w:t>xxx</w:t>
            </w:r>
          </w:p>
        </w:tc>
        <w:tc>
          <w:tcPr>
            <w:tcW w:w="1056" w:type="pct"/>
            <w:shd w:val="clear" w:color="auto" w:fill="auto"/>
            <w:vAlign w:val="bottom"/>
          </w:tcPr>
          <w:p w14:paraId="63A4F790" w14:textId="77777777" w:rsidR="000461EB" w:rsidRPr="000461EB" w:rsidRDefault="000461EB" w:rsidP="00D85453">
            <w:pPr>
              <w:spacing w:line="276" w:lineRule="auto"/>
              <w:jc w:val="center"/>
              <w:rPr>
                <w:b/>
                <w:bCs/>
                <w:sz w:val="22"/>
                <w:szCs w:val="22"/>
              </w:rPr>
            </w:pPr>
            <w:r w:rsidRPr="000461EB">
              <w:rPr>
                <w:b/>
                <w:bCs/>
                <w:sz w:val="22"/>
                <w:szCs w:val="22"/>
              </w:rPr>
              <w:t>xxx</w:t>
            </w:r>
          </w:p>
        </w:tc>
      </w:tr>
      <w:tr w:rsidR="000461EB" w:rsidRPr="000461EB" w14:paraId="515FFF79" w14:textId="77777777" w:rsidTr="00D85453">
        <w:trPr>
          <w:trHeight w:val="340"/>
        </w:trPr>
        <w:tc>
          <w:tcPr>
            <w:tcW w:w="2889" w:type="pct"/>
            <w:shd w:val="clear" w:color="auto" w:fill="auto"/>
            <w:vAlign w:val="bottom"/>
          </w:tcPr>
          <w:p w14:paraId="66A6625A" w14:textId="77777777" w:rsidR="000461EB" w:rsidRPr="000461EB" w:rsidRDefault="000461EB" w:rsidP="00D85453">
            <w:pPr>
              <w:spacing w:line="276" w:lineRule="auto"/>
              <w:rPr>
                <w:b/>
                <w:sz w:val="22"/>
                <w:szCs w:val="22"/>
              </w:rPr>
            </w:pPr>
            <w:r w:rsidRPr="000461EB">
              <w:rPr>
                <w:b/>
                <w:sz w:val="22"/>
                <w:szCs w:val="22"/>
              </w:rPr>
              <w:t>Payments</w:t>
            </w:r>
          </w:p>
        </w:tc>
        <w:tc>
          <w:tcPr>
            <w:tcW w:w="1055" w:type="pct"/>
            <w:shd w:val="clear" w:color="auto" w:fill="auto"/>
            <w:vAlign w:val="bottom"/>
          </w:tcPr>
          <w:p w14:paraId="1817F1E3" w14:textId="77777777" w:rsidR="000461EB" w:rsidRPr="000461EB" w:rsidRDefault="000461EB" w:rsidP="00D85453">
            <w:pPr>
              <w:spacing w:line="276" w:lineRule="auto"/>
              <w:jc w:val="center"/>
              <w:rPr>
                <w:b/>
                <w:bCs/>
                <w:sz w:val="22"/>
                <w:szCs w:val="22"/>
              </w:rPr>
            </w:pPr>
          </w:p>
        </w:tc>
        <w:tc>
          <w:tcPr>
            <w:tcW w:w="1056" w:type="pct"/>
            <w:shd w:val="clear" w:color="auto" w:fill="auto"/>
            <w:vAlign w:val="bottom"/>
          </w:tcPr>
          <w:p w14:paraId="69A7471C" w14:textId="77777777" w:rsidR="000461EB" w:rsidRPr="000461EB" w:rsidRDefault="000461EB" w:rsidP="00D85453">
            <w:pPr>
              <w:spacing w:line="276" w:lineRule="auto"/>
              <w:jc w:val="center"/>
              <w:rPr>
                <w:b/>
                <w:bCs/>
                <w:sz w:val="22"/>
                <w:szCs w:val="22"/>
              </w:rPr>
            </w:pPr>
          </w:p>
        </w:tc>
      </w:tr>
      <w:tr w:rsidR="000461EB" w:rsidRPr="000461EB" w14:paraId="443E3847" w14:textId="77777777" w:rsidTr="00D85453">
        <w:trPr>
          <w:trHeight w:val="340"/>
        </w:trPr>
        <w:tc>
          <w:tcPr>
            <w:tcW w:w="2889" w:type="pct"/>
            <w:shd w:val="clear" w:color="auto" w:fill="auto"/>
            <w:vAlign w:val="bottom"/>
          </w:tcPr>
          <w:p w14:paraId="6AD899EC" w14:textId="77777777" w:rsidR="000461EB" w:rsidRPr="000461EB" w:rsidRDefault="000461EB" w:rsidP="00D85453">
            <w:pPr>
              <w:spacing w:line="276" w:lineRule="auto"/>
              <w:rPr>
                <w:bCs/>
                <w:sz w:val="22"/>
                <w:szCs w:val="22"/>
              </w:rPr>
            </w:pPr>
            <w:r w:rsidRPr="000461EB">
              <w:rPr>
                <w:bCs/>
                <w:sz w:val="22"/>
                <w:szCs w:val="22"/>
              </w:rPr>
              <w:t xml:space="preserve">Purchase </w:t>
            </w:r>
            <w:r w:rsidR="00D85453" w:rsidRPr="000461EB">
              <w:rPr>
                <w:bCs/>
                <w:sz w:val="22"/>
                <w:szCs w:val="22"/>
              </w:rPr>
              <w:t xml:space="preserve">Of </w:t>
            </w:r>
            <w:r w:rsidRPr="000461EB">
              <w:rPr>
                <w:bCs/>
                <w:sz w:val="22"/>
                <w:szCs w:val="22"/>
              </w:rPr>
              <w:t xml:space="preserve">Covid </w:t>
            </w:r>
            <w:r w:rsidR="00D85453" w:rsidRPr="000461EB">
              <w:rPr>
                <w:bCs/>
                <w:sz w:val="22"/>
                <w:szCs w:val="22"/>
              </w:rPr>
              <w:t>19 Materials- Masks, Sanitizers Etc</w:t>
            </w:r>
          </w:p>
        </w:tc>
        <w:tc>
          <w:tcPr>
            <w:tcW w:w="1055" w:type="pct"/>
            <w:shd w:val="clear" w:color="auto" w:fill="auto"/>
            <w:vAlign w:val="bottom"/>
          </w:tcPr>
          <w:p w14:paraId="1295F231" w14:textId="77777777" w:rsidR="000461EB" w:rsidRPr="000461EB" w:rsidRDefault="000461EB" w:rsidP="00D85453">
            <w:pPr>
              <w:spacing w:line="276" w:lineRule="auto"/>
              <w:jc w:val="center"/>
              <w:rPr>
                <w:sz w:val="22"/>
                <w:szCs w:val="22"/>
              </w:rPr>
            </w:pPr>
            <w:r w:rsidRPr="000461EB">
              <w:rPr>
                <w:sz w:val="22"/>
                <w:szCs w:val="22"/>
              </w:rPr>
              <w:t>xxx</w:t>
            </w:r>
          </w:p>
        </w:tc>
        <w:tc>
          <w:tcPr>
            <w:tcW w:w="1056" w:type="pct"/>
            <w:shd w:val="clear" w:color="auto" w:fill="auto"/>
            <w:vAlign w:val="bottom"/>
          </w:tcPr>
          <w:p w14:paraId="1D78F43B" w14:textId="77777777" w:rsidR="000461EB" w:rsidRPr="000461EB" w:rsidRDefault="000461EB" w:rsidP="00D85453">
            <w:pPr>
              <w:spacing w:line="276" w:lineRule="auto"/>
              <w:jc w:val="center"/>
              <w:rPr>
                <w:sz w:val="22"/>
                <w:szCs w:val="22"/>
              </w:rPr>
            </w:pPr>
            <w:r w:rsidRPr="000461EB">
              <w:rPr>
                <w:sz w:val="22"/>
                <w:szCs w:val="22"/>
              </w:rPr>
              <w:t>xxx</w:t>
            </w:r>
          </w:p>
        </w:tc>
      </w:tr>
      <w:tr w:rsidR="000461EB" w:rsidRPr="000461EB" w14:paraId="4221830C" w14:textId="77777777" w:rsidTr="00D85453">
        <w:trPr>
          <w:trHeight w:val="340"/>
        </w:trPr>
        <w:tc>
          <w:tcPr>
            <w:tcW w:w="2889" w:type="pct"/>
            <w:shd w:val="clear" w:color="auto" w:fill="auto"/>
            <w:vAlign w:val="bottom"/>
          </w:tcPr>
          <w:p w14:paraId="2201C227" w14:textId="77777777" w:rsidR="000461EB" w:rsidRPr="000461EB" w:rsidRDefault="000461EB" w:rsidP="00D85453">
            <w:pPr>
              <w:spacing w:line="276" w:lineRule="auto"/>
              <w:rPr>
                <w:bCs/>
                <w:sz w:val="22"/>
                <w:szCs w:val="22"/>
              </w:rPr>
            </w:pPr>
            <w:r w:rsidRPr="000461EB">
              <w:rPr>
                <w:bCs/>
                <w:sz w:val="22"/>
                <w:szCs w:val="22"/>
              </w:rPr>
              <w:t xml:space="preserve">Purchase </w:t>
            </w:r>
            <w:r w:rsidR="00D85453" w:rsidRPr="000461EB">
              <w:rPr>
                <w:bCs/>
                <w:sz w:val="22"/>
                <w:szCs w:val="22"/>
              </w:rPr>
              <w:t xml:space="preserve">Of Beds And </w:t>
            </w:r>
            <w:r w:rsidRPr="000461EB">
              <w:rPr>
                <w:bCs/>
                <w:sz w:val="22"/>
                <w:szCs w:val="22"/>
              </w:rPr>
              <w:t xml:space="preserve">ICU </w:t>
            </w:r>
            <w:r w:rsidR="00D85453" w:rsidRPr="000461EB">
              <w:rPr>
                <w:bCs/>
                <w:sz w:val="22"/>
                <w:szCs w:val="22"/>
              </w:rPr>
              <w:t>Units</w:t>
            </w:r>
          </w:p>
        </w:tc>
        <w:tc>
          <w:tcPr>
            <w:tcW w:w="1055" w:type="pct"/>
            <w:shd w:val="clear" w:color="auto" w:fill="auto"/>
            <w:vAlign w:val="bottom"/>
          </w:tcPr>
          <w:p w14:paraId="38821B26" w14:textId="77777777" w:rsidR="000461EB" w:rsidRPr="000461EB" w:rsidRDefault="000461EB" w:rsidP="00D85453">
            <w:pPr>
              <w:spacing w:line="276" w:lineRule="auto"/>
              <w:jc w:val="center"/>
              <w:rPr>
                <w:sz w:val="22"/>
                <w:szCs w:val="22"/>
              </w:rPr>
            </w:pPr>
          </w:p>
        </w:tc>
        <w:tc>
          <w:tcPr>
            <w:tcW w:w="1056" w:type="pct"/>
            <w:shd w:val="clear" w:color="auto" w:fill="auto"/>
            <w:vAlign w:val="bottom"/>
          </w:tcPr>
          <w:p w14:paraId="7258577E" w14:textId="77777777" w:rsidR="000461EB" w:rsidRPr="000461EB" w:rsidRDefault="000461EB" w:rsidP="00D85453">
            <w:pPr>
              <w:spacing w:line="276" w:lineRule="auto"/>
              <w:jc w:val="center"/>
              <w:rPr>
                <w:sz w:val="22"/>
                <w:szCs w:val="22"/>
              </w:rPr>
            </w:pPr>
          </w:p>
        </w:tc>
      </w:tr>
      <w:tr w:rsidR="000461EB" w:rsidRPr="000461EB" w14:paraId="3C1811B1" w14:textId="77777777" w:rsidTr="00D85453">
        <w:trPr>
          <w:trHeight w:val="340"/>
        </w:trPr>
        <w:tc>
          <w:tcPr>
            <w:tcW w:w="2889" w:type="pct"/>
            <w:shd w:val="clear" w:color="auto" w:fill="auto"/>
            <w:vAlign w:val="bottom"/>
          </w:tcPr>
          <w:p w14:paraId="1AAD2A05" w14:textId="77777777" w:rsidR="000461EB" w:rsidRPr="000461EB" w:rsidRDefault="000461EB" w:rsidP="00D85453">
            <w:pPr>
              <w:spacing w:line="276" w:lineRule="auto"/>
              <w:rPr>
                <w:bCs/>
                <w:sz w:val="22"/>
                <w:szCs w:val="22"/>
              </w:rPr>
            </w:pPr>
            <w:r w:rsidRPr="000461EB">
              <w:rPr>
                <w:bCs/>
                <w:sz w:val="22"/>
                <w:szCs w:val="22"/>
              </w:rPr>
              <w:t xml:space="preserve">Subsidies </w:t>
            </w:r>
            <w:r w:rsidR="00D85453" w:rsidRPr="000461EB">
              <w:rPr>
                <w:bCs/>
                <w:sz w:val="22"/>
                <w:szCs w:val="22"/>
              </w:rPr>
              <w:t>To The Community</w:t>
            </w:r>
          </w:p>
        </w:tc>
        <w:tc>
          <w:tcPr>
            <w:tcW w:w="1055" w:type="pct"/>
            <w:shd w:val="clear" w:color="auto" w:fill="auto"/>
            <w:vAlign w:val="bottom"/>
          </w:tcPr>
          <w:p w14:paraId="0031C050" w14:textId="77777777" w:rsidR="000461EB" w:rsidRPr="000461EB" w:rsidRDefault="000461EB" w:rsidP="00D85453">
            <w:pPr>
              <w:spacing w:line="276" w:lineRule="auto"/>
              <w:jc w:val="center"/>
              <w:rPr>
                <w:sz w:val="22"/>
                <w:szCs w:val="22"/>
              </w:rPr>
            </w:pPr>
            <w:r w:rsidRPr="000461EB">
              <w:rPr>
                <w:sz w:val="22"/>
                <w:szCs w:val="22"/>
              </w:rPr>
              <w:t>xxx</w:t>
            </w:r>
          </w:p>
        </w:tc>
        <w:tc>
          <w:tcPr>
            <w:tcW w:w="1056" w:type="pct"/>
            <w:shd w:val="clear" w:color="auto" w:fill="auto"/>
            <w:vAlign w:val="bottom"/>
          </w:tcPr>
          <w:p w14:paraId="0FAB5CE9" w14:textId="77777777" w:rsidR="000461EB" w:rsidRPr="000461EB" w:rsidRDefault="000461EB" w:rsidP="00D85453">
            <w:pPr>
              <w:spacing w:line="276" w:lineRule="auto"/>
              <w:jc w:val="center"/>
              <w:rPr>
                <w:sz w:val="22"/>
                <w:szCs w:val="22"/>
              </w:rPr>
            </w:pPr>
            <w:r w:rsidRPr="000461EB">
              <w:rPr>
                <w:sz w:val="22"/>
                <w:szCs w:val="22"/>
              </w:rPr>
              <w:t>xxx</w:t>
            </w:r>
          </w:p>
        </w:tc>
      </w:tr>
      <w:tr w:rsidR="000461EB" w:rsidRPr="000461EB" w14:paraId="28D6C7B5" w14:textId="77777777" w:rsidTr="00D85453">
        <w:trPr>
          <w:trHeight w:val="340"/>
        </w:trPr>
        <w:tc>
          <w:tcPr>
            <w:tcW w:w="2889" w:type="pct"/>
            <w:shd w:val="clear" w:color="auto" w:fill="auto"/>
            <w:vAlign w:val="bottom"/>
          </w:tcPr>
          <w:p w14:paraId="026B7A3E" w14:textId="77777777" w:rsidR="000461EB" w:rsidRPr="000461EB" w:rsidRDefault="000461EB" w:rsidP="00D85453">
            <w:pPr>
              <w:spacing w:line="276" w:lineRule="auto"/>
              <w:rPr>
                <w:bCs/>
                <w:sz w:val="22"/>
                <w:szCs w:val="22"/>
              </w:rPr>
            </w:pPr>
            <w:r w:rsidRPr="000461EB">
              <w:rPr>
                <w:bCs/>
                <w:sz w:val="22"/>
                <w:szCs w:val="22"/>
              </w:rPr>
              <w:t xml:space="preserve">Payment </w:t>
            </w:r>
            <w:r w:rsidR="00D85453" w:rsidRPr="000461EB">
              <w:rPr>
                <w:bCs/>
                <w:sz w:val="22"/>
                <w:szCs w:val="22"/>
              </w:rPr>
              <w:t>Of Hospital Bills</w:t>
            </w:r>
          </w:p>
        </w:tc>
        <w:tc>
          <w:tcPr>
            <w:tcW w:w="1055" w:type="pct"/>
            <w:shd w:val="clear" w:color="auto" w:fill="auto"/>
            <w:vAlign w:val="bottom"/>
          </w:tcPr>
          <w:p w14:paraId="703D5863" w14:textId="77777777" w:rsidR="000461EB" w:rsidRPr="000461EB" w:rsidRDefault="000461EB" w:rsidP="00D85453">
            <w:pPr>
              <w:spacing w:line="276" w:lineRule="auto"/>
              <w:jc w:val="center"/>
              <w:rPr>
                <w:sz w:val="22"/>
                <w:szCs w:val="22"/>
              </w:rPr>
            </w:pPr>
            <w:r w:rsidRPr="000461EB">
              <w:rPr>
                <w:sz w:val="22"/>
                <w:szCs w:val="22"/>
              </w:rPr>
              <w:t>xxx</w:t>
            </w:r>
          </w:p>
        </w:tc>
        <w:tc>
          <w:tcPr>
            <w:tcW w:w="1056" w:type="pct"/>
            <w:shd w:val="clear" w:color="auto" w:fill="auto"/>
            <w:vAlign w:val="bottom"/>
          </w:tcPr>
          <w:p w14:paraId="7C74D330" w14:textId="77777777" w:rsidR="000461EB" w:rsidRPr="000461EB" w:rsidRDefault="000461EB" w:rsidP="00D85453">
            <w:pPr>
              <w:spacing w:line="276" w:lineRule="auto"/>
              <w:jc w:val="center"/>
              <w:rPr>
                <w:sz w:val="22"/>
                <w:szCs w:val="22"/>
              </w:rPr>
            </w:pPr>
            <w:r w:rsidRPr="000461EB">
              <w:rPr>
                <w:sz w:val="22"/>
                <w:szCs w:val="22"/>
              </w:rPr>
              <w:t>xxx</w:t>
            </w:r>
          </w:p>
        </w:tc>
      </w:tr>
      <w:tr w:rsidR="000461EB" w:rsidRPr="000461EB" w14:paraId="58B35766" w14:textId="77777777" w:rsidTr="00D85453">
        <w:trPr>
          <w:trHeight w:val="340"/>
        </w:trPr>
        <w:tc>
          <w:tcPr>
            <w:tcW w:w="2889" w:type="pct"/>
            <w:shd w:val="clear" w:color="auto" w:fill="auto"/>
            <w:vAlign w:val="bottom"/>
          </w:tcPr>
          <w:p w14:paraId="52B83A8D" w14:textId="77777777" w:rsidR="000461EB" w:rsidRPr="000461EB" w:rsidRDefault="000461EB" w:rsidP="00D85453">
            <w:pPr>
              <w:spacing w:line="276" w:lineRule="auto"/>
              <w:rPr>
                <w:bCs/>
                <w:sz w:val="22"/>
                <w:szCs w:val="22"/>
              </w:rPr>
            </w:pPr>
            <w:r w:rsidRPr="000461EB">
              <w:rPr>
                <w:bCs/>
                <w:sz w:val="22"/>
                <w:szCs w:val="22"/>
              </w:rPr>
              <w:t xml:space="preserve">Donations </w:t>
            </w:r>
            <w:r w:rsidR="00D85453" w:rsidRPr="000461EB">
              <w:rPr>
                <w:bCs/>
                <w:sz w:val="22"/>
                <w:szCs w:val="22"/>
              </w:rPr>
              <w:t>To Schools And Other Institutions</w:t>
            </w:r>
          </w:p>
        </w:tc>
        <w:tc>
          <w:tcPr>
            <w:tcW w:w="1055" w:type="pct"/>
            <w:shd w:val="clear" w:color="auto" w:fill="auto"/>
            <w:vAlign w:val="bottom"/>
          </w:tcPr>
          <w:p w14:paraId="00AB1E39" w14:textId="77777777" w:rsidR="000461EB" w:rsidRPr="000461EB" w:rsidRDefault="000461EB" w:rsidP="00D85453">
            <w:pPr>
              <w:spacing w:line="276" w:lineRule="auto"/>
              <w:jc w:val="center"/>
              <w:rPr>
                <w:sz w:val="22"/>
                <w:szCs w:val="22"/>
              </w:rPr>
            </w:pPr>
            <w:r w:rsidRPr="000461EB">
              <w:rPr>
                <w:sz w:val="22"/>
                <w:szCs w:val="22"/>
              </w:rPr>
              <w:t>xxx</w:t>
            </w:r>
          </w:p>
        </w:tc>
        <w:tc>
          <w:tcPr>
            <w:tcW w:w="1056" w:type="pct"/>
            <w:shd w:val="clear" w:color="auto" w:fill="auto"/>
            <w:vAlign w:val="bottom"/>
          </w:tcPr>
          <w:p w14:paraId="3FB332DE" w14:textId="77777777" w:rsidR="000461EB" w:rsidRPr="000461EB" w:rsidRDefault="000461EB" w:rsidP="00D85453">
            <w:pPr>
              <w:spacing w:line="276" w:lineRule="auto"/>
              <w:jc w:val="center"/>
              <w:rPr>
                <w:sz w:val="22"/>
                <w:szCs w:val="22"/>
              </w:rPr>
            </w:pPr>
            <w:r w:rsidRPr="000461EB">
              <w:rPr>
                <w:sz w:val="22"/>
                <w:szCs w:val="22"/>
              </w:rPr>
              <w:t>xxx</w:t>
            </w:r>
          </w:p>
        </w:tc>
      </w:tr>
      <w:tr w:rsidR="000461EB" w:rsidRPr="000461EB" w14:paraId="52A30112" w14:textId="77777777" w:rsidTr="00D85453">
        <w:trPr>
          <w:trHeight w:val="340"/>
        </w:trPr>
        <w:tc>
          <w:tcPr>
            <w:tcW w:w="2889" w:type="pct"/>
            <w:shd w:val="clear" w:color="auto" w:fill="auto"/>
            <w:vAlign w:val="bottom"/>
          </w:tcPr>
          <w:p w14:paraId="732CC6CF" w14:textId="77777777" w:rsidR="000461EB" w:rsidRPr="000461EB" w:rsidRDefault="000461EB" w:rsidP="00D85453">
            <w:pPr>
              <w:spacing w:line="276" w:lineRule="auto"/>
              <w:rPr>
                <w:bCs/>
                <w:sz w:val="22"/>
                <w:szCs w:val="22"/>
              </w:rPr>
            </w:pPr>
            <w:r w:rsidRPr="000461EB">
              <w:rPr>
                <w:bCs/>
                <w:sz w:val="22"/>
                <w:szCs w:val="22"/>
              </w:rPr>
              <w:t xml:space="preserve">Other </w:t>
            </w:r>
            <w:r w:rsidR="00D85453" w:rsidRPr="000461EB">
              <w:rPr>
                <w:bCs/>
                <w:sz w:val="22"/>
                <w:szCs w:val="22"/>
              </w:rPr>
              <w:t>Expenses (Specify)</w:t>
            </w:r>
          </w:p>
        </w:tc>
        <w:tc>
          <w:tcPr>
            <w:tcW w:w="1055" w:type="pct"/>
            <w:shd w:val="clear" w:color="auto" w:fill="auto"/>
            <w:vAlign w:val="bottom"/>
          </w:tcPr>
          <w:p w14:paraId="17D3DC7A" w14:textId="77777777" w:rsidR="000461EB" w:rsidRPr="000461EB" w:rsidRDefault="000461EB" w:rsidP="00D85453">
            <w:pPr>
              <w:spacing w:line="276" w:lineRule="auto"/>
              <w:jc w:val="center"/>
              <w:rPr>
                <w:sz w:val="22"/>
                <w:szCs w:val="22"/>
              </w:rPr>
            </w:pPr>
            <w:r w:rsidRPr="000461EB">
              <w:rPr>
                <w:sz w:val="22"/>
                <w:szCs w:val="22"/>
              </w:rPr>
              <w:t>xxx</w:t>
            </w:r>
          </w:p>
        </w:tc>
        <w:tc>
          <w:tcPr>
            <w:tcW w:w="1056" w:type="pct"/>
            <w:shd w:val="clear" w:color="auto" w:fill="auto"/>
            <w:vAlign w:val="bottom"/>
          </w:tcPr>
          <w:p w14:paraId="35BDEFBD" w14:textId="77777777" w:rsidR="000461EB" w:rsidRPr="000461EB" w:rsidRDefault="000461EB" w:rsidP="00D85453">
            <w:pPr>
              <w:spacing w:line="276" w:lineRule="auto"/>
              <w:jc w:val="center"/>
              <w:rPr>
                <w:sz w:val="22"/>
                <w:szCs w:val="22"/>
              </w:rPr>
            </w:pPr>
            <w:r w:rsidRPr="000461EB">
              <w:rPr>
                <w:sz w:val="22"/>
                <w:szCs w:val="22"/>
              </w:rPr>
              <w:t>xxx</w:t>
            </w:r>
          </w:p>
        </w:tc>
      </w:tr>
      <w:tr w:rsidR="000461EB" w:rsidRPr="000461EB" w14:paraId="676510F2" w14:textId="77777777" w:rsidTr="00D85453">
        <w:trPr>
          <w:trHeight w:val="340"/>
        </w:trPr>
        <w:tc>
          <w:tcPr>
            <w:tcW w:w="2889" w:type="pct"/>
            <w:shd w:val="clear" w:color="auto" w:fill="auto"/>
            <w:vAlign w:val="bottom"/>
          </w:tcPr>
          <w:p w14:paraId="526D0075" w14:textId="77777777" w:rsidR="000461EB" w:rsidRPr="000461EB" w:rsidRDefault="000461EB" w:rsidP="00D85453">
            <w:pPr>
              <w:spacing w:line="276" w:lineRule="auto"/>
              <w:rPr>
                <w:b/>
                <w:bCs/>
                <w:sz w:val="22"/>
                <w:szCs w:val="22"/>
              </w:rPr>
            </w:pPr>
            <w:r w:rsidRPr="000461EB">
              <w:rPr>
                <w:b/>
                <w:bCs/>
                <w:sz w:val="22"/>
                <w:szCs w:val="22"/>
              </w:rPr>
              <w:t xml:space="preserve">Total </w:t>
            </w:r>
            <w:r w:rsidR="00D85453" w:rsidRPr="000461EB">
              <w:rPr>
                <w:b/>
                <w:bCs/>
                <w:sz w:val="22"/>
                <w:szCs w:val="22"/>
              </w:rPr>
              <w:t>Payments</w:t>
            </w:r>
          </w:p>
        </w:tc>
        <w:tc>
          <w:tcPr>
            <w:tcW w:w="1055" w:type="pct"/>
            <w:shd w:val="clear" w:color="auto" w:fill="auto"/>
            <w:vAlign w:val="bottom"/>
          </w:tcPr>
          <w:p w14:paraId="3AB75814" w14:textId="77777777" w:rsidR="000461EB" w:rsidRPr="000461EB" w:rsidRDefault="000461EB" w:rsidP="00D85453">
            <w:pPr>
              <w:spacing w:line="276" w:lineRule="auto"/>
              <w:jc w:val="center"/>
              <w:rPr>
                <w:b/>
                <w:sz w:val="22"/>
                <w:szCs w:val="22"/>
              </w:rPr>
            </w:pPr>
            <w:r w:rsidRPr="000461EB">
              <w:rPr>
                <w:b/>
                <w:sz w:val="22"/>
                <w:szCs w:val="22"/>
              </w:rPr>
              <w:t>(xxx)</w:t>
            </w:r>
          </w:p>
        </w:tc>
        <w:tc>
          <w:tcPr>
            <w:tcW w:w="1056" w:type="pct"/>
            <w:shd w:val="clear" w:color="auto" w:fill="auto"/>
            <w:vAlign w:val="bottom"/>
          </w:tcPr>
          <w:p w14:paraId="26BACD5C" w14:textId="77777777" w:rsidR="000461EB" w:rsidRPr="000461EB" w:rsidRDefault="000461EB" w:rsidP="00D85453">
            <w:pPr>
              <w:spacing w:line="276" w:lineRule="auto"/>
              <w:jc w:val="center"/>
              <w:rPr>
                <w:b/>
                <w:sz w:val="22"/>
                <w:szCs w:val="22"/>
              </w:rPr>
            </w:pPr>
            <w:r w:rsidRPr="000461EB">
              <w:rPr>
                <w:b/>
                <w:sz w:val="22"/>
                <w:szCs w:val="22"/>
              </w:rPr>
              <w:t>(xxx)</w:t>
            </w:r>
          </w:p>
        </w:tc>
      </w:tr>
      <w:tr w:rsidR="000461EB" w:rsidRPr="000461EB" w14:paraId="41404DAE" w14:textId="77777777" w:rsidTr="00D85453">
        <w:trPr>
          <w:trHeight w:val="340"/>
        </w:trPr>
        <w:tc>
          <w:tcPr>
            <w:tcW w:w="2889" w:type="pct"/>
            <w:shd w:val="clear" w:color="auto" w:fill="auto"/>
            <w:vAlign w:val="bottom"/>
          </w:tcPr>
          <w:p w14:paraId="2B47FB8B" w14:textId="77777777" w:rsidR="000461EB" w:rsidRPr="000461EB" w:rsidRDefault="000461EB" w:rsidP="00D85453">
            <w:pPr>
              <w:spacing w:line="276" w:lineRule="auto"/>
              <w:rPr>
                <w:b/>
                <w:bCs/>
                <w:sz w:val="22"/>
                <w:szCs w:val="22"/>
              </w:rPr>
            </w:pPr>
            <w:r w:rsidRPr="000461EB">
              <w:rPr>
                <w:b/>
                <w:bCs/>
                <w:sz w:val="22"/>
                <w:szCs w:val="22"/>
              </w:rPr>
              <w:t xml:space="preserve">Balance </w:t>
            </w:r>
            <w:r w:rsidR="00D85453" w:rsidRPr="000461EB">
              <w:rPr>
                <w:b/>
                <w:bCs/>
                <w:sz w:val="22"/>
                <w:szCs w:val="22"/>
              </w:rPr>
              <w:t xml:space="preserve">In The Covid 19 </w:t>
            </w:r>
            <w:r w:rsidRPr="000461EB">
              <w:rPr>
                <w:b/>
                <w:bCs/>
                <w:sz w:val="22"/>
                <w:szCs w:val="22"/>
              </w:rPr>
              <w:t>Fund</w:t>
            </w:r>
          </w:p>
        </w:tc>
        <w:tc>
          <w:tcPr>
            <w:tcW w:w="1055" w:type="pct"/>
            <w:shd w:val="clear" w:color="auto" w:fill="auto"/>
            <w:vAlign w:val="bottom"/>
          </w:tcPr>
          <w:p w14:paraId="0389BEFE" w14:textId="77777777" w:rsidR="000461EB" w:rsidRPr="000461EB" w:rsidRDefault="000461EB" w:rsidP="00D85453">
            <w:pPr>
              <w:spacing w:line="276" w:lineRule="auto"/>
              <w:jc w:val="center"/>
              <w:rPr>
                <w:b/>
                <w:sz w:val="22"/>
                <w:szCs w:val="22"/>
              </w:rPr>
            </w:pPr>
            <w:r w:rsidRPr="000461EB">
              <w:rPr>
                <w:sz w:val="22"/>
                <w:szCs w:val="22"/>
              </w:rPr>
              <w:t>xxx</w:t>
            </w:r>
          </w:p>
        </w:tc>
        <w:tc>
          <w:tcPr>
            <w:tcW w:w="1056" w:type="pct"/>
            <w:shd w:val="clear" w:color="auto" w:fill="auto"/>
            <w:vAlign w:val="bottom"/>
          </w:tcPr>
          <w:p w14:paraId="5670D24A" w14:textId="77777777" w:rsidR="000461EB" w:rsidRPr="000461EB" w:rsidRDefault="000461EB" w:rsidP="00D85453">
            <w:pPr>
              <w:spacing w:line="276" w:lineRule="auto"/>
              <w:jc w:val="center"/>
              <w:rPr>
                <w:b/>
                <w:sz w:val="22"/>
                <w:szCs w:val="22"/>
              </w:rPr>
            </w:pPr>
            <w:r w:rsidRPr="000461EB">
              <w:rPr>
                <w:sz w:val="22"/>
                <w:szCs w:val="22"/>
              </w:rPr>
              <w:t>xxx</w:t>
            </w:r>
          </w:p>
        </w:tc>
      </w:tr>
    </w:tbl>
    <w:p w14:paraId="5AF0DC28" w14:textId="77777777" w:rsidR="00CE6C2B" w:rsidRPr="001906C0" w:rsidRDefault="00D85453" w:rsidP="003F7D47">
      <w:pPr>
        <w:pStyle w:val="Heading1"/>
        <w:pageBreakBefore/>
        <w:numPr>
          <w:ilvl w:val="0"/>
          <w:numId w:val="14"/>
        </w:numPr>
        <w:tabs>
          <w:tab w:val="left" w:pos="360"/>
        </w:tabs>
        <w:spacing w:line="360" w:lineRule="auto"/>
        <w:jc w:val="both"/>
      </w:pPr>
      <w:bookmarkStart w:id="111" w:name="_Toc358752224"/>
      <w:bookmarkStart w:id="112" w:name="_Toc394333768"/>
      <w:bookmarkStart w:id="113" w:name="_Toc487216647"/>
      <w:bookmarkStart w:id="114" w:name="_Toc514235247"/>
      <w:bookmarkStart w:id="115" w:name="_Toc107407641"/>
      <w:bookmarkEnd w:id="110"/>
      <w:r w:rsidRPr="001906C0">
        <w:lastRenderedPageBreak/>
        <w:t>Progress On Follow Up On Prior Year Auditor’s Recommendations</w:t>
      </w:r>
      <w:bookmarkEnd w:id="111"/>
      <w:bookmarkEnd w:id="112"/>
      <w:bookmarkEnd w:id="113"/>
      <w:bookmarkEnd w:id="114"/>
      <w:bookmarkEnd w:id="115"/>
    </w:p>
    <w:p w14:paraId="653AE377" w14:textId="77777777" w:rsidR="00F14A15" w:rsidRPr="00F14A15" w:rsidRDefault="00F14A15" w:rsidP="00F14A15">
      <w:pPr>
        <w:rPr>
          <w:sz w:val="16"/>
          <w:szCs w:val="16"/>
          <w:lang w:val="en-US"/>
        </w:rPr>
      </w:pPr>
    </w:p>
    <w:p w14:paraId="1F352C84" w14:textId="77777777" w:rsidR="00CE6C2B" w:rsidRPr="00E95C5A" w:rsidRDefault="00CE6C2B" w:rsidP="00E95C5A">
      <w:pPr>
        <w:spacing w:line="360" w:lineRule="auto"/>
        <w:jc w:val="both"/>
      </w:pPr>
      <w:r w:rsidRPr="00E95C5A">
        <w:t xml:space="preserve">The following is the summary of issues raised by the external auditor, and management comments that were provided to the auditor. </w:t>
      </w:r>
    </w:p>
    <w:p w14:paraId="55F98716" w14:textId="77777777" w:rsidR="00CE6C2B" w:rsidRPr="00F14A15" w:rsidRDefault="00CE6C2B" w:rsidP="00E95C5A">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2020"/>
        <w:gridCol w:w="2987"/>
        <w:gridCol w:w="1473"/>
        <w:gridCol w:w="1771"/>
      </w:tblGrid>
      <w:tr w:rsidR="00AB2754" w:rsidRPr="00E95C5A" w14:paraId="4085C49F" w14:textId="77777777" w:rsidTr="00D85453">
        <w:trPr>
          <w:trHeight w:val="1871"/>
          <w:tblHeader/>
        </w:trPr>
        <w:tc>
          <w:tcPr>
            <w:tcW w:w="671" w:type="pct"/>
            <w:shd w:val="clear" w:color="auto" w:fill="0070C0"/>
            <w:vAlign w:val="bottom"/>
          </w:tcPr>
          <w:p w14:paraId="60C04D9A" w14:textId="77777777" w:rsidR="00AB2754" w:rsidRPr="00E95C5A" w:rsidRDefault="00AB2754" w:rsidP="00D85453">
            <w:pPr>
              <w:spacing w:line="276" w:lineRule="auto"/>
              <w:jc w:val="center"/>
              <w:rPr>
                <w:b/>
                <w:bCs/>
              </w:rPr>
            </w:pPr>
            <w:r w:rsidRPr="00E95C5A">
              <w:rPr>
                <w:b/>
                <w:bCs/>
              </w:rPr>
              <w:t>Reference No. on the external audit Report</w:t>
            </w:r>
          </w:p>
        </w:tc>
        <w:tc>
          <w:tcPr>
            <w:tcW w:w="1060" w:type="pct"/>
            <w:shd w:val="clear" w:color="auto" w:fill="0070C0"/>
            <w:vAlign w:val="bottom"/>
            <w:hideMark/>
          </w:tcPr>
          <w:p w14:paraId="4C6DFB64" w14:textId="77777777" w:rsidR="00AB2754" w:rsidRPr="00E95C5A" w:rsidRDefault="00AB2754" w:rsidP="00D85453">
            <w:pPr>
              <w:spacing w:line="276" w:lineRule="auto"/>
              <w:jc w:val="center"/>
              <w:rPr>
                <w:b/>
                <w:bCs/>
              </w:rPr>
            </w:pPr>
            <w:r w:rsidRPr="00E95C5A">
              <w:rPr>
                <w:b/>
                <w:bCs/>
              </w:rPr>
              <w:t>Issue / Observations from Auditor</w:t>
            </w:r>
          </w:p>
        </w:tc>
        <w:tc>
          <w:tcPr>
            <w:tcW w:w="1567" w:type="pct"/>
            <w:shd w:val="clear" w:color="auto" w:fill="0070C0"/>
            <w:vAlign w:val="bottom"/>
          </w:tcPr>
          <w:p w14:paraId="3251FB21" w14:textId="77777777" w:rsidR="00AB2754" w:rsidRPr="00E95C5A" w:rsidRDefault="00AB2754" w:rsidP="00D85453">
            <w:pPr>
              <w:spacing w:line="276" w:lineRule="auto"/>
              <w:ind w:right="13"/>
              <w:jc w:val="center"/>
              <w:rPr>
                <w:b/>
                <w:bCs/>
              </w:rPr>
            </w:pPr>
            <w:r w:rsidRPr="00E95C5A">
              <w:rPr>
                <w:b/>
                <w:bCs/>
              </w:rPr>
              <w:t>Management comments</w:t>
            </w:r>
          </w:p>
        </w:tc>
        <w:tc>
          <w:tcPr>
            <w:tcW w:w="773" w:type="pct"/>
            <w:shd w:val="clear" w:color="auto" w:fill="0070C0"/>
            <w:vAlign w:val="bottom"/>
            <w:hideMark/>
          </w:tcPr>
          <w:p w14:paraId="0E1BE5A0" w14:textId="77777777" w:rsidR="00AB2754" w:rsidRPr="00E95C5A" w:rsidRDefault="00AB2754" w:rsidP="00D85453">
            <w:pPr>
              <w:spacing w:line="276" w:lineRule="auto"/>
              <w:jc w:val="center"/>
              <w:rPr>
                <w:b/>
                <w:bCs/>
              </w:rPr>
            </w:pPr>
            <w:r w:rsidRPr="00E95C5A">
              <w:rPr>
                <w:b/>
                <w:bCs/>
              </w:rPr>
              <w:t>Status:</w:t>
            </w:r>
          </w:p>
          <w:p w14:paraId="5F44ED49" w14:textId="77777777" w:rsidR="00AB2754" w:rsidRPr="00E95C5A" w:rsidRDefault="00AB2754" w:rsidP="00D85453">
            <w:pPr>
              <w:spacing w:line="276" w:lineRule="auto"/>
              <w:jc w:val="center"/>
              <w:rPr>
                <w:b/>
                <w:bCs/>
                <w:i/>
              </w:rPr>
            </w:pPr>
            <w:r w:rsidRPr="00E95C5A">
              <w:rPr>
                <w:b/>
                <w:bCs/>
                <w:i/>
              </w:rPr>
              <w:t>(Resolved / Not Resolved)</w:t>
            </w:r>
          </w:p>
          <w:p w14:paraId="724FF244" w14:textId="77777777" w:rsidR="00AB2754" w:rsidRPr="00E95C5A" w:rsidRDefault="00AB2754" w:rsidP="00D85453">
            <w:pPr>
              <w:spacing w:line="276" w:lineRule="auto"/>
              <w:jc w:val="center"/>
              <w:rPr>
                <w:b/>
                <w:bCs/>
              </w:rPr>
            </w:pPr>
          </w:p>
        </w:tc>
        <w:tc>
          <w:tcPr>
            <w:tcW w:w="929" w:type="pct"/>
            <w:shd w:val="clear" w:color="auto" w:fill="0070C0"/>
            <w:vAlign w:val="bottom"/>
          </w:tcPr>
          <w:p w14:paraId="000E185D" w14:textId="77777777" w:rsidR="00AB2754" w:rsidRPr="00E95C5A" w:rsidRDefault="00AB2754" w:rsidP="00D85453">
            <w:pPr>
              <w:spacing w:line="276" w:lineRule="auto"/>
              <w:jc w:val="center"/>
              <w:rPr>
                <w:b/>
                <w:bCs/>
              </w:rPr>
            </w:pPr>
            <w:r w:rsidRPr="00E95C5A">
              <w:rPr>
                <w:b/>
                <w:bCs/>
              </w:rPr>
              <w:t>Timeframe:</w:t>
            </w:r>
          </w:p>
          <w:p w14:paraId="37C94C6D" w14:textId="77777777" w:rsidR="00AB2754" w:rsidRPr="00E95C5A" w:rsidRDefault="00AB2754" w:rsidP="00D85453">
            <w:pPr>
              <w:spacing w:line="276" w:lineRule="auto"/>
              <w:jc w:val="center"/>
              <w:rPr>
                <w:b/>
                <w:bCs/>
                <w:i/>
              </w:rPr>
            </w:pPr>
            <w:r w:rsidRPr="00E95C5A">
              <w:rPr>
                <w:b/>
                <w:bCs/>
                <w:i/>
              </w:rPr>
              <w:t>(Put a date when you expect the issue to be resolved)</w:t>
            </w:r>
          </w:p>
        </w:tc>
      </w:tr>
      <w:tr w:rsidR="00AB2754" w:rsidRPr="00E95C5A" w14:paraId="57B22919" w14:textId="77777777" w:rsidTr="00457E08">
        <w:trPr>
          <w:trHeight w:val="340"/>
        </w:trPr>
        <w:tc>
          <w:tcPr>
            <w:tcW w:w="671" w:type="pct"/>
            <w:vAlign w:val="bottom"/>
          </w:tcPr>
          <w:p w14:paraId="66D4D2C3" w14:textId="77777777" w:rsidR="00AB2754" w:rsidRPr="00E95C5A" w:rsidRDefault="00AB2754" w:rsidP="00D85453">
            <w:pPr>
              <w:spacing w:line="276" w:lineRule="auto"/>
              <w:jc w:val="center"/>
            </w:pPr>
          </w:p>
        </w:tc>
        <w:tc>
          <w:tcPr>
            <w:tcW w:w="1060" w:type="pct"/>
            <w:shd w:val="clear" w:color="auto" w:fill="auto"/>
            <w:vAlign w:val="bottom"/>
            <w:hideMark/>
          </w:tcPr>
          <w:p w14:paraId="0DA67C3A" w14:textId="77777777" w:rsidR="00AB2754" w:rsidRPr="00E95C5A" w:rsidRDefault="00AB2754" w:rsidP="00D85453">
            <w:pPr>
              <w:spacing w:line="276" w:lineRule="auto"/>
              <w:jc w:val="center"/>
            </w:pPr>
          </w:p>
        </w:tc>
        <w:tc>
          <w:tcPr>
            <w:tcW w:w="1567" w:type="pct"/>
            <w:vAlign w:val="bottom"/>
          </w:tcPr>
          <w:p w14:paraId="46F87A70" w14:textId="77777777" w:rsidR="00AB2754" w:rsidRPr="00E95C5A" w:rsidRDefault="00AB2754" w:rsidP="00D85453">
            <w:pPr>
              <w:spacing w:line="276" w:lineRule="auto"/>
              <w:jc w:val="center"/>
            </w:pPr>
          </w:p>
        </w:tc>
        <w:tc>
          <w:tcPr>
            <w:tcW w:w="773" w:type="pct"/>
            <w:shd w:val="clear" w:color="auto" w:fill="auto"/>
            <w:vAlign w:val="bottom"/>
            <w:hideMark/>
          </w:tcPr>
          <w:p w14:paraId="457DEB76" w14:textId="77777777" w:rsidR="00AB2754" w:rsidRPr="00E95C5A" w:rsidRDefault="00AB2754" w:rsidP="00D85453">
            <w:pPr>
              <w:spacing w:line="276" w:lineRule="auto"/>
              <w:jc w:val="center"/>
            </w:pPr>
          </w:p>
        </w:tc>
        <w:tc>
          <w:tcPr>
            <w:tcW w:w="929" w:type="pct"/>
            <w:vAlign w:val="bottom"/>
          </w:tcPr>
          <w:p w14:paraId="0ABEE05E" w14:textId="77777777" w:rsidR="00AB2754" w:rsidRPr="00E95C5A" w:rsidRDefault="00AB2754" w:rsidP="00D85453">
            <w:pPr>
              <w:spacing w:line="276" w:lineRule="auto"/>
              <w:jc w:val="center"/>
            </w:pPr>
          </w:p>
        </w:tc>
      </w:tr>
      <w:tr w:rsidR="00AB2754" w:rsidRPr="00E95C5A" w14:paraId="4099D7CA" w14:textId="77777777" w:rsidTr="00457E08">
        <w:trPr>
          <w:trHeight w:val="340"/>
        </w:trPr>
        <w:tc>
          <w:tcPr>
            <w:tcW w:w="671" w:type="pct"/>
            <w:vAlign w:val="bottom"/>
          </w:tcPr>
          <w:p w14:paraId="68DF91B3" w14:textId="77777777" w:rsidR="00AB2754" w:rsidRPr="00E95C5A" w:rsidRDefault="00AB2754" w:rsidP="00D85453">
            <w:pPr>
              <w:spacing w:line="276" w:lineRule="auto"/>
              <w:jc w:val="center"/>
            </w:pPr>
          </w:p>
        </w:tc>
        <w:tc>
          <w:tcPr>
            <w:tcW w:w="1060" w:type="pct"/>
            <w:shd w:val="clear" w:color="auto" w:fill="auto"/>
            <w:vAlign w:val="bottom"/>
            <w:hideMark/>
          </w:tcPr>
          <w:p w14:paraId="63E57643" w14:textId="77777777" w:rsidR="00AB2754" w:rsidRPr="00E95C5A" w:rsidRDefault="00AB2754" w:rsidP="00D85453">
            <w:pPr>
              <w:spacing w:line="276" w:lineRule="auto"/>
              <w:jc w:val="center"/>
            </w:pPr>
          </w:p>
        </w:tc>
        <w:tc>
          <w:tcPr>
            <w:tcW w:w="1567" w:type="pct"/>
            <w:vAlign w:val="bottom"/>
          </w:tcPr>
          <w:p w14:paraId="74F6DA4E" w14:textId="77777777" w:rsidR="00AB2754" w:rsidRPr="00E95C5A" w:rsidRDefault="00AB2754" w:rsidP="00D85453">
            <w:pPr>
              <w:spacing w:line="276" w:lineRule="auto"/>
              <w:jc w:val="center"/>
            </w:pPr>
          </w:p>
        </w:tc>
        <w:tc>
          <w:tcPr>
            <w:tcW w:w="773" w:type="pct"/>
            <w:shd w:val="clear" w:color="auto" w:fill="auto"/>
            <w:vAlign w:val="bottom"/>
            <w:hideMark/>
          </w:tcPr>
          <w:p w14:paraId="3D21C6BE" w14:textId="77777777" w:rsidR="00AB2754" w:rsidRPr="00E95C5A" w:rsidRDefault="00AB2754" w:rsidP="00D85453">
            <w:pPr>
              <w:spacing w:line="276" w:lineRule="auto"/>
              <w:jc w:val="center"/>
            </w:pPr>
          </w:p>
        </w:tc>
        <w:tc>
          <w:tcPr>
            <w:tcW w:w="929" w:type="pct"/>
            <w:vAlign w:val="bottom"/>
          </w:tcPr>
          <w:p w14:paraId="53D229C9" w14:textId="77777777" w:rsidR="00AB2754" w:rsidRPr="00E95C5A" w:rsidRDefault="00AB2754" w:rsidP="00D85453">
            <w:pPr>
              <w:spacing w:line="276" w:lineRule="auto"/>
              <w:jc w:val="center"/>
            </w:pPr>
          </w:p>
        </w:tc>
      </w:tr>
      <w:tr w:rsidR="00AB2754" w:rsidRPr="00E95C5A" w14:paraId="20DD660A" w14:textId="77777777" w:rsidTr="00457E08">
        <w:trPr>
          <w:trHeight w:val="340"/>
        </w:trPr>
        <w:tc>
          <w:tcPr>
            <w:tcW w:w="671" w:type="pct"/>
            <w:vAlign w:val="bottom"/>
          </w:tcPr>
          <w:p w14:paraId="68F83D11" w14:textId="77777777" w:rsidR="00AB2754" w:rsidRPr="00E95C5A" w:rsidRDefault="00AB2754" w:rsidP="00D85453">
            <w:pPr>
              <w:spacing w:line="276" w:lineRule="auto"/>
              <w:jc w:val="center"/>
            </w:pPr>
          </w:p>
        </w:tc>
        <w:tc>
          <w:tcPr>
            <w:tcW w:w="1060" w:type="pct"/>
            <w:shd w:val="clear" w:color="auto" w:fill="auto"/>
            <w:vAlign w:val="bottom"/>
            <w:hideMark/>
          </w:tcPr>
          <w:p w14:paraId="164BA978" w14:textId="77777777" w:rsidR="00AB2754" w:rsidRPr="00E95C5A" w:rsidRDefault="00AB2754" w:rsidP="00D85453">
            <w:pPr>
              <w:spacing w:line="276" w:lineRule="auto"/>
              <w:jc w:val="center"/>
            </w:pPr>
          </w:p>
        </w:tc>
        <w:tc>
          <w:tcPr>
            <w:tcW w:w="1567" w:type="pct"/>
            <w:vAlign w:val="bottom"/>
          </w:tcPr>
          <w:p w14:paraId="6FB11078" w14:textId="77777777" w:rsidR="00AB2754" w:rsidRPr="00E95C5A" w:rsidRDefault="00AB2754" w:rsidP="00D85453">
            <w:pPr>
              <w:spacing w:line="276" w:lineRule="auto"/>
              <w:jc w:val="center"/>
            </w:pPr>
          </w:p>
        </w:tc>
        <w:tc>
          <w:tcPr>
            <w:tcW w:w="773" w:type="pct"/>
            <w:shd w:val="clear" w:color="auto" w:fill="auto"/>
            <w:vAlign w:val="bottom"/>
            <w:hideMark/>
          </w:tcPr>
          <w:p w14:paraId="76D1CE6A" w14:textId="77777777" w:rsidR="00AB2754" w:rsidRPr="00E95C5A" w:rsidRDefault="00AB2754" w:rsidP="00D85453">
            <w:pPr>
              <w:spacing w:line="276" w:lineRule="auto"/>
              <w:jc w:val="center"/>
            </w:pPr>
          </w:p>
        </w:tc>
        <w:tc>
          <w:tcPr>
            <w:tcW w:w="929" w:type="pct"/>
            <w:vAlign w:val="bottom"/>
          </w:tcPr>
          <w:p w14:paraId="69E8BE67" w14:textId="77777777" w:rsidR="00AB2754" w:rsidRPr="00E95C5A" w:rsidRDefault="00AB2754" w:rsidP="00D85453">
            <w:pPr>
              <w:spacing w:line="276" w:lineRule="auto"/>
              <w:jc w:val="center"/>
            </w:pPr>
          </w:p>
        </w:tc>
      </w:tr>
      <w:tr w:rsidR="00AB2754" w:rsidRPr="00E95C5A" w14:paraId="1FC394A6" w14:textId="77777777" w:rsidTr="00457E08">
        <w:trPr>
          <w:trHeight w:val="340"/>
        </w:trPr>
        <w:tc>
          <w:tcPr>
            <w:tcW w:w="671" w:type="pct"/>
            <w:vAlign w:val="bottom"/>
          </w:tcPr>
          <w:p w14:paraId="68A04155" w14:textId="77777777" w:rsidR="00AB2754" w:rsidRPr="00E95C5A" w:rsidRDefault="00AB2754" w:rsidP="00D85453">
            <w:pPr>
              <w:spacing w:line="276" w:lineRule="auto"/>
              <w:jc w:val="center"/>
            </w:pPr>
          </w:p>
        </w:tc>
        <w:tc>
          <w:tcPr>
            <w:tcW w:w="1060" w:type="pct"/>
            <w:shd w:val="clear" w:color="auto" w:fill="auto"/>
            <w:vAlign w:val="bottom"/>
            <w:hideMark/>
          </w:tcPr>
          <w:p w14:paraId="66F74074" w14:textId="77777777" w:rsidR="00AB2754" w:rsidRPr="00E95C5A" w:rsidRDefault="00AB2754" w:rsidP="00D85453">
            <w:pPr>
              <w:spacing w:line="276" w:lineRule="auto"/>
              <w:jc w:val="center"/>
            </w:pPr>
          </w:p>
        </w:tc>
        <w:tc>
          <w:tcPr>
            <w:tcW w:w="1567" w:type="pct"/>
            <w:vAlign w:val="bottom"/>
          </w:tcPr>
          <w:p w14:paraId="36709588" w14:textId="77777777" w:rsidR="00AB2754" w:rsidRPr="00E95C5A" w:rsidRDefault="00AB2754" w:rsidP="00D85453">
            <w:pPr>
              <w:spacing w:line="276" w:lineRule="auto"/>
              <w:jc w:val="center"/>
            </w:pPr>
          </w:p>
        </w:tc>
        <w:tc>
          <w:tcPr>
            <w:tcW w:w="773" w:type="pct"/>
            <w:shd w:val="clear" w:color="auto" w:fill="auto"/>
            <w:vAlign w:val="bottom"/>
            <w:hideMark/>
          </w:tcPr>
          <w:p w14:paraId="182551C2" w14:textId="77777777" w:rsidR="00AB2754" w:rsidRPr="00E95C5A" w:rsidRDefault="00AB2754" w:rsidP="00D85453">
            <w:pPr>
              <w:spacing w:line="276" w:lineRule="auto"/>
              <w:jc w:val="center"/>
            </w:pPr>
          </w:p>
        </w:tc>
        <w:tc>
          <w:tcPr>
            <w:tcW w:w="929" w:type="pct"/>
            <w:vAlign w:val="bottom"/>
          </w:tcPr>
          <w:p w14:paraId="6ABE40A9" w14:textId="77777777" w:rsidR="00AB2754" w:rsidRPr="00E95C5A" w:rsidRDefault="00AB2754" w:rsidP="00D85453">
            <w:pPr>
              <w:spacing w:line="276" w:lineRule="auto"/>
              <w:jc w:val="center"/>
            </w:pPr>
          </w:p>
        </w:tc>
      </w:tr>
      <w:tr w:rsidR="00AB2754" w:rsidRPr="00E95C5A" w14:paraId="0378445A" w14:textId="77777777" w:rsidTr="00457E08">
        <w:trPr>
          <w:trHeight w:val="340"/>
        </w:trPr>
        <w:tc>
          <w:tcPr>
            <w:tcW w:w="671" w:type="pct"/>
            <w:vAlign w:val="bottom"/>
          </w:tcPr>
          <w:p w14:paraId="2D2A6472" w14:textId="77777777" w:rsidR="00AB2754" w:rsidRPr="00E95C5A" w:rsidRDefault="00AB2754" w:rsidP="00D85453">
            <w:pPr>
              <w:spacing w:line="276" w:lineRule="auto"/>
              <w:jc w:val="center"/>
            </w:pPr>
          </w:p>
        </w:tc>
        <w:tc>
          <w:tcPr>
            <w:tcW w:w="1060" w:type="pct"/>
            <w:shd w:val="clear" w:color="auto" w:fill="auto"/>
            <w:vAlign w:val="bottom"/>
            <w:hideMark/>
          </w:tcPr>
          <w:p w14:paraId="4E5C2F79" w14:textId="77777777" w:rsidR="00AB2754" w:rsidRPr="00E95C5A" w:rsidRDefault="00AB2754" w:rsidP="00D85453">
            <w:pPr>
              <w:spacing w:line="276" w:lineRule="auto"/>
              <w:jc w:val="center"/>
            </w:pPr>
          </w:p>
        </w:tc>
        <w:tc>
          <w:tcPr>
            <w:tcW w:w="1567" w:type="pct"/>
            <w:vAlign w:val="bottom"/>
          </w:tcPr>
          <w:p w14:paraId="4196086D" w14:textId="77777777" w:rsidR="00AB2754" w:rsidRPr="00E95C5A" w:rsidRDefault="00AB2754" w:rsidP="00D85453">
            <w:pPr>
              <w:spacing w:line="276" w:lineRule="auto"/>
              <w:jc w:val="center"/>
            </w:pPr>
          </w:p>
        </w:tc>
        <w:tc>
          <w:tcPr>
            <w:tcW w:w="773" w:type="pct"/>
            <w:shd w:val="clear" w:color="auto" w:fill="auto"/>
            <w:vAlign w:val="bottom"/>
            <w:hideMark/>
          </w:tcPr>
          <w:p w14:paraId="33CE24C6" w14:textId="77777777" w:rsidR="00AB2754" w:rsidRPr="00E95C5A" w:rsidRDefault="00AB2754" w:rsidP="00D85453">
            <w:pPr>
              <w:spacing w:line="276" w:lineRule="auto"/>
              <w:jc w:val="center"/>
            </w:pPr>
          </w:p>
        </w:tc>
        <w:tc>
          <w:tcPr>
            <w:tcW w:w="929" w:type="pct"/>
            <w:vAlign w:val="bottom"/>
          </w:tcPr>
          <w:p w14:paraId="06659E58" w14:textId="77777777" w:rsidR="00AB2754" w:rsidRPr="00E95C5A" w:rsidRDefault="00AB2754" w:rsidP="00D85453">
            <w:pPr>
              <w:spacing w:line="276" w:lineRule="auto"/>
              <w:jc w:val="center"/>
            </w:pPr>
          </w:p>
        </w:tc>
      </w:tr>
    </w:tbl>
    <w:p w14:paraId="37E2F4E2" w14:textId="77777777" w:rsidR="00CA15C0" w:rsidRDefault="00CA15C0" w:rsidP="001025CE">
      <w:pPr>
        <w:spacing w:line="360" w:lineRule="auto"/>
      </w:pPr>
    </w:p>
    <w:p w14:paraId="18D940D2" w14:textId="77777777" w:rsidR="001025CE" w:rsidRPr="00D85453" w:rsidRDefault="001025CE" w:rsidP="00D85453">
      <w:pPr>
        <w:spacing w:line="360" w:lineRule="auto"/>
        <w:rPr>
          <w:b/>
          <w:i/>
        </w:rPr>
      </w:pPr>
      <w:r w:rsidRPr="00E95C5A">
        <w:rPr>
          <w:b/>
          <w:i/>
        </w:rPr>
        <w:t>Guidance Notes:</w:t>
      </w:r>
    </w:p>
    <w:p w14:paraId="61986D09" w14:textId="77777777" w:rsidR="001025CE" w:rsidRPr="00E95C5A" w:rsidRDefault="001025CE" w:rsidP="003F7D47">
      <w:pPr>
        <w:numPr>
          <w:ilvl w:val="0"/>
          <w:numId w:val="13"/>
        </w:numPr>
        <w:autoSpaceDE/>
        <w:autoSpaceDN/>
        <w:spacing w:line="360" w:lineRule="auto"/>
        <w:ind w:left="540" w:hanging="540"/>
      </w:pPr>
      <w:r w:rsidRPr="00E95C5A">
        <w:t xml:space="preserve">Use the same reference numbers as contained in the external audit </w:t>
      </w:r>
      <w:r w:rsidR="007859D7" w:rsidRPr="00E95C5A">
        <w:t>report.</w:t>
      </w:r>
    </w:p>
    <w:p w14:paraId="2F9BEDAE" w14:textId="77777777" w:rsidR="001025CE" w:rsidRPr="00E95C5A" w:rsidRDefault="001025CE" w:rsidP="003F7D47">
      <w:pPr>
        <w:numPr>
          <w:ilvl w:val="0"/>
          <w:numId w:val="13"/>
        </w:numPr>
        <w:autoSpaceDE/>
        <w:autoSpaceDN/>
        <w:spacing w:line="360" w:lineRule="auto"/>
        <w:ind w:left="540" w:hanging="540"/>
      </w:pPr>
      <w:r w:rsidRPr="00E95C5A">
        <w:t xml:space="preserve">Obtain the “Issue/Observation” and “management comments”, required above, from final external audit report that is signed by </w:t>
      </w:r>
      <w:r w:rsidR="007859D7" w:rsidRPr="00E95C5A">
        <w:t>Management.</w:t>
      </w:r>
    </w:p>
    <w:p w14:paraId="0BF9E5E9" w14:textId="77777777" w:rsidR="001025CE" w:rsidRPr="00E95C5A" w:rsidRDefault="001025CE" w:rsidP="003F7D47">
      <w:pPr>
        <w:numPr>
          <w:ilvl w:val="0"/>
          <w:numId w:val="13"/>
        </w:numPr>
        <w:autoSpaceDE/>
        <w:autoSpaceDN/>
        <w:spacing w:line="360" w:lineRule="auto"/>
        <w:ind w:left="540" w:hanging="540"/>
      </w:pPr>
      <w:r w:rsidRPr="00E95C5A">
        <w:t xml:space="preserve">Before approving the report, discuss the timeframe with the appointed Focal Point persons within </w:t>
      </w:r>
      <w:r w:rsidR="007859D7" w:rsidRPr="00E95C5A">
        <w:t xml:space="preserve">your </w:t>
      </w:r>
      <w:r w:rsidR="007859D7" w:rsidRPr="00775E89">
        <w:rPr>
          <w:spacing w:val="-2"/>
        </w:rPr>
        <w:t>County</w:t>
      </w:r>
      <w:r w:rsidR="00775E89">
        <w:rPr>
          <w:spacing w:val="-2"/>
        </w:rPr>
        <w:t xml:space="preserve"> </w:t>
      </w:r>
      <w:r w:rsidR="007859D7">
        <w:rPr>
          <w:spacing w:val="-2"/>
        </w:rPr>
        <w:t>Executive</w:t>
      </w:r>
      <w:r w:rsidR="007859D7" w:rsidRPr="00E95C5A">
        <w:t xml:space="preserve"> responsible</w:t>
      </w:r>
      <w:r w:rsidRPr="00E95C5A">
        <w:t xml:space="preserve"> for implementation of each </w:t>
      </w:r>
      <w:r w:rsidR="007859D7" w:rsidRPr="00E95C5A">
        <w:t>issue.</w:t>
      </w:r>
    </w:p>
    <w:p w14:paraId="0CF5C9E1" w14:textId="77777777" w:rsidR="001025CE" w:rsidRPr="00E95C5A" w:rsidRDefault="001025CE" w:rsidP="003F7D47">
      <w:pPr>
        <w:numPr>
          <w:ilvl w:val="0"/>
          <w:numId w:val="13"/>
        </w:numPr>
        <w:autoSpaceDE/>
        <w:autoSpaceDN/>
        <w:spacing w:line="360" w:lineRule="auto"/>
        <w:ind w:left="540" w:hanging="540"/>
      </w:pPr>
      <w:r w:rsidRPr="00E95C5A">
        <w:t>Indicate the status of “Resolved” or “Not Resolved” by the date of submitting this report to National Treasury.</w:t>
      </w:r>
    </w:p>
    <w:p w14:paraId="4C4E72FC" w14:textId="77777777" w:rsidR="001025CE" w:rsidRPr="00E95C5A" w:rsidRDefault="001025CE" w:rsidP="001025CE">
      <w:pPr>
        <w:spacing w:line="360" w:lineRule="auto"/>
        <w:ind w:firstLine="270"/>
        <w:jc w:val="both"/>
        <w:rPr>
          <w:color w:val="231F20"/>
          <w:lang w:val="en-US"/>
        </w:rPr>
      </w:pPr>
      <w:r w:rsidRPr="00E95C5A">
        <w:rPr>
          <w:color w:val="231F20"/>
          <w:lang w:val="en-US"/>
        </w:rPr>
        <w:t xml:space="preserve">   </w:t>
      </w:r>
    </w:p>
    <w:p w14:paraId="789E1ADD" w14:textId="77777777" w:rsidR="001025CE" w:rsidRDefault="001025CE" w:rsidP="001025CE">
      <w:pPr>
        <w:spacing w:line="360" w:lineRule="auto"/>
        <w:ind w:left="-450" w:firstLine="270"/>
        <w:jc w:val="both"/>
        <w:rPr>
          <w:color w:val="231F20"/>
          <w:lang w:val="en-US"/>
        </w:rPr>
      </w:pPr>
    </w:p>
    <w:tbl>
      <w:tblPr>
        <w:tblW w:w="5000" w:type="pct"/>
        <w:tblLook w:val="04A0" w:firstRow="1" w:lastRow="0" w:firstColumn="1" w:lastColumn="0" w:noHBand="0" w:noVBand="1"/>
      </w:tblPr>
      <w:tblGrid>
        <w:gridCol w:w="9540"/>
      </w:tblGrid>
      <w:tr w:rsidR="00D85453" w:rsidRPr="00313930" w14:paraId="26BCFC54" w14:textId="77777777" w:rsidTr="00313930">
        <w:tc>
          <w:tcPr>
            <w:tcW w:w="5000" w:type="pct"/>
            <w:shd w:val="clear" w:color="auto" w:fill="auto"/>
          </w:tcPr>
          <w:p w14:paraId="64799103" w14:textId="77777777" w:rsidR="00D85453" w:rsidRPr="00313930" w:rsidRDefault="007859D7" w:rsidP="00313930">
            <w:pPr>
              <w:spacing w:line="360" w:lineRule="auto"/>
              <w:jc w:val="both"/>
              <w:rPr>
                <w:b/>
                <w:bCs/>
                <w:color w:val="231F20"/>
                <w:lang w:val="en-US"/>
              </w:rPr>
            </w:pPr>
            <w:r w:rsidRPr="00313930">
              <w:rPr>
                <w:b/>
                <w:bCs/>
                <w:color w:val="231F20"/>
                <w:lang w:val="en-US"/>
              </w:rPr>
              <w:t>……………………………………………..</w:t>
            </w:r>
          </w:p>
        </w:tc>
      </w:tr>
      <w:tr w:rsidR="007859D7" w:rsidRPr="00313930" w14:paraId="2C18BB3E" w14:textId="77777777" w:rsidTr="00313930">
        <w:tc>
          <w:tcPr>
            <w:tcW w:w="5000" w:type="pct"/>
            <w:shd w:val="clear" w:color="auto" w:fill="auto"/>
          </w:tcPr>
          <w:p w14:paraId="3B28ECFF" w14:textId="77777777" w:rsidR="007859D7" w:rsidRPr="00313930" w:rsidRDefault="007859D7" w:rsidP="00313930">
            <w:pPr>
              <w:spacing w:line="360" w:lineRule="auto"/>
              <w:jc w:val="both"/>
              <w:rPr>
                <w:b/>
                <w:bCs/>
                <w:color w:val="231F20"/>
                <w:lang w:val="en-US"/>
              </w:rPr>
            </w:pPr>
            <w:r w:rsidRPr="00313930">
              <w:rPr>
                <w:b/>
                <w:bCs/>
                <w:color w:val="231F20"/>
                <w:lang w:val="en-US"/>
              </w:rPr>
              <w:t xml:space="preserve">CEC, County Treasury   </w:t>
            </w:r>
          </w:p>
        </w:tc>
      </w:tr>
      <w:tr w:rsidR="00D85453" w:rsidRPr="00313930" w14:paraId="220607D0" w14:textId="77777777" w:rsidTr="00313930">
        <w:tc>
          <w:tcPr>
            <w:tcW w:w="5000" w:type="pct"/>
            <w:shd w:val="clear" w:color="auto" w:fill="auto"/>
          </w:tcPr>
          <w:p w14:paraId="4BD413BD" w14:textId="77777777" w:rsidR="00D85453" w:rsidRPr="00313930" w:rsidRDefault="00D85453" w:rsidP="00313930">
            <w:pPr>
              <w:spacing w:line="360" w:lineRule="auto"/>
              <w:jc w:val="both"/>
              <w:rPr>
                <w:b/>
                <w:bCs/>
                <w:color w:val="231F20"/>
                <w:lang w:val="en-US"/>
              </w:rPr>
            </w:pPr>
            <w:r w:rsidRPr="00313930">
              <w:rPr>
                <w:b/>
                <w:bCs/>
              </w:rPr>
              <w:t>Date</w:t>
            </w:r>
          </w:p>
        </w:tc>
      </w:tr>
    </w:tbl>
    <w:p w14:paraId="5C667B58" w14:textId="77777777" w:rsidR="001025CE" w:rsidRPr="00D85453" w:rsidRDefault="001025CE" w:rsidP="00D85453">
      <w:pPr>
        <w:spacing w:line="360" w:lineRule="auto"/>
        <w:jc w:val="both"/>
        <w:rPr>
          <w:color w:val="231F20"/>
          <w:lang w:val="en-US"/>
        </w:rPr>
      </w:pPr>
      <w:r w:rsidRPr="00E95C5A">
        <w:t xml:space="preserve">                                                                                              </w:t>
      </w:r>
    </w:p>
    <w:p w14:paraId="6296D56E" w14:textId="77777777" w:rsidR="001025CE" w:rsidRPr="00E95C5A" w:rsidRDefault="001025CE" w:rsidP="001025CE">
      <w:pPr>
        <w:autoSpaceDE/>
        <w:autoSpaceDN/>
        <w:spacing w:line="360" w:lineRule="auto"/>
      </w:pPr>
    </w:p>
    <w:p w14:paraId="4F86BD78" w14:textId="77777777" w:rsidR="00CA15C0" w:rsidRPr="00E95C5A" w:rsidRDefault="00CA15C0" w:rsidP="001025CE">
      <w:pPr>
        <w:spacing w:line="360" w:lineRule="auto"/>
      </w:pPr>
    </w:p>
    <w:p w14:paraId="7F1F7CA2" w14:textId="77777777" w:rsidR="00CE6C2B" w:rsidRPr="00E95C5A" w:rsidRDefault="00CE6C2B" w:rsidP="00E95C5A">
      <w:pPr>
        <w:spacing w:line="360" w:lineRule="auto"/>
        <w:jc w:val="both"/>
        <w:sectPr w:rsidR="00CE6C2B" w:rsidRPr="00E95C5A" w:rsidSect="001E12D7">
          <w:pgSz w:w="12240" w:h="15840" w:code="1"/>
          <w:pgMar w:top="1440" w:right="1260" w:bottom="1440" w:left="1440" w:header="289" w:footer="454" w:gutter="0"/>
          <w:cols w:space="720"/>
          <w:titlePg/>
          <w:docGrid w:linePitch="326"/>
        </w:sectPr>
      </w:pPr>
    </w:p>
    <w:p w14:paraId="75FD3D19" w14:textId="77777777" w:rsidR="0056277D" w:rsidRPr="00E95C5A" w:rsidRDefault="007859D7" w:rsidP="003F7D47">
      <w:pPr>
        <w:pStyle w:val="Heading1"/>
        <w:pageBreakBefore/>
        <w:numPr>
          <w:ilvl w:val="0"/>
          <w:numId w:val="14"/>
        </w:numPr>
        <w:tabs>
          <w:tab w:val="left" w:pos="360"/>
        </w:tabs>
        <w:spacing w:line="360" w:lineRule="auto"/>
        <w:jc w:val="both"/>
      </w:pPr>
      <w:bookmarkStart w:id="116" w:name="_Toc44337242"/>
      <w:bookmarkStart w:id="117" w:name="_Toc107407642"/>
      <w:r w:rsidRPr="00E95C5A">
        <w:lastRenderedPageBreak/>
        <w:t>Annexes</w:t>
      </w:r>
      <w:bookmarkEnd w:id="116"/>
      <w:bookmarkEnd w:id="117"/>
    </w:p>
    <w:p w14:paraId="0F1DD7CE" w14:textId="41DA4F96" w:rsidR="00784336" w:rsidRPr="001906C0" w:rsidRDefault="007859D7" w:rsidP="001906C0">
      <w:pPr>
        <w:rPr>
          <w:b/>
          <w:bCs/>
        </w:rPr>
      </w:pPr>
      <w:bookmarkStart w:id="118" w:name="_Toc72136464"/>
      <w:r w:rsidRPr="001906C0">
        <w:rPr>
          <w:b/>
          <w:bCs/>
        </w:rPr>
        <w:t>Annex 1 – Analysis Of Transfers From</w:t>
      </w:r>
      <w:r w:rsidR="00BB6B43">
        <w:rPr>
          <w:b/>
          <w:bCs/>
        </w:rPr>
        <w:t xml:space="preserve"> the CRF </w:t>
      </w:r>
      <w:r w:rsidRPr="001906C0">
        <w:rPr>
          <w:b/>
          <w:bCs/>
        </w:rPr>
        <w:t xml:space="preserve"> </w:t>
      </w:r>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904"/>
        <w:gridCol w:w="1904"/>
        <w:gridCol w:w="1904"/>
        <w:gridCol w:w="1904"/>
        <w:gridCol w:w="1906"/>
      </w:tblGrid>
      <w:tr w:rsidR="00EF5897" w:rsidRPr="00E95C5A" w14:paraId="695D9223" w14:textId="77777777" w:rsidTr="007859D7">
        <w:trPr>
          <w:trHeight w:val="340"/>
          <w:tblHeader/>
        </w:trPr>
        <w:tc>
          <w:tcPr>
            <w:tcW w:w="1322" w:type="pct"/>
            <w:shd w:val="clear" w:color="auto" w:fill="0070C0"/>
            <w:vAlign w:val="bottom"/>
          </w:tcPr>
          <w:p w14:paraId="06ECA6B9" w14:textId="77777777" w:rsidR="00190D64" w:rsidRPr="00E95C5A" w:rsidRDefault="004B6818" w:rsidP="006942AC">
            <w:pPr>
              <w:spacing w:line="276" w:lineRule="auto"/>
              <w:rPr>
                <w:b/>
                <w:bCs/>
              </w:rPr>
            </w:pPr>
            <w:r w:rsidRPr="00E95C5A">
              <w:rPr>
                <w:b/>
                <w:bCs/>
              </w:rPr>
              <w:t xml:space="preserve">              </w:t>
            </w:r>
            <w:r w:rsidR="00190D64" w:rsidRPr="00E95C5A">
              <w:rPr>
                <w:b/>
                <w:bCs/>
              </w:rPr>
              <w:t>Period</w:t>
            </w:r>
            <w:r w:rsidRPr="00E95C5A">
              <w:rPr>
                <w:b/>
                <w:bCs/>
              </w:rPr>
              <w:t xml:space="preserve"> (202</w:t>
            </w:r>
            <w:r w:rsidR="007859D7">
              <w:rPr>
                <w:b/>
                <w:bCs/>
              </w:rPr>
              <w:t>1-2022</w:t>
            </w:r>
            <w:r w:rsidRPr="00E95C5A">
              <w:rPr>
                <w:b/>
                <w:bCs/>
              </w:rPr>
              <w:t>)</w:t>
            </w:r>
          </w:p>
        </w:tc>
        <w:tc>
          <w:tcPr>
            <w:tcW w:w="735" w:type="pct"/>
            <w:shd w:val="clear" w:color="auto" w:fill="0070C0"/>
            <w:vAlign w:val="bottom"/>
          </w:tcPr>
          <w:p w14:paraId="3FC4B31E" w14:textId="77777777" w:rsidR="00190D64" w:rsidRPr="00E95C5A" w:rsidRDefault="004B6818" w:rsidP="007859D7">
            <w:pPr>
              <w:spacing w:line="276" w:lineRule="auto"/>
              <w:jc w:val="center"/>
              <w:rPr>
                <w:b/>
                <w:bCs/>
              </w:rPr>
            </w:pPr>
            <w:r w:rsidRPr="00E95C5A">
              <w:rPr>
                <w:b/>
                <w:bCs/>
              </w:rPr>
              <w:t>Quarter 1</w:t>
            </w:r>
          </w:p>
          <w:p w14:paraId="78184A4E" w14:textId="77777777" w:rsidR="004B6818" w:rsidRPr="00E95C5A" w:rsidRDefault="007859D7" w:rsidP="007859D7">
            <w:pPr>
              <w:spacing w:line="276" w:lineRule="auto"/>
              <w:jc w:val="center"/>
              <w:rPr>
                <w:b/>
                <w:bCs/>
              </w:rPr>
            </w:pPr>
            <w:r w:rsidRPr="00E95C5A">
              <w:rPr>
                <w:b/>
                <w:bCs/>
              </w:rPr>
              <w:t>(Kshs)</w:t>
            </w:r>
          </w:p>
        </w:tc>
        <w:tc>
          <w:tcPr>
            <w:tcW w:w="735" w:type="pct"/>
            <w:shd w:val="clear" w:color="auto" w:fill="0070C0"/>
            <w:vAlign w:val="bottom"/>
          </w:tcPr>
          <w:p w14:paraId="56E78C51" w14:textId="77777777" w:rsidR="00190D64" w:rsidRPr="00E95C5A" w:rsidRDefault="004B6818" w:rsidP="007859D7">
            <w:pPr>
              <w:spacing w:line="276" w:lineRule="auto"/>
              <w:jc w:val="center"/>
              <w:rPr>
                <w:b/>
                <w:bCs/>
              </w:rPr>
            </w:pPr>
            <w:r w:rsidRPr="00E95C5A">
              <w:rPr>
                <w:b/>
                <w:bCs/>
              </w:rPr>
              <w:t>Quarter 2</w:t>
            </w:r>
          </w:p>
          <w:p w14:paraId="0BFEF48B" w14:textId="77777777" w:rsidR="004B6818" w:rsidRPr="00E95C5A" w:rsidRDefault="004B6818" w:rsidP="007859D7">
            <w:pPr>
              <w:spacing w:line="276" w:lineRule="auto"/>
              <w:jc w:val="center"/>
              <w:rPr>
                <w:b/>
                <w:bCs/>
              </w:rPr>
            </w:pPr>
            <w:r w:rsidRPr="00E95C5A">
              <w:rPr>
                <w:b/>
                <w:bCs/>
              </w:rPr>
              <w:t>(Kshs)</w:t>
            </w:r>
          </w:p>
        </w:tc>
        <w:tc>
          <w:tcPr>
            <w:tcW w:w="735" w:type="pct"/>
            <w:shd w:val="clear" w:color="auto" w:fill="0070C0"/>
            <w:vAlign w:val="bottom"/>
          </w:tcPr>
          <w:p w14:paraId="4EF8284D" w14:textId="77777777" w:rsidR="00190D64" w:rsidRPr="00E95C5A" w:rsidRDefault="004B6818" w:rsidP="007859D7">
            <w:pPr>
              <w:spacing w:line="276" w:lineRule="auto"/>
              <w:jc w:val="center"/>
              <w:rPr>
                <w:b/>
                <w:bCs/>
              </w:rPr>
            </w:pPr>
            <w:r w:rsidRPr="00E95C5A">
              <w:rPr>
                <w:b/>
                <w:bCs/>
              </w:rPr>
              <w:t>Quarter 3</w:t>
            </w:r>
          </w:p>
          <w:p w14:paraId="212EE778" w14:textId="77777777" w:rsidR="004B6818" w:rsidRPr="00E95C5A" w:rsidRDefault="004B6818" w:rsidP="007859D7">
            <w:pPr>
              <w:spacing w:line="276" w:lineRule="auto"/>
              <w:jc w:val="center"/>
              <w:rPr>
                <w:b/>
                <w:bCs/>
              </w:rPr>
            </w:pPr>
            <w:r w:rsidRPr="00E95C5A">
              <w:rPr>
                <w:b/>
                <w:bCs/>
              </w:rPr>
              <w:t>(Kshs)</w:t>
            </w:r>
          </w:p>
        </w:tc>
        <w:tc>
          <w:tcPr>
            <w:tcW w:w="735" w:type="pct"/>
            <w:shd w:val="clear" w:color="auto" w:fill="0070C0"/>
            <w:vAlign w:val="bottom"/>
          </w:tcPr>
          <w:p w14:paraId="1F72A3BD" w14:textId="77777777" w:rsidR="00190D64" w:rsidRPr="00E95C5A" w:rsidRDefault="004B6818" w:rsidP="007859D7">
            <w:pPr>
              <w:spacing w:line="276" w:lineRule="auto"/>
              <w:jc w:val="center"/>
              <w:rPr>
                <w:b/>
                <w:bCs/>
              </w:rPr>
            </w:pPr>
            <w:r w:rsidRPr="00E95C5A">
              <w:rPr>
                <w:b/>
                <w:bCs/>
              </w:rPr>
              <w:t>Quarter 4</w:t>
            </w:r>
          </w:p>
          <w:p w14:paraId="0C004588" w14:textId="77777777" w:rsidR="004B6818" w:rsidRPr="00E95C5A" w:rsidRDefault="004B6818" w:rsidP="007859D7">
            <w:pPr>
              <w:spacing w:line="276" w:lineRule="auto"/>
              <w:jc w:val="center"/>
              <w:rPr>
                <w:b/>
                <w:bCs/>
              </w:rPr>
            </w:pPr>
            <w:r w:rsidRPr="00E95C5A">
              <w:rPr>
                <w:b/>
                <w:bCs/>
              </w:rPr>
              <w:t>(Kshs)</w:t>
            </w:r>
          </w:p>
        </w:tc>
        <w:tc>
          <w:tcPr>
            <w:tcW w:w="736" w:type="pct"/>
            <w:shd w:val="clear" w:color="auto" w:fill="0070C0"/>
            <w:vAlign w:val="bottom"/>
          </w:tcPr>
          <w:p w14:paraId="01782AE8" w14:textId="77777777" w:rsidR="00063105" w:rsidRPr="00E95C5A" w:rsidRDefault="00063105" w:rsidP="007859D7">
            <w:pPr>
              <w:spacing w:line="276" w:lineRule="auto"/>
              <w:ind w:firstLine="720"/>
              <w:jc w:val="center"/>
            </w:pPr>
          </w:p>
          <w:p w14:paraId="7A12B81B" w14:textId="77777777" w:rsidR="004B6818" w:rsidRPr="00E95C5A" w:rsidRDefault="004B6818" w:rsidP="007859D7">
            <w:pPr>
              <w:spacing w:line="276" w:lineRule="auto"/>
              <w:ind w:firstLine="720"/>
              <w:jc w:val="center"/>
              <w:rPr>
                <w:b/>
                <w:bCs/>
              </w:rPr>
            </w:pPr>
            <w:r w:rsidRPr="00E95C5A">
              <w:rPr>
                <w:b/>
                <w:bCs/>
              </w:rPr>
              <w:t>Total</w:t>
            </w:r>
          </w:p>
          <w:p w14:paraId="3B2DDBFF" w14:textId="77777777" w:rsidR="004B6818" w:rsidRPr="00E95C5A" w:rsidRDefault="004B6818" w:rsidP="007859D7">
            <w:pPr>
              <w:spacing w:line="276" w:lineRule="auto"/>
              <w:ind w:firstLine="720"/>
              <w:jc w:val="center"/>
            </w:pPr>
            <w:r w:rsidRPr="00E95C5A">
              <w:rPr>
                <w:b/>
                <w:bCs/>
              </w:rPr>
              <w:t>(Kshs)</w:t>
            </w:r>
          </w:p>
        </w:tc>
      </w:tr>
      <w:tr w:rsidR="00EF5897" w:rsidRPr="00E95C5A" w14:paraId="78EEAC19" w14:textId="77777777" w:rsidTr="007859D7">
        <w:trPr>
          <w:trHeight w:val="340"/>
        </w:trPr>
        <w:tc>
          <w:tcPr>
            <w:tcW w:w="1322" w:type="pct"/>
          </w:tcPr>
          <w:p w14:paraId="45BC3403" w14:textId="77777777" w:rsidR="004B6818" w:rsidRPr="00E95C5A" w:rsidRDefault="004B6818" w:rsidP="006942AC">
            <w:pPr>
              <w:spacing w:line="276" w:lineRule="auto"/>
            </w:pPr>
            <w:r w:rsidRPr="00E95C5A">
              <w:t>Equitable Share</w:t>
            </w:r>
          </w:p>
        </w:tc>
        <w:tc>
          <w:tcPr>
            <w:tcW w:w="735" w:type="pct"/>
            <w:vAlign w:val="bottom"/>
          </w:tcPr>
          <w:p w14:paraId="60243520" w14:textId="77777777" w:rsidR="004B6818" w:rsidRPr="00E95C5A" w:rsidRDefault="004B6818" w:rsidP="007859D7">
            <w:pPr>
              <w:spacing w:line="276" w:lineRule="auto"/>
              <w:jc w:val="center"/>
            </w:pPr>
          </w:p>
        </w:tc>
        <w:tc>
          <w:tcPr>
            <w:tcW w:w="735" w:type="pct"/>
            <w:vAlign w:val="bottom"/>
          </w:tcPr>
          <w:p w14:paraId="6816E4E3" w14:textId="77777777" w:rsidR="004B6818" w:rsidRPr="00E95C5A" w:rsidRDefault="004B6818" w:rsidP="007859D7">
            <w:pPr>
              <w:spacing w:line="276" w:lineRule="auto"/>
              <w:jc w:val="center"/>
            </w:pPr>
          </w:p>
        </w:tc>
        <w:tc>
          <w:tcPr>
            <w:tcW w:w="735" w:type="pct"/>
            <w:vAlign w:val="bottom"/>
          </w:tcPr>
          <w:p w14:paraId="5157D79E" w14:textId="77777777" w:rsidR="004B6818" w:rsidRPr="00E95C5A" w:rsidRDefault="004B6818" w:rsidP="007859D7">
            <w:pPr>
              <w:spacing w:line="276" w:lineRule="auto"/>
              <w:jc w:val="center"/>
            </w:pPr>
          </w:p>
        </w:tc>
        <w:tc>
          <w:tcPr>
            <w:tcW w:w="735" w:type="pct"/>
            <w:vAlign w:val="bottom"/>
          </w:tcPr>
          <w:p w14:paraId="31F7AB9B" w14:textId="77777777" w:rsidR="004B6818" w:rsidRPr="00E95C5A" w:rsidRDefault="004B6818" w:rsidP="007859D7">
            <w:pPr>
              <w:spacing w:line="276" w:lineRule="auto"/>
              <w:jc w:val="center"/>
            </w:pPr>
          </w:p>
        </w:tc>
        <w:tc>
          <w:tcPr>
            <w:tcW w:w="736" w:type="pct"/>
            <w:vAlign w:val="bottom"/>
          </w:tcPr>
          <w:p w14:paraId="057F1FAC" w14:textId="77777777" w:rsidR="004B6818" w:rsidRPr="00E95C5A" w:rsidRDefault="004B6818" w:rsidP="007859D7">
            <w:pPr>
              <w:spacing w:line="276" w:lineRule="auto"/>
              <w:jc w:val="center"/>
            </w:pPr>
          </w:p>
        </w:tc>
      </w:tr>
      <w:tr w:rsidR="00EF5897" w:rsidRPr="00E95C5A" w14:paraId="2915B62A" w14:textId="77777777" w:rsidTr="007859D7">
        <w:trPr>
          <w:trHeight w:val="340"/>
        </w:trPr>
        <w:tc>
          <w:tcPr>
            <w:tcW w:w="1322" w:type="pct"/>
          </w:tcPr>
          <w:p w14:paraId="774D3822" w14:textId="77777777" w:rsidR="004B6818" w:rsidRPr="00E95C5A" w:rsidRDefault="004B6818" w:rsidP="006942AC">
            <w:pPr>
              <w:spacing w:line="276" w:lineRule="auto"/>
            </w:pPr>
            <w:r w:rsidRPr="00E95C5A">
              <w:t>Level 5 Hospitals</w:t>
            </w:r>
          </w:p>
        </w:tc>
        <w:tc>
          <w:tcPr>
            <w:tcW w:w="735" w:type="pct"/>
            <w:vAlign w:val="bottom"/>
          </w:tcPr>
          <w:p w14:paraId="686F76B2" w14:textId="77777777" w:rsidR="004B6818" w:rsidRPr="00E95C5A" w:rsidRDefault="004B6818" w:rsidP="007859D7">
            <w:pPr>
              <w:spacing w:line="276" w:lineRule="auto"/>
              <w:jc w:val="center"/>
            </w:pPr>
          </w:p>
        </w:tc>
        <w:tc>
          <w:tcPr>
            <w:tcW w:w="735" w:type="pct"/>
            <w:vAlign w:val="bottom"/>
          </w:tcPr>
          <w:p w14:paraId="17297EBB" w14:textId="77777777" w:rsidR="004B6818" w:rsidRPr="00E95C5A" w:rsidRDefault="004B6818" w:rsidP="007859D7">
            <w:pPr>
              <w:spacing w:line="276" w:lineRule="auto"/>
              <w:jc w:val="center"/>
            </w:pPr>
          </w:p>
        </w:tc>
        <w:tc>
          <w:tcPr>
            <w:tcW w:w="735" w:type="pct"/>
            <w:vAlign w:val="bottom"/>
          </w:tcPr>
          <w:p w14:paraId="2DEF8D46" w14:textId="77777777" w:rsidR="004B6818" w:rsidRPr="00E95C5A" w:rsidRDefault="004B6818" w:rsidP="007859D7">
            <w:pPr>
              <w:spacing w:line="276" w:lineRule="auto"/>
              <w:jc w:val="center"/>
            </w:pPr>
          </w:p>
        </w:tc>
        <w:tc>
          <w:tcPr>
            <w:tcW w:w="735" w:type="pct"/>
            <w:vAlign w:val="bottom"/>
          </w:tcPr>
          <w:p w14:paraId="5A0B78E4" w14:textId="77777777" w:rsidR="004B6818" w:rsidRPr="00E95C5A" w:rsidRDefault="004B6818" w:rsidP="007859D7">
            <w:pPr>
              <w:spacing w:line="276" w:lineRule="auto"/>
              <w:jc w:val="center"/>
            </w:pPr>
          </w:p>
        </w:tc>
        <w:tc>
          <w:tcPr>
            <w:tcW w:w="736" w:type="pct"/>
            <w:vAlign w:val="bottom"/>
          </w:tcPr>
          <w:p w14:paraId="0529A118" w14:textId="77777777" w:rsidR="004B6818" w:rsidRPr="00E95C5A" w:rsidRDefault="004B6818" w:rsidP="007859D7">
            <w:pPr>
              <w:spacing w:line="276" w:lineRule="auto"/>
              <w:jc w:val="center"/>
            </w:pPr>
          </w:p>
        </w:tc>
      </w:tr>
      <w:tr w:rsidR="00EF5897" w:rsidRPr="00E95C5A" w14:paraId="13428A0B" w14:textId="77777777" w:rsidTr="007859D7">
        <w:trPr>
          <w:trHeight w:val="340"/>
        </w:trPr>
        <w:tc>
          <w:tcPr>
            <w:tcW w:w="1322" w:type="pct"/>
          </w:tcPr>
          <w:p w14:paraId="40FA35AF" w14:textId="77777777" w:rsidR="004B6818" w:rsidRPr="00E95C5A" w:rsidRDefault="004B6818" w:rsidP="006942AC">
            <w:pPr>
              <w:spacing w:line="276" w:lineRule="auto"/>
              <w:rPr>
                <w:color w:val="000000"/>
              </w:rPr>
            </w:pPr>
            <w:r w:rsidRPr="00E95C5A">
              <w:rPr>
                <w:color w:val="000000"/>
              </w:rPr>
              <w:t>DANIDA - Universal Healthcare in Devolved Units Programme</w:t>
            </w:r>
          </w:p>
        </w:tc>
        <w:tc>
          <w:tcPr>
            <w:tcW w:w="735" w:type="pct"/>
            <w:vAlign w:val="bottom"/>
          </w:tcPr>
          <w:p w14:paraId="59EA5EE7" w14:textId="77777777" w:rsidR="004B6818" w:rsidRPr="00E95C5A" w:rsidRDefault="004B6818" w:rsidP="007859D7">
            <w:pPr>
              <w:spacing w:line="276" w:lineRule="auto"/>
              <w:jc w:val="center"/>
            </w:pPr>
          </w:p>
        </w:tc>
        <w:tc>
          <w:tcPr>
            <w:tcW w:w="735" w:type="pct"/>
            <w:vAlign w:val="bottom"/>
          </w:tcPr>
          <w:p w14:paraId="0F47A614" w14:textId="77777777" w:rsidR="004B6818" w:rsidRPr="00E95C5A" w:rsidRDefault="004B6818" w:rsidP="007859D7">
            <w:pPr>
              <w:spacing w:line="276" w:lineRule="auto"/>
              <w:jc w:val="center"/>
            </w:pPr>
          </w:p>
        </w:tc>
        <w:tc>
          <w:tcPr>
            <w:tcW w:w="735" w:type="pct"/>
            <w:vAlign w:val="bottom"/>
          </w:tcPr>
          <w:p w14:paraId="4ABAFECB" w14:textId="77777777" w:rsidR="004B6818" w:rsidRPr="00E95C5A" w:rsidRDefault="004B6818" w:rsidP="007859D7">
            <w:pPr>
              <w:spacing w:line="276" w:lineRule="auto"/>
              <w:jc w:val="center"/>
            </w:pPr>
          </w:p>
        </w:tc>
        <w:tc>
          <w:tcPr>
            <w:tcW w:w="735" w:type="pct"/>
            <w:vAlign w:val="bottom"/>
          </w:tcPr>
          <w:p w14:paraId="02CD8E10" w14:textId="77777777" w:rsidR="004B6818" w:rsidRPr="00E95C5A" w:rsidRDefault="004B6818" w:rsidP="007859D7">
            <w:pPr>
              <w:spacing w:line="276" w:lineRule="auto"/>
              <w:jc w:val="center"/>
            </w:pPr>
          </w:p>
        </w:tc>
        <w:tc>
          <w:tcPr>
            <w:tcW w:w="736" w:type="pct"/>
            <w:vAlign w:val="bottom"/>
          </w:tcPr>
          <w:p w14:paraId="22CFA6E6" w14:textId="77777777" w:rsidR="004B6818" w:rsidRPr="00E95C5A" w:rsidRDefault="004B6818" w:rsidP="007859D7">
            <w:pPr>
              <w:spacing w:line="276" w:lineRule="auto"/>
              <w:jc w:val="center"/>
            </w:pPr>
          </w:p>
        </w:tc>
      </w:tr>
      <w:tr w:rsidR="00EF5897" w:rsidRPr="00E95C5A" w14:paraId="49B4032D" w14:textId="77777777" w:rsidTr="007859D7">
        <w:trPr>
          <w:trHeight w:val="340"/>
        </w:trPr>
        <w:tc>
          <w:tcPr>
            <w:tcW w:w="1322" w:type="pct"/>
          </w:tcPr>
          <w:p w14:paraId="7AB69339" w14:textId="77777777" w:rsidR="004B6818" w:rsidRPr="00E95C5A" w:rsidRDefault="004B6818" w:rsidP="006942AC">
            <w:pPr>
              <w:spacing w:line="276" w:lineRule="auto"/>
              <w:rPr>
                <w:bCs/>
                <w:color w:val="000000"/>
                <w:lang w:val="en-US"/>
              </w:rPr>
            </w:pPr>
            <w:r w:rsidRPr="00E95C5A">
              <w:rPr>
                <w:color w:val="000000"/>
              </w:rPr>
              <w:t>World Bank – THUSCP</w:t>
            </w:r>
          </w:p>
        </w:tc>
        <w:tc>
          <w:tcPr>
            <w:tcW w:w="735" w:type="pct"/>
            <w:vAlign w:val="bottom"/>
          </w:tcPr>
          <w:p w14:paraId="493AD9A2" w14:textId="77777777" w:rsidR="004B6818" w:rsidRPr="00E95C5A" w:rsidRDefault="004B6818" w:rsidP="007859D7">
            <w:pPr>
              <w:spacing w:line="276" w:lineRule="auto"/>
              <w:jc w:val="center"/>
            </w:pPr>
          </w:p>
        </w:tc>
        <w:tc>
          <w:tcPr>
            <w:tcW w:w="735" w:type="pct"/>
            <w:vAlign w:val="bottom"/>
          </w:tcPr>
          <w:p w14:paraId="71BBF34A" w14:textId="77777777" w:rsidR="004B6818" w:rsidRPr="00E95C5A" w:rsidRDefault="004B6818" w:rsidP="007859D7">
            <w:pPr>
              <w:spacing w:line="276" w:lineRule="auto"/>
              <w:jc w:val="center"/>
            </w:pPr>
          </w:p>
        </w:tc>
        <w:tc>
          <w:tcPr>
            <w:tcW w:w="735" w:type="pct"/>
            <w:vAlign w:val="bottom"/>
          </w:tcPr>
          <w:p w14:paraId="52715D1C" w14:textId="77777777" w:rsidR="004B6818" w:rsidRPr="00E95C5A" w:rsidRDefault="004B6818" w:rsidP="007859D7">
            <w:pPr>
              <w:spacing w:line="276" w:lineRule="auto"/>
              <w:jc w:val="center"/>
            </w:pPr>
          </w:p>
        </w:tc>
        <w:tc>
          <w:tcPr>
            <w:tcW w:w="735" w:type="pct"/>
            <w:vAlign w:val="bottom"/>
          </w:tcPr>
          <w:p w14:paraId="620DE57E" w14:textId="77777777" w:rsidR="004B6818" w:rsidRPr="00E95C5A" w:rsidRDefault="004B6818" w:rsidP="007859D7">
            <w:pPr>
              <w:spacing w:line="276" w:lineRule="auto"/>
              <w:jc w:val="center"/>
            </w:pPr>
          </w:p>
        </w:tc>
        <w:tc>
          <w:tcPr>
            <w:tcW w:w="736" w:type="pct"/>
            <w:vAlign w:val="bottom"/>
          </w:tcPr>
          <w:p w14:paraId="4A2A094F" w14:textId="77777777" w:rsidR="004B6818" w:rsidRPr="00E95C5A" w:rsidRDefault="004B6818" w:rsidP="007859D7">
            <w:pPr>
              <w:spacing w:line="276" w:lineRule="auto"/>
              <w:jc w:val="center"/>
            </w:pPr>
          </w:p>
        </w:tc>
      </w:tr>
      <w:tr w:rsidR="00EF5897" w:rsidRPr="00E95C5A" w14:paraId="2A9DD7BC" w14:textId="77777777" w:rsidTr="007859D7">
        <w:trPr>
          <w:trHeight w:val="340"/>
        </w:trPr>
        <w:tc>
          <w:tcPr>
            <w:tcW w:w="1322" w:type="pct"/>
          </w:tcPr>
          <w:p w14:paraId="19EAA945" w14:textId="77777777" w:rsidR="004B6818" w:rsidRPr="00E95C5A" w:rsidRDefault="004B6818" w:rsidP="006942AC">
            <w:pPr>
              <w:spacing w:line="276" w:lineRule="auto"/>
              <w:rPr>
                <w:bCs/>
                <w:color w:val="000000"/>
                <w:lang w:val="en-US"/>
              </w:rPr>
            </w:pPr>
            <w:r w:rsidRPr="00E95C5A">
              <w:rPr>
                <w:color w:val="000000"/>
              </w:rPr>
              <w:t>National Agricultural &amp; Rural Inclusive Growth Project (NARIGP)</w:t>
            </w:r>
          </w:p>
        </w:tc>
        <w:tc>
          <w:tcPr>
            <w:tcW w:w="735" w:type="pct"/>
            <w:vAlign w:val="bottom"/>
          </w:tcPr>
          <w:p w14:paraId="5A6C8053" w14:textId="77777777" w:rsidR="004B6818" w:rsidRPr="00E95C5A" w:rsidRDefault="004B6818" w:rsidP="007859D7">
            <w:pPr>
              <w:spacing w:line="276" w:lineRule="auto"/>
              <w:jc w:val="center"/>
            </w:pPr>
          </w:p>
        </w:tc>
        <w:tc>
          <w:tcPr>
            <w:tcW w:w="735" w:type="pct"/>
            <w:vAlign w:val="bottom"/>
          </w:tcPr>
          <w:p w14:paraId="0F83DC34" w14:textId="77777777" w:rsidR="004B6818" w:rsidRPr="00E95C5A" w:rsidRDefault="004B6818" w:rsidP="007859D7">
            <w:pPr>
              <w:spacing w:line="276" w:lineRule="auto"/>
              <w:jc w:val="center"/>
            </w:pPr>
          </w:p>
        </w:tc>
        <w:tc>
          <w:tcPr>
            <w:tcW w:w="735" w:type="pct"/>
            <w:vAlign w:val="bottom"/>
          </w:tcPr>
          <w:p w14:paraId="50A36785" w14:textId="77777777" w:rsidR="004B6818" w:rsidRPr="00E95C5A" w:rsidRDefault="004B6818" w:rsidP="007859D7">
            <w:pPr>
              <w:spacing w:line="276" w:lineRule="auto"/>
              <w:jc w:val="center"/>
            </w:pPr>
          </w:p>
        </w:tc>
        <w:tc>
          <w:tcPr>
            <w:tcW w:w="735" w:type="pct"/>
            <w:vAlign w:val="bottom"/>
          </w:tcPr>
          <w:p w14:paraId="27C72EBD" w14:textId="77777777" w:rsidR="004B6818" w:rsidRPr="00E95C5A" w:rsidRDefault="004B6818" w:rsidP="007859D7">
            <w:pPr>
              <w:spacing w:line="276" w:lineRule="auto"/>
              <w:jc w:val="center"/>
            </w:pPr>
          </w:p>
        </w:tc>
        <w:tc>
          <w:tcPr>
            <w:tcW w:w="736" w:type="pct"/>
            <w:vAlign w:val="bottom"/>
          </w:tcPr>
          <w:p w14:paraId="1F58BED6" w14:textId="77777777" w:rsidR="004B6818" w:rsidRPr="00E95C5A" w:rsidRDefault="004B6818" w:rsidP="007859D7">
            <w:pPr>
              <w:spacing w:line="276" w:lineRule="auto"/>
              <w:jc w:val="center"/>
            </w:pPr>
          </w:p>
        </w:tc>
      </w:tr>
      <w:tr w:rsidR="00EF5897" w:rsidRPr="00E95C5A" w14:paraId="1923FF1B" w14:textId="77777777" w:rsidTr="007859D7">
        <w:trPr>
          <w:trHeight w:val="340"/>
        </w:trPr>
        <w:tc>
          <w:tcPr>
            <w:tcW w:w="1322" w:type="pct"/>
          </w:tcPr>
          <w:p w14:paraId="0469FF6C" w14:textId="77777777" w:rsidR="004B6818" w:rsidRPr="00E95C5A" w:rsidRDefault="004B6818" w:rsidP="006942AC">
            <w:pPr>
              <w:spacing w:line="276" w:lineRule="auto"/>
            </w:pPr>
            <w:r w:rsidRPr="00E95C5A">
              <w:rPr>
                <w:color w:val="000000"/>
              </w:rPr>
              <w:t>Kenya Devolution Support Programme</w:t>
            </w:r>
          </w:p>
        </w:tc>
        <w:tc>
          <w:tcPr>
            <w:tcW w:w="735" w:type="pct"/>
            <w:vAlign w:val="bottom"/>
          </w:tcPr>
          <w:p w14:paraId="71788795" w14:textId="77777777" w:rsidR="004B6818" w:rsidRPr="00E95C5A" w:rsidRDefault="004B6818" w:rsidP="007859D7">
            <w:pPr>
              <w:spacing w:line="276" w:lineRule="auto"/>
              <w:jc w:val="center"/>
            </w:pPr>
          </w:p>
        </w:tc>
        <w:tc>
          <w:tcPr>
            <w:tcW w:w="735" w:type="pct"/>
            <w:vAlign w:val="bottom"/>
          </w:tcPr>
          <w:p w14:paraId="37F6458F" w14:textId="77777777" w:rsidR="004B6818" w:rsidRPr="00E95C5A" w:rsidRDefault="004B6818" w:rsidP="007859D7">
            <w:pPr>
              <w:spacing w:line="276" w:lineRule="auto"/>
              <w:jc w:val="center"/>
            </w:pPr>
          </w:p>
        </w:tc>
        <w:tc>
          <w:tcPr>
            <w:tcW w:w="735" w:type="pct"/>
            <w:vAlign w:val="bottom"/>
          </w:tcPr>
          <w:p w14:paraId="7DD73E1C" w14:textId="77777777" w:rsidR="004B6818" w:rsidRPr="00E95C5A" w:rsidRDefault="004B6818" w:rsidP="007859D7">
            <w:pPr>
              <w:spacing w:line="276" w:lineRule="auto"/>
              <w:jc w:val="center"/>
            </w:pPr>
          </w:p>
        </w:tc>
        <w:tc>
          <w:tcPr>
            <w:tcW w:w="735" w:type="pct"/>
            <w:vAlign w:val="bottom"/>
          </w:tcPr>
          <w:p w14:paraId="4576BD18" w14:textId="77777777" w:rsidR="004B6818" w:rsidRPr="00E95C5A" w:rsidRDefault="004B6818" w:rsidP="007859D7">
            <w:pPr>
              <w:spacing w:line="276" w:lineRule="auto"/>
              <w:jc w:val="center"/>
            </w:pPr>
          </w:p>
        </w:tc>
        <w:tc>
          <w:tcPr>
            <w:tcW w:w="736" w:type="pct"/>
            <w:vAlign w:val="bottom"/>
          </w:tcPr>
          <w:p w14:paraId="7741248C" w14:textId="77777777" w:rsidR="004B6818" w:rsidRPr="00E95C5A" w:rsidRDefault="004B6818" w:rsidP="007859D7">
            <w:pPr>
              <w:spacing w:line="276" w:lineRule="auto"/>
              <w:jc w:val="center"/>
            </w:pPr>
          </w:p>
        </w:tc>
      </w:tr>
      <w:tr w:rsidR="00EF5897" w:rsidRPr="00E95C5A" w14:paraId="27F6499C" w14:textId="77777777" w:rsidTr="007859D7">
        <w:trPr>
          <w:trHeight w:val="340"/>
        </w:trPr>
        <w:tc>
          <w:tcPr>
            <w:tcW w:w="1322" w:type="pct"/>
          </w:tcPr>
          <w:p w14:paraId="14FE662F" w14:textId="77777777" w:rsidR="004B6818" w:rsidRPr="00E95C5A" w:rsidRDefault="004B6818" w:rsidP="006942AC">
            <w:pPr>
              <w:spacing w:line="276" w:lineRule="auto"/>
              <w:rPr>
                <w:b/>
                <w:color w:val="000000"/>
                <w:lang w:val="en-US"/>
              </w:rPr>
            </w:pPr>
            <w:r w:rsidRPr="00E95C5A">
              <w:rPr>
                <w:color w:val="000000"/>
              </w:rPr>
              <w:t>Youth Polytechnic support grant</w:t>
            </w:r>
          </w:p>
        </w:tc>
        <w:tc>
          <w:tcPr>
            <w:tcW w:w="735" w:type="pct"/>
            <w:vAlign w:val="bottom"/>
          </w:tcPr>
          <w:p w14:paraId="7EA2D577" w14:textId="77777777" w:rsidR="004B6818" w:rsidRPr="00E95C5A" w:rsidRDefault="004B6818" w:rsidP="007859D7">
            <w:pPr>
              <w:spacing w:line="276" w:lineRule="auto"/>
              <w:jc w:val="center"/>
            </w:pPr>
          </w:p>
        </w:tc>
        <w:tc>
          <w:tcPr>
            <w:tcW w:w="735" w:type="pct"/>
            <w:vAlign w:val="bottom"/>
          </w:tcPr>
          <w:p w14:paraId="47E41F81" w14:textId="77777777" w:rsidR="004B6818" w:rsidRPr="00E95C5A" w:rsidRDefault="004B6818" w:rsidP="007859D7">
            <w:pPr>
              <w:spacing w:line="276" w:lineRule="auto"/>
              <w:jc w:val="center"/>
            </w:pPr>
          </w:p>
        </w:tc>
        <w:tc>
          <w:tcPr>
            <w:tcW w:w="735" w:type="pct"/>
            <w:vAlign w:val="bottom"/>
          </w:tcPr>
          <w:p w14:paraId="159979A6" w14:textId="77777777" w:rsidR="004B6818" w:rsidRPr="00E95C5A" w:rsidRDefault="004B6818" w:rsidP="007859D7">
            <w:pPr>
              <w:spacing w:line="276" w:lineRule="auto"/>
              <w:jc w:val="center"/>
            </w:pPr>
          </w:p>
        </w:tc>
        <w:tc>
          <w:tcPr>
            <w:tcW w:w="735" w:type="pct"/>
            <w:vAlign w:val="bottom"/>
          </w:tcPr>
          <w:p w14:paraId="3BDC8A5B" w14:textId="77777777" w:rsidR="004B6818" w:rsidRPr="00E95C5A" w:rsidRDefault="004B6818" w:rsidP="007859D7">
            <w:pPr>
              <w:spacing w:line="276" w:lineRule="auto"/>
              <w:jc w:val="center"/>
            </w:pPr>
          </w:p>
        </w:tc>
        <w:tc>
          <w:tcPr>
            <w:tcW w:w="736" w:type="pct"/>
            <w:vAlign w:val="bottom"/>
          </w:tcPr>
          <w:p w14:paraId="16B48F9D" w14:textId="77777777" w:rsidR="004B6818" w:rsidRPr="00E95C5A" w:rsidRDefault="004B6818" w:rsidP="007859D7">
            <w:pPr>
              <w:spacing w:line="276" w:lineRule="auto"/>
              <w:jc w:val="center"/>
            </w:pPr>
          </w:p>
        </w:tc>
      </w:tr>
      <w:tr w:rsidR="00EF5897" w:rsidRPr="00E95C5A" w14:paraId="765B0AA3" w14:textId="77777777" w:rsidTr="007859D7">
        <w:trPr>
          <w:trHeight w:val="340"/>
        </w:trPr>
        <w:tc>
          <w:tcPr>
            <w:tcW w:w="1322" w:type="pct"/>
          </w:tcPr>
          <w:p w14:paraId="2E72BBC4" w14:textId="77777777" w:rsidR="004B6818" w:rsidRPr="00E95C5A" w:rsidRDefault="004B6818" w:rsidP="006942AC">
            <w:pPr>
              <w:spacing w:line="276" w:lineRule="auto"/>
              <w:rPr>
                <w:b/>
                <w:color w:val="000000"/>
                <w:lang w:val="en-US"/>
              </w:rPr>
            </w:pPr>
            <w:r w:rsidRPr="00E95C5A">
              <w:rPr>
                <w:color w:val="000000"/>
              </w:rPr>
              <w:t>Abolishment of user fees in health centres and dispensaries</w:t>
            </w:r>
          </w:p>
        </w:tc>
        <w:tc>
          <w:tcPr>
            <w:tcW w:w="735" w:type="pct"/>
            <w:vAlign w:val="bottom"/>
          </w:tcPr>
          <w:p w14:paraId="029A1CBB" w14:textId="77777777" w:rsidR="004B6818" w:rsidRPr="00E95C5A" w:rsidRDefault="004B6818" w:rsidP="007859D7">
            <w:pPr>
              <w:spacing w:line="276" w:lineRule="auto"/>
              <w:jc w:val="center"/>
            </w:pPr>
          </w:p>
        </w:tc>
        <w:tc>
          <w:tcPr>
            <w:tcW w:w="735" w:type="pct"/>
            <w:vAlign w:val="bottom"/>
          </w:tcPr>
          <w:p w14:paraId="6D4CF332" w14:textId="77777777" w:rsidR="004B6818" w:rsidRPr="00E95C5A" w:rsidRDefault="004B6818" w:rsidP="007859D7">
            <w:pPr>
              <w:spacing w:line="276" w:lineRule="auto"/>
              <w:jc w:val="center"/>
            </w:pPr>
          </w:p>
        </w:tc>
        <w:tc>
          <w:tcPr>
            <w:tcW w:w="735" w:type="pct"/>
            <w:vAlign w:val="bottom"/>
          </w:tcPr>
          <w:p w14:paraId="3C1AA706" w14:textId="77777777" w:rsidR="004B6818" w:rsidRPr="00E95C5A" w:rsidRDefault="004B6818" w:rsidP="007859D7">
            <w:pPr>
              <w:spacing w:line="276" w:lineRule="auto"/>
              <w:jc w:val="center"/>
            </w:pPr>
          </w:p>
        </w:tc>
        <w:tc>
          <w:tcPr>
            <w:tcW w:w="735" w:type="pct"/>
            <w:vAlign w:val="bottom"/>
          </w:tcPr>
          <w:p w14:paraId="65866446" w14:textId="77777777" w:rsidR="004B6818" w:rsidRPr="00E95C5A" w:rsidRDefault="004B6818" w:rsidP="007859D7">
            <w:pPr>
              <w:spacing w:line="276" w:lineRule="auto"/>
              <w:jc w:val="center"/>
            </w:pPr>
          </w:p>
        </w:tc>
        <w:tc>
          <w:tcPr>
            <w:tcW w:w="736" w:type="pct"/>
            <w:vAlign w:val="bottom"/>
          </w:tcPr>
          <w:p w14:paraId="6FC1BC20" w14:textId="77777777" w:rsidR="004B6818" w:rsidRPr="00E95C5A" w:rsidRDefault="004B6818" w:rsidP="007859D7">
            <w:pPr>
              <w:spacing w:line="276" w:lineRule="auto"/>
              <w:jc w:val="center"/>
            </w:pPr>
          </w:p>
        </w:tc>
      </w:tr>
      <w:tr w:rsidR="00EF5897" w:rsidRPr="00E95C5A" w14:paraId="3277AE64" w14:textId="77777777" w:rsidTr="007859D7">
        <w:trPr>
          <w:trHeight w:val="340"/>
        </w:trPr>
        <w:tc>
          <w:tcPr>
            <w:tcW w:w="1322" w:type="pct"/>
          </w:tcPr>
          <w:p w14:paraId="1DB40887" w14:textId="77777777" w:rsidR="004B6818" w:rsidRPr="00E95C5A" w:rsidRDefault="004B6818" w:rsidP="006942AC">
            <w:pPr>
              <w:spacing w:line="276" w:lineRule="auto"/>
              <w:rPr>
                <w:b/>
                <w:color w:val="000000"/>
                <w:lang w:val="en-US"/>
              </w:rPr>
            </w:pPr>
            <w:r w:rsidRPr="00E95C5A">
              <w:rPr>
                <w:color w:val="000000"/>
              </w:rPr>
              <w:t>Kenya Urban Support Programme</w:t>
            </w:r>
          </w:p>
        </w:tc>
        <w:tc>
          <w:tcPr>
            <w:tcW w:w="735" w:type="pct"/>
            <w:vAlign w:val="bottom"/>
          </w:tcPr>
          <w:p w14:paraId="1EB7D985" w14:textId="77777777" w:rsidR="004B6818" w:rsidRPr="00E95C5A" w:rsidRDefault="004B6818" w:rsidP="007859D7">
            <w:pPr>
              <w:spacing w:line="276" w:lineRule="auto"/>
              <w:jc w:val="center"/>
            </w:pPr>
          </w:p>
        </w:tc>
        <w:tc>
          <w:tcPr>
            <w:tcW w:w="735" w:type="pct"/>
            <w:vAlign w:val="bottom"/>
          </w:tcPr>
          <w:p w14:paraId="0E2078D2" w14:textId="77777777" w:rsidR="004B6818" w:rsidRPr="00E95C5A" w:rsidRDefault="004B6818" w:rsidP="007859D7">
            <w:pPr>
              <w:spacing w:line="276" w:lineRule="auto"/>
              <w:jc w:val="center"/>
            </w:pPr>
          </w:p>
        </w:tc>
        <w:tc>
          <w:tcPr>
            <w:tcW w:w="735" w:type="pct"/>
            <w:vAlign w:val="bottom"/>
          </w:tcPr>
          <w:p w14:paraId="0EC7B7EE" w14:textId="77777777" w:rsidR="004B6818" w:rsidRPr="00E95C5A" w:rsidRDefault="004B6818" w:rsidP="007859D7">
            <w:pPr>
              <w:spacing w:line="276" w:lineRule="auto"/>
              <w:jc w:val="center"/>
            </w:pPr>
          </w:p>
        </w:tc>
        <w:tc>
          <w:tcPr>
            <w:tcW w:w="735" w:type="pct"/>
            <w:vAlign w:val="bottom"/>
          </w:tcPr>
          <w:p w14:paraId="1EE7DC50" w14:textId="77777777" w:rsidR="004B6818" w:rsidRPr="00E95C5A" w:rsidRDefault="004B6818" w:rsidP="007859D7">
            <w:pPr>
              <w:spacing w:line="276" w:lineRule="auto"/>
              <w:jc w:val="center"/>
            </w:pPr>
          </w:p>
        </w:tc>
        <w:tc>
          <w:tcPr>
            <w:tcW w:w="736" w:type="pct"/>
            <w:vAlign w:val="bottom"/>
          </w:tcPr>
          <w:p w14:paraId="3FFB9B0A" w14:textId="77777777" w:rsidR="004B6818" w:rsidRPr="00E95C5A" w:rsidRDefault="004B6818" w:rsidP="007859D7">
            <w:pPr>
              <w:spacing w:line="276" w:lineRule="auto"/>
              <w:jc w:val="center"/>
            </w:pPr>
          </w:p>
        </w:tc>
      </w:tr>
      <w:tr w:rsidR="00EF5897" w:rsidRPr="00E95C5A" w14:paraId="3214B342" w14:textId="77777777" w:rsidTr="007859D7">
        <w:trPr>
          <w:trHeight w:val="340"/>
        </w:trPr>
        <w:tc>
          <w:tcPr>
            <w:tcW w:w="1322" w:type="pct"/>
          </w:tcPr>
          <w:p w14:paraId="346A116A" w14:textId="77777777" w:rsidR="004B6818" w:rsidRPr="00E95C5A" w:rsidRDefault="004B6818" w:rsidP="006942AC">
            <w:pPr>
              <w:spacing w:line="276" w:lineRule="auto"/>
              <w:rPr>
                <w:b/>
                <w:color w:val="000000"/>
                <w:lang w:val="en-US"/>
              </w:rPr>
            </w:pPr>
            <w:r w:rsidRPr="00E95C5A">
              <w:rPr>
                <w:color w:val="000000"/>
              </w:rPr>
              <w:t>Agriculture Sector Development Support Project (ASDSP)</w:t>
            </w:r>
          </w:p>
        </w:tc>
        <w:tc>
          <w:tcPr>
            <w:tcW w:w="735" w:type="pct"/>
            <w:vAlign w:val="bottom"/>
          </w:tcPr>
          <w:p w14:paraId="642AD63D" w14:textId="77777777" w:rsidR="004B6818" w:rsidRPr="00E95C5A" w:rsidRDefault="004B6818" w:rsidP="007859D7">
            <w:pPr>
              <w:spacing w:line="276" w:lineRule="auto"/>
              <w:jc w:val="center"/>
            </w:pPr>
          </w:p>
        </w:tc>
        <w:tc>
          <w:tcPr>
            <w:tcW w:w="735" w:type="pct"/>
            <w:vAlign w:val="bottom"/>
          </w:tcPr>
          <w:p w14:paraId="5A69CDFB" w14:textId="77777777" w:rsidR="004B6818" w:rsidRPr="00E95C5A" w:rsidRDefault="004B6818" w:rsidP="007859D7">
            <w:pPr>
              <w:spacing w:line="276" w:lineRule="auto"/>
              <w:jc w:val="center"/>
            </w:pPr>
          </w:p>
        </w:tc>
        <w:tc>
          <w:tcPr>
            <w:tcW w:w="735" w:type="pct"/>
            <w:vAlign w:val="bottom"/>
          </w:tcPr>
          <w:p w14:paraId="280FFEA3" w14:textId="77777777" w:rsidR="004B6818" w:rsidRPr="00E95C5A" w:rsidRDefault="004B6818" w:rsidP="007859D7">
            <w:pPr>
              <w:spacing w:line="276" w:lineRule="auto"/>
              <w:jc w:val="center"/>
            </w:pPr>
          </w:p>
        </w:tc>
        <w:tc>
          <w:tcPr>
            <w:tcW w:w="735" w:type="pct"/>
            <w:vAlign w:val="bottom"/>
          </w:tcPr>
          <w:p w14:paraId="08A86EA3" w14:textId="77777777" w:rsidR="004B6818" w:rsidRPr="00E95C5A" w:rsidRDefault="004B6818" w:rsidP="007859D7">
            <w:pPr>
              <w:spacing w:line="276" w:lineRule="auto"/>
              <w:jc w:val="center"/>
            </w:pPr>
          </w:p>
        </w:tc>
        <w:tc>
          <w:tcPr>
            <w:tcW w:w="736" w:type="pct"/>
            <w:vAlign w:val="bottom"/>
          </w:tcPr>
          <w:p w14:paraId="40A91844" w14:textId="77777777" w:rsidR="004B6818" w:rsidRPr="00E95C5A" w:rsidRDefault="004B6818" w:rsidP="007859D7">
            <w:pPr>
              <w:spacing w:line="276" w:lineRule="auto"/>
              <w:jc w:val="center"/>
            </w:pPr>
          </w:p>
        </w:tc>
      </w:tr>
      <w:tr w:rsidR="00EF5897" w:rsidRPr="00E95C5A" w14:paraId="15AF3B7F" w14:textId="77777777" w:rsidTr="007859D7">
        <w:trPr>
          <w:trHeight w:val="340"/>
        </w:trPr>
        <w:tc>
          <w:tcPr>
            <w:tcW w:w="1322" w:type="pct"/>
          </w:tcPr>
          <w:p w14:paraId="5F2DBA8D" w14:textId="77777777" w:rsidR="004B6818" w:rsidRPr="00E95C5A" w:rsidRDefault="004B6818" w:rsidP="006942AC">
            <w:pPr>
              <w:spacing w:line="276" w:lineRule="auto"/>
              <w:rPr>
                <w:b/>
                <w:color w:val="000000"/>
                <w:lang w:val="en-US"/>
              </w:rPr>
            </w:pPr>
            <w:r w:rsidRPr="00E95C5A">
              <w:rPr>
                <w:color w:val="000000"/>
              </w:rPr>
              <w:t>Kenya Climate Smart Agriculture Project (KCSAP)</w:t>
            </w:r>
          </w:p>
        </w:tc>
        <w:tc>
          <w:tcPr>
            <w:tcW w:w="735" w:type="pct"/>
            <w:vAlign w:val="bottom"/>
          </w:tcPr>
          <w:p w14:paraId="785A8950" w14:textId="77777777" w:rsidR="004B6818" w:rsidRPr="00E95C5A" w:rsidRDefault="004B6818" w:rsidP="007859D7">
            <w:pPr>
              <w:spacing w:line="276" w:lineRule="auto"/>
              <w:jc w:val="center"/>
            </w:pPr>
          </w:p>
        </w:tc>
        <w:tc>
          <w:tcPr>
            <w:tcW w:w="735" w:type="pct"/>
            <w:vAlign w:val="bottom"/>
          </w:tcPr>
          <w:p w14:paraId="4452B6F3" w14:textId="77777777" w:rsidR="004B6818" w:rsidRPr="00E95C5A" w:rsidRDefault="004B6818" w:rsidP="007859D7">
            <w:pPr>
              <w:spacing w:line="276" w:lineRule="auto"/>
              <w:jc w:val="center"/>
            </w:pPr>
          </w:p>
        </w:tc>
        <w:tc>
          <w:tcPr>
            <w:tcW w:w="735" w:type="pct"/>
            <w:vAlign w:val="bottom"/>
          </w:tcPr>
          <w:p w14:paraId="34416FE7" w14:textId="77777777" w:rsidR="004B6818" w:rsidRPr="00E95C5A" w:rsidRDefault="004B6818" w:rsidP="007859D7">
            <w:pPr>
              <w:spacing w:line="276" w:lineRule="auto"/>
              <w:jc w:val="center"/>
            </w:pPr>
          </w:p>
        </w:tc>
        <w:tc>
          <w:tcPr>
            <w:tcW w:w="735" w:type="pct"/>
            <w:vAlign w:val="bottom"/>
          </w:tcPr>
          <w:p w14:paraId="4D6ED2C6" w14:textId="77777777" w:rsidR="004B6818" w:rsidRPr="00E95C5A" w:rsidRDefault="004B6818" w:rsidP="007859D7">
            <w:pPr>
              <w:spacing w:line="276" w:lineRule="auto"/>
              <w:jc w:val="center"/>
            </w:pPr>
          </w:p>
        </w:tc>
        <w:tc>
          <w:tcPr>
            <w:tcW w:w="736" w:type="pct"/>
            <w:vAlign w:val="bottom"/>
          </w:tcPr>
          <w:p w14:paraId="2F98D850" w14:textId="77777777" w:rsidR="004B6818" w:rsidRPr="00E95C5A" w:rsidRDefault="004B6818" w:rsidP="007859D7">
            <w:pPr>
              <w:spacing w:line="276" w:lineRule="auto"/>
              <w:jc w:val="center"/>
            </w:pPr>
          </w:p>
        </w:tc>
      </w:tr>
      <w:tr w:rsidR="00EF5897" w:rsidRPr="00E95C5A" w14:paraId="4990AB02" w14:textId="77777777" w:rsidTr="007859D7">
        <w:trPr>
          <w:trHeight w:val="340"/>
        </w:trPr>
        <w:tc>
          <w:tcPr>
            <w:tcW w:w="1322" w:type="pct"/>
          </w:tcPr>
          <w:p w14:paraId="7E8A4715" w14:textId="77777777" w:rsidR="00EF5897" w:rsidRPr="00E95C5A" w:rsidRDefault="00EF5897" w:rsidP="006942AC">
            <w:pPr>
              <w:spacing w:line="276" w:lineRule="auto"/>
              <w:rPr>
                <w:color w:val="000000"/>
              </w:rPr>
            </w:pPr>
            <w:r w:rsidRPr="00E95C5A">
              <w:rPr>
                <w:color w:val="000000"/>
              </w:rPr>
              <w:t>Water and Sanitation Development Project</w:t>
            </w:r>
          </w:p>
        </w:tc>
        <w:tc>
          <w:tcPr>
            <w:tcW w:w="735" w:type="pct"/>
            <w:vAlign w:val="bottom"/>
          </w:tcPr>
          <w:p w14:paraId="19D5E991" w14:textId="77777777" w:rsidR="00EF5897" w:rsidRPr="00E95C5A" w:rsidRDefault="00EF5897" w:rsidP="007859D7">
            <w:pPr>
              <w:spacing w:line="276" w:lineRule="auto"/>
              <w:jc w:val="center"/>
            </w:pPr>
          </w:p>
        </w:tc>
        <w:tc>
          <w:tcPr>
            <w:tcW w:w="735" w:type="pct"/>
            <w:vAlign w:val="bottom"/>
          </w:tcPr>
          <w:p w14:paraId="3E6E19BF" w14:textId="77777777" w:rsidR="00EF5897" w:rsidRPr="00E95C5A" w:rsidRDefault="00EF5897" w:rsidP="007859D7">
            <w:pPr>
              <w:spacing w:line="276" w:lineRule="auto"/>
              <w:jc w:val="center"/>
            </w:pPr>
          </w:p>
        </w:tc>
        <w:tc>
          <w:tcPr>
            <w:tcW w:w="735" w:type="pct"/>
            <w:vAlign w:val="bottom"/>
          </w:tcPr>
          <w:p w14:paraId="20DE8576" w14:textId="77777777" w:rsidR="00EF5897" w:rsidRPr="00E95C5A" w:rsidRDefault="00EF5897" w:rsidP="007859D7">
            <w:pPr>
              <w:spacing w:line="276" w:lineRule="auto"/>
              <w:jc w:val="center"/>
            </w:pPr>
          </w:p>
        </w:tc>
        <w:tc>
          <w:tcPr>
            <w:tcW w:w="735" w:type="pct"/>
            <w:vAlign w:val="bottom"/>
          </w:tcPr>
          <w:p w14:paraId="13B2C7E0" w14:textId="77777777" w:rsidR="00EF5897" w:rsidRPr="00E95C5A" w:rsidRDefault="00EF5897" w:rsidP="007859D7">
            <w:pPr>
              <w:spacing w:line="276" w:lineRule="auto"/>
              <w:jc w:val="center"/>
            </w:pPr>
          </w:p>
        </w:tc>
        <w:tc>
          <w:tcPr>
            <w:tcW w:w="736" w:type="pct"/>
            <w:vAlign w:val="bottom"/>
          </w:tcPr>
          <w:p w14:paraId="4CAAA534" w14:textId="77777777" w:rsidR="00EF5897" w:rsidRPr="00E95C5A" w:rsidRDefault="00EF5897" w:rsidP="007859D7">
            <w:pPr>
              <w:spacing w:line="276" w:lineRule="auto"/>
              <w:jc w:val="center"/>
            </w:pPr>
          </w:p>
        </w:tc>
      </w:tr>
      <w:tr w:rsidR="00EF5897" w:rsidRPr="00E95C5A" w14:paraId="16E500E9" w14:textId="77777777" w:rsidTr="007859D7">
        <w:trPr>
          <w:trHeight w:val="340"/>
        </w:trPr>
        <w:tc>
          <w:tcPr>
            <w:tcW w:w="1322" w:type="pct"/>
          </w:tcPr>
          <w:p w14:paraId="4DFD53E0" w14:textId="77777777" w:rsidR="00EF5897" w:rsidRPr="00E95C5A" w:rsidRDefault="00EF5897" w:rsidP="006942AC">
            <w:pPr>
              <w:spacing w:line="276" w:lineRule="auto"/>
              <w:rPr>
                <w:color w:val="000000"/>
              </w:rPr>
            </w:pPr>
            <w:r w:rsidRPr="00E95C5A">
              <w:rPr>
                <w:color w:val="000000"/>
              </w:rPr>
              <w:lastRenderedPageBreak/>
              <w:t>Construction of County Headquarters</w:t>
            </w:r>
          </w:p>
        </w:tc>
        <w:tc>
          <w:tcPr>
            <w:tcW w:w="735" w:type="pct"/>
            <w:vAlign w:val="bottom"/>
          </w:tcPr>
          <w:p w14:paraId="0A87A4A6" w14:textId="77777777" w:rsidR="00EF5897" w:rsidRPr="00E95C5A" w:rsidRDefault="00EF5897" w:rsidP="007859D7">
            <w:pPr>
              <w:spacing w:line="276" w:lineRule="auto"/>
              <w:jc w:val="center"/>
            </w:pPr>
          </w:p>
        </w:tc>
        <w:tc>
          <w:tcPr>
            <w:tcW w:w="735" w:type="pct"/>
            <w:vAlign w:val="bottom"/>
          </w:tcPr>
          <w:p w14:paraId="10C439D7" w14:textId="77777777" w:rsidR="00EF5897" w:rsidRPr="00E95C5A" w:rsidRDefault="00EF5897" w:rsidP="007859D7">
            <w:pPr>
              <w:spacing w:line="276" w:lineRule="auto"/>
              <w:jc w:val="center"/>
            </w:pPr>
          </w:p>
        </w:tc>
        <w:tc>
          <w:tcPr>
            <w:tcW w:w="735" w:type="pct"/>
            <w:vAlign w:val="bottom"/>
          </w:tcPr>
          <w:p w14:paraId="52EBB629" w14:textId="77777777" w:rsidR="00EF5897" w:rsidRPr="00E95C5A" w:rsidRDefault="00EF5897" w:rsidP="007859D7">
            <w:pPr>
              <w:spacing w:line="276" w:lineRule="auto"/>
              <w:jc w:val="center"/>
            </w:pPr>
          </w:p>
        </w:tc>
        <w:tc>
          <w:tcPr>
            <w:tcW w:w="735" w:type="pct"/>
            <w:vAlign w:val="bottom"/>
          </w:tcPr>
          <w:p w14:paraId="37B8208E" w14:textId="77777777" w:rsidR="00EF5897" w:rsidRPr="00E95C5A" w:rsidRDefault="00EF5897" w:rsidP="007859D7">
            <w:pPr>
              <w:spacing w:line="276" w:lineRule="auto"/>
              <w:jc w:val="center"/>
            </w:pPr>
          </w:p>
        </w:tc>
        <w:tc>
          <w:tcPr>
            <w:tcW w:w="736" w:type="pct"/>
            <w:vAlign w:val="bottom"/>
          </w:tcPr>
          <w:p w14:paraId="2DC5C360" w14:textId="77777777" w:rsidR="00EF5897" w:rsidRPr="00E95C5A" w:rsidRDefault="00EF5897" w:rsidP="007859D7">
            <w:pPr>
              <w:spacing w:line="276" w:lineRule="auto"/>
              <w:jc w:val="center"/>
            </w:pPr>
          </w:p>
        </w:tc>
      </w:tr>
      <w:tr w:rsidR="006942AC" w:rsidRPr="00E95C5A" w14:paraId="7DF49896" w14:textId="77777777" w:rsidTr="007859D7">
        <w:trPr>
          <w:trHeight w:val="340"/>
        </w:trPr>
        <w:tc>
          <w:tcPr>
            <w:tcW w:w="1322" w:type="pct"/>
          </w:tcPr>
          <w:p w14:paraId="6A60A59C" w14:textId="77777777" w:rsidR="006942AC" w:rsidRPr="00E95C5A" w:rsidRDefault="006942AC" w:rsidP="006942AC">
            <w:pPr>
              <w:spacing w:line="276" w:lineRule="auto"/>
              <w:rPr>
                <w:color w:val="000000"/>
              </w:rPr>
            </w:pPr>
          </w:p>
        </w:tc>
        <w:tc>
          <w:tcPr>
            <w:tcW w:w="735" w:type="pct"/>
            <w:vAlign w:val="bottom"/>
          </w:tcPr>
          <w:p w14:paraId="18BE5001" w14:textId="77777777" w:rsidR="006942AC" w:rsidRPr="00E95C5A" w:rsidRDefault="006942AC" w:rsidP="007859D7">
            <w:pPr>
              <w:spacing w:line="276" w:lineRule="auto"/>
              <w:jc w:val="center"/>
            </w:pPr>
          </w:p>
        </w:tc>
        <w:tc>
          <w:tcPr>
            <w:tcW w:w="735" w:type="pct"/>
            <w:vAlign w:val="bottom"/>
          </w:tcPr>
          <w:p w14:paraId="580FF347" w14:textId="77777777" w:rsidR="006942AC" w:rsidRPr="00E95C5A" w:rsidRDefault="006942AC" w:rsidP="007859D7">
            <w:pPr>
              <w:spacing w:line="276" w:lineRule="auto"/>
              <w:jc w:val="center"/>
            </w:pPr>
          </w:p>
        </w:tc>
        <w:tc>
          <w:tcPr>
            <w:tcW w:w="735" w:type="pct"/>
            <w:vAlign w:val="bottom"/>
          </w:tcPr>
          <w:p w14:paraId="76F4DE7B" w14:textId="77777777" w:rsidR="006942AC" w:rsidRPr="00E95C5A" w:rsidRDefault="006942AC" w:rsidP="007859D7">
            <w:pPr>
              <w:spacing w:line="276" w:lineRule="auto"/>
              <w:jc w:val="center"/>
            </w:pPr>
          </w:p>
        </w:tc>
        <w:tc>
          <w:tcPr>
            <w:tcW w:w="735" w:type="pct"/>
            <w:vAlign w:val="bottom"/>
          </w:tcPr>
          <w:p w14:paraId="2B07FFE8" w14:textId="77777777" w:rsidR="006942AC" w:rsidRPr="00E95C5A" w:rsidRDefault="006942AC" w:rsidP="007859D7">
            <w:pPr>
              <w:spacing w:line="276" w:lineRule="auto"/>
              <w:jc w:val="center"/>
            </w:pPr>
          </w:p>
        </w:tc>
        <w:tc>
          <w:tcPr>
            <w:tcW w:w="736" w:type="pct"/>
            <w:vAlign w:val="bottom"/>
          </w:tcPr>
          <w:p w14:paraId="6CF13E6C" w14:textId="77777777" w:rsidR="006942AC" w:rsidRPr="00E95C5A" w:rsidRDefault="006942AC" w:rsidP="007859D7">
            <w:pPr>
              <w:spacing w:line="276" w:lineRule="auto"/>
              <w:jc w:val="center"/>
            </w:pPr>
          </w:p>
        </w:tc>
      </w:tr>
      <w:tr w:rsidR="006942AC" w:rsidRPr="00E95C5A" w14:paraId="36FD536A" w14:textId="77777777" w:rsidTr="007859D7">
        <w:trPr>
          <w:trHeight w:val="340"/>
        </w:trPr>
        <w:tc>
          <w:tcPr>
            <w:tcW w:w="1322" w:type="pct"/>
          </w:tcPr>
          <w:p w14:paraId="2B8EAD4D" w14:textId="77777777" w:rsidR="006942AC" w:rsidRPr="00E95C5A" w:rsidRDefault="006942AC" w:rsidP="006942AC">
            <w:pPr>
              <w:spacing w:line="276" w:lineRule="auto"/>
              <w:rPr>
                <w:color w:val="000000"/>
              </w:rPr>
            </w:pPr>
          </w:p>
        </w:tc>
        <w:tc>
          <w:tcPr>
            <w:tcW w:w="735" w:type="pct"/>
            <w:vAlign w:val="bottom"/>
          </w:tcPr>
          <w:p w14:paraId="1B9B31BA" w14:textId="77777777" w:rsidR="006942AC" w:rsidRPr="00E95C5A" w:rsidRDefault="006942AC" w:rsidP="007859D7">
            <w:pPr>
              <w:spacing w:line="276" w:lineRule="auto"/>
              <w:jc w:val="center"/>
            </w:pPr>
          </w:p>
        </w:tc>
        <w:tc>
          <w:tcPr>
            <w:tcW w:w="735" w:type="pct"/>
            <w:vAlign w:val="bottom"/>
          </w:tcPr>
          <w:p w14:paraId="2BCF5C60" w14:textId="77777777" w:rsidR="006942AC" w:rsidRPr="00E95C5A" w:rsidRDefault="006942AC" w:rsidP="007859D7">
            <w:pPr>
              <w:spacing w:line="276" w:lineRule="auto"/>
              <w:jc w:val="center"/>
            </w:pPr>
          </w:p>
        </w:tc>
        <w:tc>
          <w:tcPr>
            <w:tcW w:w="735" w:type="pct"/>
            <w:vAlign w:val="bottom"/>
          </w:tcPr>
          <w:p w14:paraId="4D17A45E" w14:textId="77777777" w:rsidR="006942AC" w:rsidRPr="00E95C5A" w:rsidRDefault="006942AC" w:rsidP="007859D7">
            <w:pPr>
              <w:spacing w:line="276" w:lineRule="auto"/>
              <w:jc w:val="center"/>
            </w:pPr>
          </w:p>
        </w:tc>
        <w:tc>
          <w:tcPr>
            <w:tcW w:w="735" w:type="pct"/>
            <w:vAlign w:val="bottom"/>
          </w:tcPr>
          <w:p w14:paraId="1F098DA8" w14:textId="77777777" w:rsidR="006942AC" w:rsidRPr="00E95C5A" w:rsidRDefault="006942AC" w:rsidP="007859D7">
            <w:pPr>
              <w:spacing w:line="276" w:lineRule="auto"/>
              <w:jc w:val="center"/>
            </w:pPr>
          </w:p>
        </w:tc>
        <w:tc>
          <w:tcPr>
            <w:tcW w:w="736" w:type="pct"/>
            <w:vAlign w:val="bottom"/>
          </w:tcPr>
          <w:p w14:paraId="4C8C21E6" w14:textId="77777777" w:rsidR="006942AC" w:rsidRPr="00E95C5A" w:rsidRDefault="006942AC" w:rsidP="007859D7">
            <w:pPr>
              <w:spacing w:line="276" w:lineRule="auto"/>
              <w:jc w:val="center"/>
            </w:pPr>
          </w:p>
        </w:tc>
      </w:tr>
      <w:tr w:rsidR="00EF5897" w:rsidRPr="00E95C5A" w14:paraId="0C83088B" w14:textId="77777777" w:rsidTr="007859D7">
        <w:trPr>
          <w:trHeight w:val="340"/>
        </w:trPr>
        <w:tc>
          <w:tcPr>
            <w:tcW w:w="1322" w:type="pct"/>
          </w:tcPr>
          <w:p w14:paraId="2F75E1B3" w14:textId="77777777" w:rsidR="00EF5897" w:rsidRPr="00E95C5A" w:rsidRDefault="00EF5897" w:rsidP="006942AC">
            <w:pPr>
              <w:spacing w:line="276" w:lineRule="auto"/>
              <w:rPr>
                <w:b/>
                <w:bCs/>
                <w:color w:val="000000"/>
              </w:rPr>
            </w:pPr>
            <w:r w:rsidRPr="00E95C5A">
              <w:rPr>
                <w:b/>
                <w:bCs/>
                <w:color w:val="000000"/>
              </w:rPr>
              <w:t>Total</w:t>
            </w:r>
          </w:p>
        </w:tc>
        <w:tc>
          <w:tcPr>
            <w:tcW w:w="735" w:type="pct"/>
            <w:vAlign w:val="bottom"/>
          </w:tcPr>
          <w:p w14:paraId="586061D9" w14:textId="77777777" w:rsidR="00EF5897" w:rsidRPr="00E95C5A" w:rsidRDefault="00EF5897" w:rsidP="007859D7">
            <w:pPr>
              <w:spacing w:line="276" w:lineRule="auto"/>
              <w:jc w:val="center"/>
            </w:pPr>
          </w:p>
        </w:tc>
        <w:tc>
          <w:tcPr>
            <w:tcW w:w="735" w:type="pct"/>
            <w:vAlign w:val="bottom"/>
          </w:tcPr>
          <w:p w14:paraId="0496A929" w14:textId="77777777" w:rsidR="00EF5897" w:rsidRPr="00E95C5A" w:rsidRDefault="00EF5897" w:rsidP="007859D7">
            <w:pPr>
              <w:spacing w:line="276" w:lineRule="auto"/>
              <w:jc w:val="center"/>
            </w:pPr>
          </w:p>
        </w:tc>
        <w:tc>
          <w:tcPr>
            <w:tcW w:w="735" w:type="pct"/>
            <w:vAlign w:val="bottom"/>
          </w:tcPr>
          <w:p w14:paraId="22E44FE1" w14:textId="77777777" w:rsidR="00EF5897" w:rsidRPr="00E95C5A" w:rsidRDefault="00EF5897" w:rsidP="007859D7">
            <w:pPr>
              <w:spacing w:line="276" w:lineRule="auto"/>
              <w:jc w:val="center"/>
            </w:pPr>
          </w:p>
        </w:tc>
        <w:tc>
          <w:tcPr>
            <w:tcW w:w="735" w:type="pct"/>
            <w:vAlign w:val="bottom"/>
          </w:tcPr>
          <w:p w14:paraId="2BD9373E" w14:textId="77777777" w:rsidR="00EF5897" w:rsidRPr="00E95C5A" w:rsidRDefault="00EF5897" w:rsidP="007859D7">
            <w:pPr>
              <w:spacing w:line="276" w:lineRule="auto"/>
              <w:jc w:val="center"/>
            </w:pPr>
          </w:p>
        </w:tc>
        <w:tc>
          <w:tcPr>
            <w:tcW w:w="736" w:type="pct"/>
            <w:vAlign w:val="bottom"/>
          </w:tcPr>
          <w:p w14:paraId="47290A75" w14:textId="77777777" w:rsidR="00EF5897" w:rsidRPr="00E95C5A" w:rsidRDefault="00EF5897" w:rsidP="007859D7">
            <w:pPr>
              <w:spacing w:line="276" w:lineRule="auto"/>
              <w:jc w:val="center"/>
            </w:pPr>
          </w:p>
        </w:tc>
      </w:tr>
    </w:tbl>
    <w:p w14:paraId="19EB6E67" w14:textId="77777777" w:rsidR="00784336" w:rsidRPr="00E95C5A" w:rsidRDefault="00784336" w:rsidP="00E95C5A">
      <w:pPr>
        <w:pStyle w:val="Heading2"/>
        <w:spacing w:line="360" w:lineRule="auto"/>
        <w:ind w:left="0"/>
        <w:rPr>
          <w:rFonts w:ascii="Times New Roman" w:hAnsi="Times New Roman"/>
          <w:b/>
          <w:u w:val="none"/>
        </w:rPr>
      </w:pPr>
    </w:p>
    <w:p w14:paraId="77F717D7" w14:textId="77777777" w:rsidR="00EF5897" w:rsidRPr="007859D7" w:rsidRDefault="00EF5897" w:rsidP="00E95C5A">
      <w:pPr>
        <w:pStyle w:val="ListParagraph"/>
        <w:tabs>
          <w:tab w:val="left" w:pos="10773"/>
        </w:tabs>
        <w:autoSpaceDE/>
        <w:autoSpaceDN/>
        <w:spacing w:line="360" w:lineRule="auto"/>
        <w:ind w:left="0"/>
        <w:contextualSpacing/>
        <w:jc w:val="both"/>
        <w:rPr>
          <w:bCs/>
          <w:i/>
          <w:iCs/>
        </w:rPr>
      </w:pPr>
      <w:r w:rsidRPr="007859D7">
        <w:rPr>
          <w:bCs/>
          <w:i/>
          <w:iCs/>
        </w:rPr>
        <w:t xml:space="preserve">Note: The above comprises transfers from the Exchequer from CARA, comprising of equitable share, Level 5 and donor funds released through the exchequer. </w:t>
      </w:r>
    </w:p>
    <w:p w14:paraId="5D5A9CAC" w14:textId="77777777" w:rsidR="004B6818" w:rsidRPr="00E95C5A" w:rsidRDefault="004B6818" w:rsidP="00E95C5A">
      <w:pPr>
        <w:spacing w:line="360" w:lineRule="auto"/>
        <w:sectPr w:rsidR="004B6818" w:rsidRPr="00E95C5A" w:rsidSect="00382B3F">
          <w:footerReference w:type="first" r:id="rId15"/>
          <w:pgSz w:w="15840" w:h="12240" w:orient="landscape" w:code="1"/>
          <w:pgMar w:top="1440" w:right="1440" w:bottom="1440" w:left="1440" w:header="680" w:footer="851" w:gutter="0"/>
          <w:cols w:space="720"/>
          <w:titlePg/>
          <w:docGrid w:linePitch="326"/>
        </w:sectPr>
      </w:pPr>
    </w:p>
    <w:p w14:paraId="78395F34" w14:textId="77777777" w:rsidR="00A86D82" w:rsidRPr="001906C0" w:rsidRDefault="007859D7" w:rsidP="001906C0">
      <w:pPr>
        <w:rPr>
          <w:b/>
          <w:bCs/>
        </w:rPr>
      </w:pPr>
      <w:bookmarkStart w:id="119" w:name="_Toc44337243"/>
      <w:bookmarkStart w:id="120" w:name="_Toc72136465"/>
      <w:r w:rsidRPr="001906C0">
        <w:rPr>
          <w:b/>
          <w:bCs/>
        </w:rPr>
        <w:lastRenderedPageBreak/>
        <w:t>Annex 2 – Analysis Of Pending Accounts Payable</w:t>
      </w:r>
      <w:bookmarkEnd w:id="119"/>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1336"/>
        <w:gridCol w:w="1336"/>
        <w:gridCol w:w="1336"/>
        <w:gridCol w:w="1336"/>
        <w:gridCol w:w="1336"/>
        <w:gridCol w:w="1338"/>
        <w:gridCol w:w="1344"/>
      </w:tblGrid>
      <w:tr w:rsidR="00C74E4A" w:rsidRPr="00C80AB7" w14:paraId="49E5B685" w14:textId="77777777" w:rsidTr="008123D0">
        <w:trPr>
          <w:trHeight w:val="340"/>
          <w:tblHeader/>
        </w:trPr>
        <w:tc>
          <w:tcPr>
            <w:tcW w:w="1385" w:type="pct"/>
            <w:shd w:val="clear" w:color="auto" w:fill="0070C0"/>
            <w:vAlign w:val="bottom"/>
          </w:tcPr>
          <w:p w14:paraId="4C063D3C" w14:textId="77777777" w:rsidR="00CF67C2" w:rsidRPr="00C80AB7" w:rsidRDefault="00CF67C2" w:rsidP="008123D0">
            <w:pPr>
              <w:autoSpaceDE/>
              <w:autoSpaceDN/>
              <w:spacing w:line="276" w:lineRule="auto"/>
              <w:rPr>
                <w:b/>
                <w:bCs/>
                <w:sz w:val="21"/>
                <w:szCs w:val="21"/>
                <w:lang w:eastAsia="en-GB"/>
              </w:rPr>
            </w:pPr>
            <w:r w:rsidRPr="00C80AB7">
              <w:rPr>
                <w:b/>
                <w:bCs/>
                <w:sz w:val="21"/>
                <w:szCs w:val="21"/>
                <w:lang w:eastAsia="en-GB"/>
              </w:rPr>
              <w:t xml:space="preserve">Supplier </w:t>
            </w:r>
            <w:r w:rsidR="008123D0" w:rsidRPr="00C80AB7">
              <w:rPr>
                <w:b/>
                <w:bCs/>
                <w:sz w:val="21"/>
                <w:szCs w:val="21"/>
                <w:lang w:eastAsia="en-GB"/>
              </w:rPr>
              <w:t xml:space="preserve">Of </w:t>
            </w:r>
            <w:r w:rsidRPr="00C80AB7">
              <w:rPr>
                <w:b/>
                <w:bCs/>
                <w:sz w:val="21"/>
                <w:szCs w:val="21"/>
                <w:lang w:eastAsia="en-GB"/>
              </w:rPr>
              <w:t xml:space="preserve">Goods </w:t>
            </w:r>
            <w:r w:rsidR="008123D0" w:rsidRPr="00C80AB7">
              <w:rPr>
                <w:b/>
                <w:bCs/>
                <w:sz w:val="21"/>
                <w:szCs w:val="21"/>
                <w:lang w:eastAsia="en-GB"/>
              </w:rPr>
              <w:t xml:space="preserve">Or </w:t>
            </w:r>
            <w:r w:rsidRPr="00C80AB7">
              <w:rPr>
                <w:b/>
                <w:bCs/>
                <w:sz w:val="21"/>
                <w:szCs w:val="21"/>
                <w:lang w:eastAsia="en-GB"/>
              </w:rPr>
              <w:t>Services</w:t>
            </w:r>
          </w:p>
        </w:tc>
        <w:tc>
          <w:tcPr>
            <w:tcW w:w="516" w:type="pct"/>
            <w:shd w:val="clear" w:color="auto" w:fill="0070C0"/>
            <w:vAlign w:val="bottom"/>
            <w:hideMark/>
          </w:tcPr>
          <w:p w14:paraId="2667FDA4" w14:textId="77777777" w:rsidR="00CF67C2" w:rsidRPr="00C80AB7" w:rsidRDefault="00CF67C2" w:rsidP="008123D0">
            <w:pPr>
              <w:autoSpaceDE/>
              <w:autoSpaceDN/>
              <w:spacing w:line="276" w:lineRule="auto"/>
              <w:rPr>
                <w:b/>
                <w:bCs/>
                <w:sz w:val="21"/>
                <w:szCs w:val="21"/>
                <w:lang w:eastAsia="en-GB"/>
              </w:rPr>
            </w:pPr>
            <w:r w:rsidRPr="00C80AB7">
              <w:rPr>
                <w:b/>
                <w:bCs/>
                <w:sz w:val="21"/>
                <w:szCs w:val="21"/>
                <w:lang w:eastAsia="en-GB"/>
              </w:rPr>
              <w:t xml:space="preserve">      Date Contracted</w:t>
            </w:r>
          </w:p>
        </w:tc>
        <w:tc>
          <w:tcPr>
            <w:tcW w:w="516" w:type="pct"/>
            <w:shd w:val="clear" w:color="auto" w:fill="0070C0"/>
            <w:vAlign w:val="bottom"/>
            <w:hideMark/>
          </w:tcPr>
          <w:p w14:paraId="7E7A440E" w14:textId="77777777" w:rsidR="00CF67C2" w:rsidRPr="00C80AB7" w:rsidRDefault="00CF67C2" w:rsidP="008123D0">
            <w:pPr>
              <w:autoSpaceDE/>
              <w:autoSpaceDN/>
              <w:spacing w:line="276" w:lineRule="auto"/>
              <w:rPr>
                <w:b/>
                <w:bCs/>
                <w:sz w:val="21"/>
                <w:szCs w:val="21"/>
                <w:lang w:eastAsia="en-GB"/>
              </w:rPr>
            </w:pPr>
            <w:r w:rsidRPr="00C80AB7">
              <w:rPr>
                <w:b/>
                <w:bCs/>
                <w:sz w:val="21"/>
                <w:szCs w:val="21"/>
                <w:lang w:eastAsia="en-GB"/>
              </w:rPr>
              <w:t>Original Amount</w:t>
            </w:r>
          </w:p>
          <w:p w14:paraId="3391D83B" w14:textId="77777777" w:rsidR="00CF67C2" w:rsidRPr="00C80AB7" w:rsidRDefault="00CF67C2" w:rsidP="008123D0">
            <w:pPr>
              <w:autoSpaceDE/>
              <w:autoSpaceDN/>
              <w:spacing w:line="276" w:lineRule="auto"/>
              <w:rPr>
                <w:b/>
                <w:bCs/>
                <w:sz w:val="21"/>
                <w:szCs w:val="21"/>
                <w:lang w:eastAsia="en-GB"/>
              </w:rPr>
            </w:pPr>
          </w:p>
        </w:tc>
        <w:tc>
          <w:tcPr>
            <w:tcW w:w="516" w:type="pct"/>
            <w:shd w:val="clear" w:color="auto" w:fill="0070C0"/>
            <w:vAlign w:val="bottom"/>
            <w:hideMark/>
          </w:tcPr>
          <w:p w14:paraId="7D210EBF" w14:textId="77777777" w:rsidR="00CF67C2" w:rsidRPr="00C80AB7" w:rsidRDefault="00CF67C2" w:rsidP="008123D0">
            <w:pPr>
              <w:autoSpaceDE/>
              <w:autoSpaceDN/>
              <w:spacing w:line="276" w:lineRule="auto"/>
              <w:rPr>
                <w:b/>
                <w:bCs/>
                <w:sz w:val="21"/>
                <w:szCs w:val="21"/>
                <w:lang w:eastAsia="en-GB"/>
              </w:rPr>
            </w:pPr>
            <w:r w:rsidRPr="00C80AB7">
              <w:rPr>
                <w:b/>
                <w:bCs/>
                <w:sz w:val="21"/>
                <w:szCs w:val="21"/>
                <w:lang w:eastAsia="en-GB"/>
              </w:rPr>
              <w:t xml:space="preserve">balance at the beginning of the year </w:t>
            </w:r>
          </w:p>
          <w:p w14:paraId="783FA1E1" w14:textId="77777777" w:rsidR="00CF67C2" w:rsidRPr="00C80AB7" w:rsidRDefault="00CF67C2" w:rsidP="008123D0">
            <w:pPr>
              <w:autoSpaceDE/>
              <w:autoSpaceDN/>
              <w:spacing w:line="276" w:lineRule="auto"/>
              <w:rPr>
                <w:b/>
                <w:bCs/>
                <w:sz w:val="21"/>
                <w:szCs w:val="21"/>
                <w:lang w:eastAsia="en-GB"/>
              </w:rPr>
            </w:pPr>
          </w:p>
        </w:tc>
        <w:tc>
          <w:tcPr>
            <w:tcW w:w="516" w:type="pct"/>
            <w:shd w:val="clear" w:color="auto" w:fill="0070C0"/>
            <w:vAlign w:val="bottom"/>
          </w:tcPr>
          <w:p w14:paraId="3C32358A" w14:textId="77777777" w:rsidR="00CF67C2" w:rsidRPr="00C80AB7" w:rsidRDefault="00CF67C2" w:rsidP="008123D0">
            <w:pPr>
              <w:autoSpaceDE/>
              <w:autoSpaceDN/>
              <w:spacing w:line="276" w:lineRule="auto"/>
              <w:rPr>
                <w:b/>
                <w:bCs/>
                <w:sz w:val="21"/>
                <w:szCs w:val="21"/>
                <w:lang w:eastAsia="en-GB"/>
              </w:rPr>
            </w:pPr>
            <w:r w:rsidRPr="00C80AB7">
              <w:rPr>
                <w:b/>
                <w:bCs/>
                <w:sz w:val="21"/>
                <w:szCs w:val="21"/>
                <w:lang w:eastAsia="en-GB"/>
              </w:rPr>
              <w:t>Addition During the year</w:t>
            </w:r>
          </w:p>
        </w:tc>
        <w:tc>
          <w:tcPr>
            <w:tcW w:w="516" w:type="pct"/>
            <w:shd w:val="clear" w:color="auto" w:fill="0070C0"/>
            <w:vAlign w:val="bottom"/>
          </w:tcPr>
          <w:p w14:paraId="6D3CD243" w14:textId="77777777" w:rsidR="00CF67C2" w:rsidRPr="00C80AB7" w:rsidRDefault="00CF67C2" w:rsidP="008123D0">
            <w:pPr>
              <w:autoSpaceDE/>
              <w:autoSpaceDN/>
              <w:spacing w:line="276" w:lineRule="auto"/>
              <w:rPr>
                <w:b/>
                <w:bCs/>
                <w:sz w:val="21"/>
                <w:szCs w:val="21"/>
                <w:lang w:eastAsia="en-GB"/>
              </w:rPr>
            </w:pPr>
            <w:r w:rsidRPr="00C80AB7">
              <w:rPr>
                <w:b/>
                <w:bCs/>
                <w:sz w:val="21"/>
                <w:szCs w:val="21"/>
                <w:lang w:eastAsia="en-GB"/>
              </w:rPr>
              <w:t>Amount paid During the year</w:t>
            </w:r>
          </w:p>
        </w:tc>
        <w:tc>
          <w:tcPr>
            <w:tcW w:w="516" w:type="pct"/>
            <w:shd w:val="clear" w:color="auto" w:fill="0070C0"/>
            <w:vAlign w:val="bottom"/>
            <w:hideMark/>
          </w:tcPr>
          <w:p w14:paraId="515B3A17" w14:textId="77777777" w:rsidR="00CF67C2" w:rsidRPr="00C80AB7" w:rsidRDefault="00CF67C2" w:rsidP="008123D0">
            <w:pPr>
              <w:autoSpaceDE/>
              <w:autoSpaceDN/>
              <w:spacing w:line="276" w:lineRule="auto"/>
              <w:rPr>
                <w:b/>
                <w:bCs/>
                <w:sz w:val="21"/>
                <w:szCs w:val="21"/>
                <w:lang w:eastAsia="en-GB"/>
              </w:rPr>
            </w:pPr>
            <w:r w:rsidRPr="00C80AB7">
              <w:rPr>
                <w:b/>
                <w:bCs/>
                <w:sz w:val="21"/>
                <w:szCs w:val="21"/>
                <w:lang w:eastAsia="en-GB"/>
              </w:rPr>
              <w:t>Outstanding Balance</w:t>
            </w:r>
          </w:p>
          <w:p w14:paraId="33D077F9" w14:textId="77777777" w:rsidR="00CF67C2" w:rsidRPr="00C80AB7" w:rsidRDefault="00CF67C2" w:rsidP="008123D0">
            <w:pPr>
              <w:autoSpaceDE/>
              <w:autoSpaceDN/>
              <w:spacing w:line="276" w:lineRule="auto"/>
              <w:rPr>
                <w:b/>
                <w:bCs/>
                <w:sz w:val="21"/>
                <w:szCs w:val="21"/>
                <w:lang w:eastAsia="en-GB"/>
              </w:rPr>
            </w:pPr>
          </w:p>
        </w:tc>
        <w:tc>
          <w:tcPr>
            <w:tcW w:w="516" w:type="pct"/>
            <w:shd w:val="clear" w:color="auto" w:fill="0070C0"/>
            <w:vAlign w:val="bottom"/>
            <w:hideMark/>
          </w:tcPr>
          <w:p w14:paraId="5F974959" w14:textId="77777777" w:rsidR="00CF67C2" w:rsidRPr="00C80AB7" w:rsidRDefault="00CF67C2" w:rsidP="008123D0">
            <w:pPr>
              <w:autoSpaceDE/>
              <w:autoSpaceDN/>
              <w:spacing w:line="276" w:lineRule="auto"/>
              <w:ind w:left="-28" w:right="-61"/>
              <w:rPr>
                <w:b/>
                <w:bCs/>
                <w:sz w:val="21"/>
                <w:szCs w:val="21"/>
                <w:lang w:eastAsia="en-GB"/>
              </w:rPr>
            </w:pPr>
            <w:r w:rsidRPr="00C80AB7">
              <w:rPr>
                <w:b/>
                <w:bCs/>
                <w:sz w:val="21"/>
                <w:szCs w:val="21"/>
                <w:lang w:eastAsia="en-GB"/>
              </w:rPr>
              <w:t>Comments</w:t>
            </w:r>
          </w:p>
        </w:tc>
      </w:tr>
      <w:tr w:rsidR="00C74E4A" w:rsidRPr="00C80AB7" w14:paraId="22324BB8" w14:textId="77777777" w:rsidTr="008123D0">
        <w:trPr>
          <w:trHeight w:val="340"/>
        </w:trPr>
        <w:tc>
          <w:tcPr>
            <w:tcW w:w="1385" w:type="pct"/>
            <w:shd w:val="clear" w:color="auto" w:fill="auto"/>
            <w:noWrap/>
            <w:vAlign w:val="center"/>
            <w:hideMark/>
          </w:tcPr>
          <w:p w14:paraId="0C97E855" w14:textId="77777777" w:rsidR="00CF67C2" w:rsidRPr="00C80AB7" w:rsidRDefault="00CF67C2" w:rsidP="006942AC">
            <w:pPr>
              <w:autoSpaceDE/>
              <w:autoSpaceDN/>
              <w:spacing w:line="276" w:lineRule="auto"/>
              <w:rPr>
                <w:sz w:val="21"/>
                <w:szCs w:val="21"/>
                <w:lang w:eastAsia="en-GB"/>
              </w:rPr>
            </w:pPr>
          </w:p>
        </w:tc>
        <w:tc>
          <w:tcPr>
            <w:tcW w:w="516" w:type="pct"/>
            <w:shd w:val="clear" w:color="auto" w:fill="auto"/>
            <w:noWrap/>
            <w:vAlign w:val="bottom"/>
            <w:hideMark/>
          </w:tcPr>
          <w:p w14:paraId="3AB8BA74" w14:textId="77777777" w:rsidR="00CF67C2" w:rsidRPr="00C80AB7" w:rsidRDefault="00CF67C2" w:rsidP="008123D0">
            <w:pPr>
              <w:autoSpaceDE/>
              <w:autoSpaceDN/>
              <w:spacing w:line="276" w:lineRule="auto"/>
              <w:rPr>
                <w:sz w:val="21"/>
                <w:szCs w:val="21"/>
                <w:lang w:eastAsia="en-GB"/>
              </w:rPr>
            </w:pPr>
          </w:p>
        </w:tc>
        <w:tc>
          <w:tcPr>
            <w:tcW w:w="516" w:type="pct"/>
            <w:shd w:val="clear" w:color="auto" w:fill="auto"/>
            <w:noWrap/>
            <w:vAlign w:val="bottom"/>
            <w:hideMark/>
          </w:tcPr>
          <w:p w14:paraId="5BD5C91C" w14:textId="77777777" w:rsidR="00CF67C2" w:rsidRPr="00C80AB7" w:rsidRDefault="00CF67C2" w:rsidP="008123D0">
            <w:pPr>
              <w:autoSpaceDE/>
              <w:autoSpaceDN/>
              <w:spacing w:line="276" w:lineRule="auto"/>
              <w:rPr>
                <w:b/>
                <w:bCs/>
                <w:sz w:val="21"/>
                <w:szCs w:val="21"/>
                <w:lang w:eastAsia="en-GB"/>
              </w:rPr>
            </w:pPr>
          </w:p>
        </w:tc>
        <w:tc>
          <w:tcPr>
            <w:tcW w:w="516" w:type="pct"/>
            <w:shd w:val="clear" w:color="auto" w:fill="auto"/>
            <w:noWrap/>
            <w:vAlign w:val="bottom"/>
            <w:hideMark/>
          </w:tcPr>
          <w:p w14:paraId="33911043" w14:textId="77777777" w:rsidR="00CF67C2" w:rsidRPr="00C80AB7" w:rsidRDefault="00CF67C2" w:rsidP="008123D0">
            <w:pPr>
              <w:autoSpaceDE/>
              <w:autoSpaceDN/>
              <w:spacing w:line="276" w:lineRule="auto"/>
              <w:jc w:val="center"/>
              <w:rPr>
                <w:b/>
                <w:bCs/>
                <w:sz w:val="21"/>
                <w:szCs w:val="21"/>
                <w:lang w:eastAsia="en-GB"/>
              </w:rPr>
            </w:pPr>
            <w:r w:rsidRPr="00C80AB7">
              <w:rPr>
                <w:b/>
                <w:bCs/>
                <w:sz w:val="21"/>
                <w:szCs w:val="21"/>
                <w:lang w:eastAsia="en-GB"/>
              </w:rPr>
              <w:t>a</w:t>
            </w:r>
          </w:p>
        </w:tc>
        <w:tc>
          <w:tcPr>
            <w:tcW w:w="516" w:type="pct"/>
            <w:shd w:val="clear" w:color="auto" w:fill="auto"/>
            <w:vAlign w:val="bottom"/>
          </w:tcPr>
          <w:p w14:paraId="5F29B30E" w14:textId="77777777" w:rsidR="00CF67C2" w:rsidRPr="00C80AB7" w:rsidRDefault="00CF67C2" w:rsidP="008123D0">
            <w:pPr>
              <w:autoSpaceDE/>
              <w:autoSpaceDN/>
              <w:spacing w:line="276" w:lineRule="auto"/>
              <w:jc w:val="center"/>
              <w:rPr>
                <w:b/>
                <w:bCs/>
                <w:sz w:val="21"/>
                <w:szCs w:val="21"/>
                <w:lang w:eastAsia="en-GB"/>
              </w:rPr>
            </w:pPr>
            <w:r w:rsidRPr="00C80AB7">
              <w:rPr>
                <w:b/>
                <w:bCs/>
                <w:sz w:val="21"/>
                <w:szCs w:val="21"/>
                <w:lang w:eastAsia="en-GB"/>
              </w:rPr>
              <w:t>b</w:t>
            </w:r>
          </w:p>
        </w:tc>
        <w:tc>
          <w:tcPr>
            <w:tcW w:w="516" w:type="pct"/>
            <w:shd w:val="clear" w:color="auto" w:fill="auto"/>
            <w:vAlign w:val="bottom"/>
          </w:tcPr>
          <w:p w14:paraId="5DC6FC52" w14:textId="77777777" w:rsidR="00CF67C2" w:rsidRPr="00C80AB7" w:rsidRDefault="00CF67C2" w:rsidP="008123D0">
            <w:pPr>
              <w:autoSpaceDE/>
              <w:autoSpaceDN/>
              <w:spacing w:line="276" w:lineRule="auto"/>
              <w:jc w:val="center"/>
              <w:rPr>
                <w:b/>
                <w:bCs/>
                <w:sz w:val="21"/>
                <w:szCs w:val="21"/>
                <w:lang w:eastAsia="en-GB"/>
              </w:rPr>
            </w:pPr>
            <w:r w:rsidRPr="00C80AB7">
              <w:rPr>
                <w:b/>
                <w:bCs/>
                <w:sz w:val="21"/>
                <w:szCs w:val="21"/>
                <w:lang w:eastAsia="en-GB"/>
              </w:rPr>
              <w:t>c</w:t>
            </w:r>
          </w:p>
        </w:tc>
        <w:tc>
          <w:tcPr>
            <w:tcW w:w="516" w:type="pct"/>
            <w:shd w:val="clear" w:color="auto" w:fill="auto"/>
            <w:noWrap/>
            <w:vAlign w:val="bottom"/>
            <w:hideMark/>
          </w:tcPr>
          <w:p w14:paraId="35CAC6A2" w14:textId="77777777" w:rsidR="00CF67C2" w:rsidRPr="00C80AB7" w:rsidRDefault="00CF67C2" w:rsidP="008123D0">
            <w:pPr>
              <w:autoSpaceDE/>
              <w:autoSpaceDN/>
              <w:spacing w:line="276" w:lineRule="auto"/>
              <w:jc w:val="center"/>
              <w:rPr>
                <w:b/>
                <w:bCs/>
                <w:sz w:val="21"/>
                <w:szCs w:val="21"/>
                <w:lang w:eastAsia="en-GB"/>
              </w:rPr>
            </w:pPr>
            <w:r w:rsidRPr="00C80AB7">
              <w:rPr>
                <w:b/>
                <w:bCs/>
                <w:sz w:val="21"/>
                <w:szCs w:val="21"/>
                <w:lang w:eastAsia="en-GB"/>
              </w:rPr>
              <w:t>d=</w:t>
            </w:r>
            <w:proofErr w:type="spellStart"/>
            <w:r w:rsidRPr="00C80AB7">
              <w:rPr>
                <w:b/>
                <w:bCs/>
                <w:sz w:val="21"/>
                <w:szCs w:val="21"/>
                <w:lang w:eastAsia="en-GB"/>
              </w:rPr>
              <w:t>a+b-c</w:t>
            </w:r>
            <w:proofErr w:type="spellEnd"/>
          </w:p>
        </w:tc>
        <w:tc>
          <w:tcPr>
            <w:tcW w:w="516" w:type="pct"/>
            <w:shd w:val="clear" w:color="auto" w:fill="auto"/>
            <w:noWrap/>
            <w:vAlign w:val="bottom"/>
            <w:hideMark/>
          </w:tcPr>
          <w:p w14:paraId="3F32FD75" w14:textId="77777777" w:rsidR="00CF67C2" w:rsidRPr="00C80AB7" w:rsidRDefault="00CF67C2" w:rsidP="008123D0">
            <w:pPr>
              <w:autoSpaceDE/>
              <w:autoSpaceDN/>
              <w:spacing w:line="276" w:lineRule="auto"/>
              <w:rPr>
                <w:sz w:val="21"/>
                <w:szCs w:val="21"/>
                <w:lang w:eastAsia="en-GB"/>
              </w:rPr>
            </w:pPr>
          </w:p>
        </w:tc>
      </w:tr>
      <w:tr w:rsidR="00C74E4A" w:rsidRPr="00C80AB7" w14:paraId="3DA5DD7B" w14:textId="77777777" w:rsidTr="008123D0">
        <w:trPr>
          <w:trHeight w:val="340"/>
        </w:trPr>
        <w:tc>
          <w:tcPr>
            <w:tcW w:w="1385" w:type="pct"/>
            <w:shd w:val="clear" w:color="auto" w:fill="auto"/>
            <w:noWrap/>
            <w:vAlign w:val="center"/>
            <w:hideMark/>
          </w:tcPr>
          <w:p w14:paraId="7E8F9FFE" w14:textId="77777777" w:rsidR="00CF67C2" w:rsidRPr="00C80AB7" w:rsidRDefault="00CF67C2" w:rsidP="006942AC">
            <w:pPr>
              <w:tabs>
                <w:tab w:val="left" w:pos="333"/>
                <w:tab w:val="decimal" w:pos="9214"/>
              </w:tabs>
              <w:spacing w:line="276" w:lineRule="auto"/>
              <w:rPr>
                <w:b/>
                <w:sz w:val="21"/>
                <w:szCs w:val="21"/>
              </w:rPr>
            </w:pPr>
            <w:r w:rsidRPr="00C80AB7">
              <w:rPr>
                <w:b/>
                <w:sz w:val="21"/>
                <w:szCs w:val="21"/>
              </w:rPr>
              <w:t xml:space="preserve">Construction </w:t>
            </w:r>
            <w:r w:rsidR="008123D0" w:rsidRPr="00C80AB7">
              <w:rPr>
                <w:b/>
                <w:sz w:val="21"/>
                <w:szCs w:val="21"/>
              </w:rPr>
              <w:t>Of Buildings</w:t>
            </w:r>
          </w:p>
        </w:tc>
        <w:tc>
          <w:tcPr>
            <w:tcW w:w="516" w:type="pct"/>
            <w:shd w:val="clear" w:color="auto" w:fill="auto"/>
            <w:noWrap/>
            <w:vAlign w:val="bottom"/>
            <w:hideMark/>
          </w:tcPr>
          <w:p w14:paraId="66F9BE6B"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160B057C"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3FDE2E21"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499C77C9"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12AC4505"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75E092FA"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43736992" w14:textId="77777777" w:rsidR="00CF67C2" w:rsidRPr="00C80AB7" w:rsidRDefault="00CF67C2" w:rsidP="008123D0">
            <w:pPr>
              <w:autoSpaceDE/>
              <w:autoSpaceDN/>
              <w:spacing w:line="276" w:lineRule="auto"/>
              <w:rPr>
                <w:sz w:val="21"/>
                <w:szCs w:val="21"/>
                <w:lang w:eastAsia="en-GB"/>
              </w:rPr>
            </w:pPr>
          </w:p>
        </w:tc>
      </w:tr>
      <w:tr w:rsidR="00C74E4A" w:rsidRPr="00C80AB7" w14:paraId="58421837" w14:textId="77777777" w:rsidTr="008123D0">
        <w:trPr>
          <w:trHeight w:val="340"/>
        </w:trPr>
        <w:tc>
          <w:tcPr>
            <w:tcW w:w="1385" w:type="pct"/>
            <w:shd w:val="clear" w:color="auto" w:fill="auto"/>
            <w:noWrap/>
            <w:vAlign w:val="center"/>
            <w:hideMark/>
          </w:tcPr>
          <w:p w14:paraId="1F2E908D" w14:textId="77777777" w:rsidR="00CF67C2" w:rsidRPr="00C80AB7" w:rsidRDefault="00CF67C2" w:rsidP="006942AC">
            <w:pPr>
              <w:numPr>
                <w:ilvl w:val="0"/>
                <w:numId w:val="3"/>
              </w:numPr>
              <w:autoSpaceDE/>
              <w:autoSpaceDN/>
              <w:spacing w:line="276" w:lineRule="auto"/>
              <w:ind w:left="426" w:hanging="426"/>
              <w:rPr>
                <w:sz w:val="21"/>
                <w:szCs w:val="21"/>
                <w:lang w:eastAsia="en-GB"/>
              </w:rPr>
            </w:pPr>
          </w:p>
        </w:tc>
        <w:tc>
          <w:tcPr>
            <w:tcW w:w="516" w:type="pct"/>
            <w:shd w:val="clear" w:color="auto" w:fill="auto"/>
            <w:noWrap/>
            <w:vAlign w:val="bottom"/>
            <w:hideMark/>
          </w:tcPr>
          <w:p w14:paraId="586C3508"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4A3B5C81"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6258B094"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7F7B174C"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3039B047"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302C5C66"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30E18F45" w14:textId="77777777" w:rsidR="00CF67C2" w:rsidRPr="00C80AB7" w:rsidRDefault="00CF67C2" w:rsidP="008123D0">
            <w:pPr>
              <w:autoSpaceDE/>
              <w:autoSpaceDN/>
              <w:spacing w:line="276" w:lineRule="auto"/>
              <w:rPr>
                <w:sz w:val="21"/>
                <w:szCs w:val="21"/>
                <w:lang w:eastAsia="en-GB"/>
              </w:rPr>
            </w:pPr>
          </w:p>
        </w:tc>
      </w:tr>
      <w:tr w:rsidR="00C74E4A" w:rsidRPr="00C80AB7" w14:paraId="51241326" w14:textId="77777777" w:rsidTr="008123D0">
        <w:trPr>
          <w:trHeight w:val="340"/>
        </w:trPr>
        <w:tc>
          <w:tcPr>
            <w:tcW w:w="1385" w:type="pct"/>
            <w:shd w:val="clear" w:color="auto" w:fill="auto"/>
            <w:noWrap/>
            <w:vAlign w:val="center"/>
            <w:hideMark/>
          </w:tcPr>
          <w:p w14:paraId="7AA7E120" w14:textId="77777777" w:rsidR="00CF67C2" w:rsidRPr="00C80AB7" w:rsidRDefault="00CF67C2" w:rsidP="006942AC">
            <w:pPr>
              <w:numPr>
                <w:ilvl w:val="0"/>
                <w:numId w:val="3"/>
              </w:numPr>
              <w:tabs>
                <w:tab w:val="left" w:pos="333"/>
                <w:tab w:val="decimal" w:pos="9214"/>
              </w:tabs>
              <w:spacing w:line="276" w:lineRule="auto"/>
              <w:ind w:left="426" w:hanging="426"/>
              <w:rPr>
                <w:sz w:val="21"/>
                <w:szCs w:val="21"/>
              </w:rPr>
            </w:pPr>
          </w:p>
        </w:tc>
        <w:tc>
          <w:tcPr>
            <w:tcW w:w="516" w:type="pct"/>
            <w:shd w:val="clear" w:color="auto" w:fill="auto"/>
            <w:noWrap/>
            <w:vAlign w:val="bottom"/>
            <w:hideMark/>
          </w:tcPr>
          <w:p w14:paraId="15747F17"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313C4F93"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71C59969"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449B3746"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11A44216"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65880EAC"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2FA7BDAB" w14:textId="77777777" w:rsidR="00CF67C2" w:rsidRPr="00C80AB7" w:rsidRDefault="00CF67C2" w:rsidP="008123D0">
            <w:pPr>
              <w:autoSpaceDE/>
              <w:autoSpaceDN/>
              <w:spacing w:line="276" w:lineRule="auto"/>
              <w:rPr>
                <w:sz w:val="21"/>
                <w:szCs w:val="21"/>
                <w:lang w:eastAsia="en-GB"/>
              </w:rPr>
            </w:pPr>
          </w:p>
        </w:tc>
      </w:tr>
      <w:tr w:rsidR="00C74E4A" w:rsidRPr="00C80AB7" w14:paraId="28976ECB" w14:textId="77777777" w:rsidTr="008123D0">
        <w:trPr>
          <w:trHeight w:val="340"/>
        </w:trPr>
        <w:tc>
          <w:tcPr>
            <w:tcW w:w="1385" w:type="pct"/>
            <w:shd w:val="clear" w:color="auto" w:fill="auto"/>
            <w:noWrap/>
            <w:vAlign w:val="center"/>
            <w:hideMark/>
          </w:tcPr>
          <w:p w14:paraId="6FFF8453" w14:textId="77777777" w:rsidR="00CF67C2" w:rsidRPr="00C80AB7" w:rsidRDefault="008123D0" w:rsidP="006942AC">
            <w:pPr>
              <w:tabs>
                <w:tab w:val="left" w:pos="333"/>
                <w:tab w:val="decimal" w:pos="9214"/>
              </w:tabs>
              <w:spacing w:line="276" w:lineRule="auto"/>
              <w:rPr>
                <w:b/>
                <w:sz w:val="21"/>
                <w:szCs w:val="21"/>
              </w:rPr>
            </w:pPr>
            <w:r w:rsidRPr="00C80AB7">
              <w:rPr>
                <w:b/>
                <w:sz w:val="21"/>
                <w:szCs w:val="21"/>
              </w:rPr>
              <w:t>Sub-Total</w:t>
            </w:r>
          </w:p>
        </w:tc>
        <w:tc>
          <w:tcPr>
            <w:tcW w:w="516" w:type="pct"/>
            <w:shd w:val="clear" w:color="auto" w:fill="auto"/>
            <w:noWrap/>
            <w:vAlign w:val="bottom"/>
            <w:hideMark/>
          </w:tcPr>
          <w:p w14:paraId="38845718"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480DFFC5"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5C1A106A"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vAlign w:val="bottom"/>
          </w:tcPr>
          <w:p w14:paraId="6EF4A944"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vAlign w:val="bottom"/>
          </w:tcPr>
          <w:p w14:paraId="3B0E9216"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39071D8D"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61056F9B" w14:textId="77777777" w:rsidR="00CF67C2" w:rsidRPr="00C80AB7" w:rsidRDefault="00CF67C2" w:rsidP="008123D0">
            <w:pPr>
              <w:autoSpaceDE/>
              <w:autoSpaceDN/>
              <w:spacing w:line="276" w:lineRule="auto"/>
              <w:rPr>
                <w:b/>
                <w:sz w:val="21"/>
                <w:szCs w:val="21"/>
                <w:lang w:eastAsia="en-GB"/>
              </w:rPr>
            </w:pPr>
          </w:p>
        </w:tc>
      </w:tr>
      <w:tr w:rsidR="00C74E4A" w:rsidRPr="00C80AB7" w14:paraId="6FFFBACB" w14:textId="77777777" w:rsidTr="008123D0">
        <w:trPr>
          <w:trHeight w:val="340"/>
        </w:trPr>
        <w:tc>
          <w:tcPr>
            <w:tcW w:w="1385" w:type="pct"/>
            <w:shd w:val="clear" w:color="auto" w:fill="auto"/>
            <w:noWrap/>
            <w:vAlign w:val="center"/>
            <w:hideMark/>
          </w:tcPr>
          <w:p w14:paraId="54822149" w14:textId="77777777" w:rsidR="00CF67C2" w:rsidRPr="00C80AB7" w:rsidRDefault="00CF67C2" w:rsidP="006942AC">
            <w:pPr>
              <w:tabs>
                <w:tab w:val="left" w:pos="333"/>
                <w:tab w:val="decimal" w:pos="9214"/>
              </w:tabs>
              <w:spacing w:line="276" w:lineRule="auto"/>
              <w:rPr>
                <w:b/>
                <w:sz w:val="21"/>
                <w:szCs w:val="21"/>
              </w:rPr>
            </w:pPr>
            <w:r w:rsidRPr="00C80AB7">
              <w:rPr>
                <w:b/>
                <w:sz w:val="21"/>
                <w:szCs w:val="21"/>
              </w:rPr>
              <w:t xml:space="preserve">Construction </w:t>
            </w:r>
            <w:r w:rsidR="008123D0" w:rsidRPr="00C80AB7">
              <w:rPr>
                <w:b/>
                <w:sz w:val="21"/>
                <w:szCs w:val="21"/>
              </w:rPr>
              <w:t>Of Civil Works</w:t>
            </w:r>
          </w:p>
        </w:tc>
        <w:tc>
          <w:tcPr>
            <w:tcW w:w="516" w:type="pct"/>
            <w:shd w:val="clear" w:color="auto" w:fill="auto"/>
            <w:noWrap/>
            <w:vAlign w:val="bottom"/>
            <w:hideMark/>
          </w:tcPr>
          <w:p w14:paraId="1F43C88F"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0671E407"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5A459E5C"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3BD903A4"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0F6D8AB7"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786F43AD"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5F8442B3" w14:textId="77777777" w:rsidR="00CF67C2" w:rsidRPr="00C80AB7" w:rsidRDefault="00CF67C2" w:rsidP="008123D0">
            <w:pPr>
              <w:autoSpaceDE/>
              <w:autoSpaceDN/>
              <w:spacing w:line="276" w:lineRule="auto"/>
              <w:rPr>
                <w:sz w:val="21"/>
                <w:szCs w:val="21"/>
                <w:lang w:eastAsia="en-GB"/>
              </w:rPr>
            </w:pPr>
          </w:p>
        </w:tc>
      </w:tr>
      <w:tr w:rsidR="00C74E4A" w:rsidRPr="00C80AB7" w14:paraId="3C3F9B6C" w14:textId="77777777" w:rsidTr="008123D0">
        <w:trPr>
          <w:trHeight w:val="340"/>
        </w:trPr>
        <w:tc>
          <w:tcPr>
            <w:tcW w:w="1385" w:type="pct"/>
            <w:shd w:val="clear" w:color="auto" w:fill="auto"/>
            <w:noWrap/>
            <w:vAlign w:val="center"/>
            <w:hideMark/>
          </w:tcPr>
          <w:p w14:paraId="40AE01EB" w14:textId="77777777" w:rsidR="00CF67C2" w:rsidRPr="00C80AB7" w:rsidRDefault="00CF67C2" w:rsidP="006942AC">
            <w:pPr>
              <w:numPr>
                <w:ilvl w:val="0"/>
                <w:numId w:val="3"/>
              </w:numPr>
              <w:tabs>
                <w:tab w:val="left" w:pos="333"/>
                <w:tab w:val="decimal" w:pos="9214"/>
              </w:tabs>
              <w:spacing w:line="276" w:lineRule="auto"/>
              <w:ind w:left="426" w:hanging="426"/>
              <w:rPr>
                <w:sz w:val="21"/>
                <w:szCs w:val="21"/>
              </w:rPr>
            </w:pPr>
          </w:p>
        </w:tc>
        <w:tc>
          <w:tcPr>
            <w:tcW w:w="516" w:type="pct"/>
            <w:shd w:val="clear" w:color="auto" w:fill="auto"/>
            <w:noWrap/>
            <w:vAlign w:val="bottom"/>
            <w:hideMark/>
          </w:tcPr>
          <w:p w14:paraId="6E8C7E18"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1ECE43E0"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6A0EA43E"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4EBFBD62"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2CD130CB"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7049AD91"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55947B00" w14:textId="77777777" w:rsidR="00CF67C2" w:rsidRPr="00C80AB7" w:rsidRDefault="00CF67C2" w:rsidP="008123D0">
            <w:pPr>
              <w:autoSpaceDE/>
              <w:autoSpaceDN/>
              <w:spacing w:line="276" w:lineRule="auto"/>
              <w:rPr>
                <w:sz w:val="21"/>
                <w:szCs w:val="21"/>
                <w:lang w:eastAsia="en-GB"/>
              </w:rPr>
            </w:pPr>
          </w:p>
        </w:tc>
      </w:tr>
      <w:tr w:rsidR="00C74E4A" w:rsidRPr="00C80AB7" w14:paraId="5D765DF4" w14:textId="77777777" w:rsidTr="008123D0">
        <w:trPr>
          <w:trHeight w:val="340"/>
        </w:trPr>
        <w:tc>
          <w:tcPr>
            <w:tcW w:w="1385" w:type="pct"/>
            <w:shd w:val="clear" w:color="auto" w:fill="auto"/>
            <w:noWrap/>
            <w:vAlign w:val="center"/>
            <w:hideMark/>
          </w:tcPr>
          <w:p w14:paraId="6F3A51B4" w14:textId="77777777" w:rsidR="00CF67C2" w:rsidRPr="00C80AB7" w:rsidRDefault="00CF67C2" w:rsidP="006942AC">
            <w:pPr>
              <w:numPr>
                <w:ilvl w:val="0"/>
                <w:numId w:val="3"/>
              </w:numPr>
              <w:tabs>
                <w:tab w:val="left" w:pos="333"/>
                <w:tab w:val="decimal" w:pos="9214"/>
              </w:tabs>
              <w:spacing w:line="276" w:lineRule="auto"/>
              <w:ind w:left="426" w:hanging="426"/>
              <w:rPr>
                <w:sz w:val="21"/>
                <w:szCs w:val="21"/>
              </w:rPr>
            </w:pPr>
          </w:p>
        </w:tc>
        <w:tc>
          <w:tcPr>
            <w:tcW w:w="516" w:type="pct"/>
            <w:shd w:val="clear" w:color="auto" w:fill="auto"/>
            <w:noWrap/>
            <w:vAlign w:val="bottom"/>
            <w:hideMark/>
          </w:tcPr>
          <w:p w14:paraId="2B5D4D92"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35759229"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7A750A9B"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7724C2BC"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584F8BD3"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7EB3FC49"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59E2662B" w14:textId="77777777" w:rsidR="00CF67C2" w:rsidRPr="00C80AB7" w:rsidRDefault="00CF67C2" w:rsidP="008123D0">
            <w:pPr>
              <w:autoSpaceDE/>
              <w:autoSpaceDN/>
              <w:spacing w:line="276" w:lineRule="auto"/>
              <w:rPr>
                <w:sz w:val="21"/>
                <w:szCs w:val="21"/>
                <w:lang w:eastAsia="en-GB"/>
              </w:rPr>
            </w:pPr>
          </w:p>
        </w:tc>
      </w:tr>
      <w:tr w:rsidR="00C74E4A" w:rsidRPr="00C80AB7" w14:paraId="341BFFD2" w14:textId="77777777" w:rsidTr="008123D0">
        <w:trPr>
          <w:trHeight w:val="340"/>
        </w:trPr>
        <w:tc>
          <w:tcPr>
            <w:tcW w:w="1385" w:type="pct"/>
            <w:shd w:val="clear" w:color="auto" w:fill="auto"/>
            <w:noWrap/>
            <w:vAlign w:val="center"/>
            <w:hideMark/>
          </w:tcPr>
          <w:p w14:paraId="20FF4DC8" w14:textId="77777777" w:rsidR="00CF67C2" w:rsidRPr="00C80AB7" w:rsidRDefault="008123D0" w:rsidP="006942AC">
            <w:pPr>
              <w:tabs>
                <w:tab w:val="left" w:pos="333"/>
                <w:tab w:val="decimal" w:pos="9214"/>
              </w:tabs>
              <w:spacing w:line="276" w:lineRule="auto"/>
              <w:rPr>
                <w:b/>
                <w:sz w:val="21"/>
                <w:szCs w:val="21"/>
              </w:rPr>
            </w:pPr>
            <w:r w:rsidRPr="00C80AB7">
              <w:rPr>
                <w:b/>
                <w:sz w:val="21"/>
                <w:szCs w:val="21"/>
              </w:rPr>
              <w:t>Sub-Total</w:t>
            </w:r>
          </w:p>
        </w:tc>
        <w:tc>
          <w:tcPr>
            <w:tcW w:w="516" w:type="pct"/>
            <w:shd w:val="clear" w:color="auto" w:fill="auto"/>
            <w:noWrap/>
            <w:vAlign w:val="bottom"/>
            <w:hideMark/>
          </w:tcPr>
          <w:p w14:paraId="7D57B9F5"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2985F713"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13644C2D"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vAlign w:val="bottom"/>
          </w:tcPr>
          <w:p w14:paraId="09CB1DA3"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vAlign w:val="bottom"/>
          </w:tcPr>
          <w:p w14:paraId="503CAE09"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42ED7579"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2AC07382" w14:textId="77777777" w:rsidR="00CF67C2" w:rsidRPr="00C80AB7" w:rsidRDefault="00CF67C2" w:rsidP="008123D0">
            <w:pPr>
              <w:autoSpaceDE/>
              <w:autoSpaceDN/>
              <w:spacing w:line="276" w:lineRule="auto"/>
              <w:rPr>
                <w:b/>
                <w:sz w:val="21"/>
                <w:szCs w:val="21"/>
                <w:lang w:eastAsia="en-GB"/>
              </w:rPr>
            </w:pPr>
          </w:p>
        </w:tc>
      </w:tr>
      <w:tr w:rsidR="00C74E4A" w:rsidRPr="00C80AB7" w14:paraId="0C4FE19F" w14:textId="77777777" w:rsidTr="008123D0">
        <w:trPr>
          <w:trHeight w:val="340"/>
        </w:trPr>
        <w:tc>
          <w:tcPr>
            <w:tcW w:w="1385" w:type="pct"/>
            <w:shd w:val="clear" w:color="auto" w:fill="auto"/>
            <w:noWrap/>
            <w:vAlign w:val="center"/>
            <w:hideMark/>
          </w:tcPr>
          <w:p w14:paraId="3131DA9B" w14:textId="77777777" w:rsidR="00CF67C2" w:rsidRPr="00C80AB7" w:rsidRDefault="008123D0" w:rsidP="006942AC">
            <w:pPr>
              <w:tabs>
                <w:tab w:val="left" w:pos="333"/>
                <w:tab w:val="decimal" w:pos="9214"/>
              </w:tabs>
              <w:spacing w:line="276" w:lineRule="auto"/>
              <w:rPr>
                <w:b/>
                <w:sz w:val="21"/>
                <w:szCs w:val="21"/>
              </w:rPr>
            </w:pPr>
            <w:r w:rsidRPr="00C80AB7">
              <w:rPr>
                <w:b/>
                <w:sz w:val="21"/>
                <w:szCs w:val="21"/>
              </w:rPr>
              <w:t>Supply Of Goods</w:t>
            </w:r>
          </w:p>
        </w:tc>
        <w:tc>
          <w:tcPr>
            <w:tcW w:w="516" w:type="pct"/>
            <w:shd w:val="clear" w:color="auto" w:fill="auto"/>
            <w:noWrap/>
            <w:vAlign w:val="bottom"/>
            <w:hideMark/>
          </w:tcPr>
          <w:p w14:paraId="609C3271"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6347F37D"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5A54E577"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05F3E505"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78A59BAC"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045211CB"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5B815968" w14:textId="77777777" w:rsidR="00CF67C2" w:rsidRPr="00C80AB7" w:rsidRDefault="00CF67C2" w:rsidP="008123D0">
            <w:pPr>
              <w:autoSpaceDE/>
              <w:autoSpaceDN/>
              <w:spacing w:line="276" w:lineRule="auto"/>
              <w:rPr>
                <w:sz w:val="21"/>
                <w:szCs w:val="21"/>
                <w:lang w:eastAsia="en-GB"/>
              </w:rPr>
            </w:pPr>
          </w:p>
        </w:tc>
      </w:tr>
      <w:tr w:rsidR="00C74E4A" w:rsidRPr="00C80AB7" w14:paraId="142ADA4D" w14:textId="77777777" w:rsidTr="008123D0">
        <w:trPr>
          <w:trHeight w:val="340"/>
        </w:trPr>
        <w:tc>
          <w:tcPr>
            <w:tcW w:w="1385" w:type="pct"/>
            <w:shd w:val="clear" w:color="auto" w:fill="auto"/>
            <w:noWrap/>
            <w:vAlign w:val="center"/>
            <w:hideMark/>
          </w:tcPr>
          <w:p w14:paraId="6F8F4762" w14:textId="77777777" w:rsidR="00CF67C2" w:rsidRPr="00C80AB7" w:rsidRDefault="00CF67C2" w:rsidP="006942AC">
            <w:pPr>
              <w:numPr>
                <w:ilvl w:val="0"/>
                <w:numId w:val="3"/>
              </w:numPr>
              <w:tabs>
                <w:tab w:val="left" w:pos="333"/>
                <w:tab w:val="decimal" w:pos="9214"/>
              </w:tabs>
              <w:spacing w:line="276" w:lineRule="auto"/>
              <w:ind w:left="426" w:hanging="426"/>
              <w:rPr>
                <w:sz w:val="21"/>
                <w:szCs w:val="21"/>
              </w:rPr>
            </w:pPr>
          </w:p>
        </w:tc>
        <w:tc>
          <w:tcPr>
            <w:tcW w:w="516" w:type="pct"/>
            <w:shd w:val="clear" w:color="auto" w:fill="auto"/>
            <w:noWrap/>
            <w:vAlign w:val="bottom"/>
            <w:hideMark/>
          </w:tcPr>
          <w:p w14:paraId="66B26466"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64C2892D"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16156150"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4D42E4FF"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1A57E78D"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395AC8B1"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6AD1F82E" w14:textId="77777777" w:rsidR="00CF67C2" w:rsidRPr="00C80AB7" w:rsidRDefault="00CF67C2" w:rsidP="008123D0">
            <w:pPr>
              <w:autoSpaceDE/>
              <w:autoSpaceDN/>
              <w:spacing w:line="276" w:lineRule="auto"/>
              <w:rPr>
                <w:sz w:val="21"/>
                <w:szCs w:val="21"/>
                <w:lang w:eastAsia="en-GB"/>
              </w:rPr>
            </w:pPr>
          </w:p>
        </w:tc>
      </w:tr>
      <w:tr w:rsidR="00C74E4A" w:rsidRPr="00C80AB7" w14:paraId="19D2F54C" w14:textId="77777777" w:rsidTr="008123D0">
        <w:trPr>
          <w:trHeight w:val="340"/>
        </w:trPr>
        <w:tc>
          <w:tcPr>
            <w:tcW w:w="1385" w:type="pct"/>
            <w:shd w:val="clear" w:color="auto" w:fill="auto"/>
            <w:noWrap/>
            <w:vAlign w:val="center"/>
            <w:hideMark/>
          </w:tcPr>
          <w:p w14:paraId="4B056A81" w14:textId="77777777" w:rsidR="00CF67C2" w:rsidRPr="00C80AB7" w:rsidRDefault="00CF67C2" w:rsidP="006942AC">
            <w:pPr>
              <w:numPr>
                <w:ilvl w:val="0"/>
                <w:numId w:val="3"/>
              </w:numPr>
              <w:tabs>
                <w:tab w:val="left" w:pos="333"/>
                <w:tab w:val="decimal" w:pos="9214"/>
              </w:tabs>
              <w:spacing w:line="276" w:lineRule="auto"/>
              <w:ind w:left="426" w:hanging="426"/>
              <w:rPr>
                <w:sz w:val="21"/>
                <w:szCs w:val="21"/>
              </w:rPr>
            </w:pPr>
          </w:p>
        </w:tc>
        <w:tc>
          <w:tcPr>
            <w:tcW w:w="516" w:type="pct"/>
            <w:shd w:val="clear" w:color="auto" w:fill="auto"/>
            <w:noWrap/>
            <w:vAlign w:val="bottom"/>
            <w:hideMark/>
          </w:tcPr>
          <w:p w14:paraId="29D3A8FD"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3806A862"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72769376"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4A040A3B"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180956B9"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3950B027"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6782A3CE" w14:textId="77777777" w:rsidR="00CF67C2" w:rsidRPr="00C80AB7" w:rsidRDefault="00CF67C2" w:rsidP="008123D0">
            <w:pPr>
              <w:autoSpaceDE/>
              <w:autoSpaceDN/>
              <w:spacing w:line="276" w:lineRule="auto"/>
              <w:rPr>
                <w:sz w:val="21"/>
                <w:szCs w:val="21"/>
                <w:lang w:eastAsia="en-GB"/>
              </w:rPr>
            </w:pPr>
          </w:p>
        </w:tc>
      </w:tr>
      <w:tr w:rsidR="00C74E4A" w:rsidRPr="00C80AB7" w14:paraId="1CFFFBCF" w14:textId="77777777" w:rsidTr="008123D0">
        <w:trPr>
          <w:trHeight w:val="340"/>
        </w:trPr>
        <w:tc>
          <w:tcPr>
            <w:tcW w:w="1385" w:type="pct"/>
            <w:shd w:val="clear" w:color="auto" w:fill="auto"/>
            <w:noWrap/>
            <w:vAlign w:val="center"/>
            <w:hideMark/>
          </w:tcPr>
          <w:p w14:paraId="4D1927D2" w14:textId="77777777" w:rsidR="00CF67C2" w:rsidRPr="00C80AB7" w:rsidRDefault="008123D0" w:rsidP="006942AC">
            <w:pPr>
              <w:tabs>
                <w:tab w:val="left" w:pos="333"/>
                <w:tab w:val="decimal" w:pos="9214"/>
              </w:tabs>
              <w:spacing w:line="276" w:lineRule="auto"/>
              <w:rPr>
                <w:b/>
                <w:sz w:val="21"/>
                <w:szCs w:val="21"/>
              </w:rPr>
            </w:pPr>
            <w:r w:rsidRPr="00C80AB7">
              <w:rPr>
                <w:b/>
                <w:sz w:val="21"/>
                <w:szCs w:val="21"/>
              </w:rPr>
              <w:t>Sub-Total</w:t>
            </w:r>
          </w:p>
        </w:tc>
        <w:tc>
          <w:tcPr>
            <w:tcW w:w="516" w:type="pct"/>
            <w:shd w:val="clear" w:color="auto" w:fill="auto"/>
            <w:noWrap/>
            <w:vAlign w:val="bottom"/>
            <w:hideMark/>
          </w:tcPr>
          <w:p w14:paraId="59197A81"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417D9130"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0937AE9D"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vAlign w:val="bottom"/>
          </w:tcPr>
          <w:p w14:paraId="38327E26"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vAlign w:val="bottom"/>
          </w:tcPr>
          <w:p w14:paraId="041E4BBA"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194BE2D5"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0F49CB11" w14:textId="77777777" w:rsidR="00CF67C2" w:rsidRPr="00C80AB7" w:rsidRDefault="00CF67C2" w:rsidP="008123D0">
            <w:pPr>
              <w:autoSpaceDE/>
              <w:autoSpaceDN/>
              <w:spacing w:line="276" w:lineRule="auto"/>
              <w:rPr>
                <w:b/>
                <w:sz w:val="21"/>
                <w:szCs w:val="21"/>
                <w:lang w:eastAsia="en-GB"/>
              </w:rPr>
            </w:pPr>
          </w:p>
        </w:tc>
      </w:tr>
      <w:tr w:rsidR="00C74E4A" w:rsidRPr="00C80AB7" w14:paraId="203349BB" w14:textId="77777777" w:rsidTr="008123D0">
        <w:trPr>
          <w:trHeight w:val="340"/>
        </w:trPr>
        <w:tc>
          <w:tcPr>
            <w:tcW w:w="1385" w:type="pct"/>
            <w:shd w:val="clear" w:color="auto" w:fill="auto"/>
            <w:noWrap/>
            <w:vAlign w:val="center"/>
            <w:hideMark/>
          </w:tcPr>
          <w:p w14:paraId="236BE342" w14:textId="77777777" w:rsidR="00CF67C2" w:rsidRPr="00C80AB7" w:rsidRDefault="008123D0" w:rsidP="006942AC">
            <w:pPr>
              <w:tabs>
                <w:tab w:val="left" w:pos="333"/>
                <w:tab w:val="decimal" w:pos="9214"/>
              </w:tabs>
              <w:spacing w:line="276" w:lineRule="auto"/>
              <w:rPr>
                <w:b/>
                <w:sz w:val="21"/>
                <w:szCs w:val="21"/>
              </w:rPr>
            </w:pPr>
            <w:r w:rsidRPr="00C80AB7">
              <w:rPr>
                <w:b/>
                <w:sz w:val="21"/>
                <w:szCs w:val="21"/>
              </w:rPr>
              <w:t>Supply Of Services</w:t>
            </w:r>
          </w:p>
        </w:tc>
        <w:tc>
          <w:tcPr>
            <w:tcW w:w="516" w:type="pct"/>
            <w:shd w:val="clear" w:color="auto" w:fill="auto"/>
            <w:noWrap/>
            <w:vAlign w:val="bottom"/>
            <w:hideMark/>
          </w:tcPr>
          <w:p w14:paraId="7CFA1125"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2070C529"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21486E2B"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72B72AE7"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77F5E477"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2F4A8F82"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5A7045D1" w14:textId="77777777" w:rsidR="00CF67C2" w:rsidRPr="00C80AB7" w:rsidRDefault="00CF67C2" w:rsidP="008123D0">
            <w:pPr>
              <w:autoSpaceDE/>
              <w:autoSpaceDN/>
              <w:spacing w:line="276" w:lineRule="auto"/>
              <w:rPr>
                <w:sz w:val="21"/>
                <w:szCs w:val="21"/>
                <w:lang w:eastAsia="en-GB"/>
              </w:rPr>
            </w:pPr>
          </w:p>
        </w:tc>
      </w:tr>
      <w:tr w:rsidR="00C74E4A" w:rsidRPr="00C80AB7" w14:paraId="622C8EA0" w14:textId="77777777" w:rsidTr="008123D0">
        <w:trPr>
          <w:trHeight w:val="340"/>
        </w:trPr>
        <w:tc>
          <w:tcPr>
            <w:tcW w:w="1385" w:type="pct"/>
            <w:shd w:val="clear" w:color="auto" w:fill="auto"/>
            <w:noWrap/>
            <w:vAlign w:val="center"/>
            <w:hideMark/>
          </w:tcPr>
          <w:p w14:paraId="6AA04680" w14:textId="77777777" w:rsidR="00CF67C2" w:rsidRPr="00C80AB7" w:rsidRDefault="00CF67C2" w:rsidP="006942AC">
            <w:pPr>
              <w:numPr>
                <w:ilvl w:val="0"/>
                <w:numId w:val="3"/>
              </w:numPr>
              <w:tabs>
                <w:tab w:val="left" w:pos="333"/>
                <w:tab w:val="decimal" w:pos="9214"/>
              </w:tabs>
              <w:spacing w:line="276" w:lineRule="auto"/>
              <w:ind w:left="426" w:hanging="426"/>
              <w:rPr>
                <w:sz w:val="21"/>
                <w:szCs w:val="21"/>
              </w:rPr>
            </w:pPr>
          </w:p>
        </w:tc>
        <w:tc>
          <w:tcPr>
            <w:tcW w:w="516" w:type="pct"/>
            <w:shd w:val="clear" w:color="auto" w:fill="auto"/>
            <w:noWrap/>
            <w:vAlign w:val="bottom"/>
            <w:hideMark/>
          </w:tcPr>
          <w:p w14:paraId="21BD85DA"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7EC4BE81"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5CCD518C"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4BBE5D46"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vAlign w:val="bottom"/>
          </w:tcPr>
          <w:p w14:paraId="610D121B"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4D7C812E" w14:textId="77777777" w:rsidR="00CF67C2" w:rsidRPr="00C80AB7" w:rsidRDefault="00CF67C2" w:rsidP="008123D0">
            <w:pPr>
              <w:tabs>
                <w:tab w:val="decimal" w:pos="5812"/>
                <w:tab w:val="decimal" w:pos="9214"/>
              </w:tabs>
              <w:spacing w:line="276" w:lineRule="auto"/>
              <w:rPr>
                <w:sz w:val="21"/>
                <w:szCs w:val="21"/>
              </w:rPr>
            </w:pPr>
          </w:p>
        </w:tc>
        <w:tc>
          <w:tcPr>
            <w:tcW w:w="516" w:type="pct"/>
            <w:shd w:val="clear" w:color="auto" w:fill="auto"/>
            <w:noWrap/>
            <w:vAlign w:val="bottom"/>
            <w:hideMark/>
          </w:tcPr>
          <w:p w14:paraId="3C74A6B7" w14:textId="77777777" w:rsidR="00CF67C2" w:rsidRPr="00C80AB7" w:rsidRDefault="00CF67C2" w:rsidP="008123D0">
            <w:pPr>
              <w:autoSpaceDE/>
              <w:autoSpaceDN/>
              <w:spacing w:line="276" w:lineRule="auto"/>
              <w:rPr>
                <w:sz w:val="21"/>
                <w:szCs w:val="21"/>
                <w:lang w:eastAsia="en-GB"/>
              </w:rPr>
            </w:pPr>
          </w:p>
        </w:tc>
      </w:tr>
      <w:tr w:rsidR="00C74E4A" w:rsidRPr="00C80AB7" w14:paraId="4FB8BC95" w14:textId="77777777" w:rsidTr="008123D0">
        <w:trPr>
          <w:trHeight w:val="340"/>
        </w:trPr>
        <w:tc>
          <w:tcPr>
            <w:tcW w:w="1385" w:type="pct"/>
            <w:shd w:val="clear" w:color="auto" w:fill="auto"/>
            <w:noWrap/>
            <w:vAlign w:val="center"/>
            <w:hideMark/>
          </w:tcPr>
          <w:p w14:paraId="6268694A" w14:textId="77777777" w:rsidR="00CF67C2" w:rsidRPr="00C80AB7" w:rsidRDefault="008123D0" w:rsidP="006942AC">
            <w:pPr>
              <w:tabs>
                <w:tab w:val="left" w:pos="333"/>
                <w:tab w:val="decimal" w:pos="9214"/>
              </w:tabs>
              <w:spacing w:line="276" w:lineRule="auto"/>
              <w:rPr>
                <w:b/>
                <w:sz w:val="21"/>
                <w:szCs w:val="21"/>
              </w:rPr>
            </w:pPr>
            <w:r w:rsidRPr="00C80AB7">
              <w:rPr>
                <w:b/>
                <w:sz w:val="21"/>
                <w:szCs w:val="21"/>
              </w:rPr>
              <w:t>Sub-Total</w:t>
            </w:r>
          </w:p>
        </w:tc>
        <w:tc>
          <w:tcPr>
            <w:tcW w:w="516" w:type="pct"/>
            <w:shd w:val="clear" w:color="auto" w:fill="auto"/>
            <w:noWrap/>
            <w:vAlign w:val="bottom"/>
            <w:hideMark/>
          </w:tcPr>
          <w:p w14:paraId="5A9C1B91"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31DA61CB"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21E6739A"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vAlign w:val="bottom"/>
          </w:tcPr>
          <w:p w14:paraId="20EDA008"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vAlign w:val="bottom"/>
          </w:tcPr>
          <w:p w14:paraId="57211883"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2BB64FFA" w14:textId="77777777" w:rsidR="00CF67C2" w:rsidRPr="00C80AB7" w:rsidRDefault="00CF67C2" w:rsidP="008123D0">
            <w:pPr>
              <w:tabs>
                <w:tab w:val="decimal" w:pos="5812"/>
                <w:tab w:val="decimal" w:pos="9214"/>
              </w:tabs>
              <w:spacing w:line="276" w:lineRule="auto"/>
              <w:rPr>
                <w:b/>
                <w:sz w:val="21"/>
                <w:szCs w:val="21"/>
              </w:rPr>
            </w:pPr>
          </w:p>
        </w:tc>
        <w:tc>
          <w:tcPr>
            <w:tcW w:w="516" w:type="pct"/>
            <w:shd w:val="clear" w:color="auto" w:fill="auto"/>
            <w:noWrap/>
            <w:vAlign w:val="bottom"/>
            <w:hideMark/>
          </w:tcPr>
          <w:p w14:paraId="0C27035D" w14:textId="77777777" w:rsidR="00CF67C2" w:rsidRPr="00C80AB7" w:rsidRDefault="00CF67C2" w:rsidP="008123D0">
            <w:pPr>
              <w:autoSpaceDE/>
              <w:autoSpaceDN/>
              <w:spacing w:line="276" w:lineRule="auto"/>
              <w:rPr>
                <w:b/>
                <w:sz w:val="21"/>
                <w:szCs w:val="21"/>
                <w:lang w:eastAsia="en-GB"/>
              </w:rPr>
            </w:pPr>
          </w:p>
        </w:tc>
      </w:tr>
      <w:tr w:rsidR="00C74E4A" w:rsidRPr="00C80AB7" w14:paraId="080E150A" w14:textId="77777777" w:rsidTr="008123D0">
        <w:trPr>
          <w:trHeight w:val="340"/>
        </w:trPr>
        <w:tc>
          <w:tcPr>
            <w:tcW w:w="1385" w:type="pct"/>
            <w:tcBorders>
              <w:bottom w:val="single" w:sz="4" w:space="0" w:color="auto"/>
            </w:tcBorders>
            <w:shd w:val="clear" w:color="auto" w:fill="auto"/>
            <w:noWrap/>
            <w:vAlign w:val="center"/>
            <w:hideMark/>
          </w:tcPr>
          <w:p w14:paraId="7D278A00" w14:textId="77777777" w:rsidR="00CF67C2" w:rsidRPr="00C80AB7" w:rsidRDefault="008123D0" w:rsidP="006942AC">
            <w:pPr>
              <w:tabs>
                <w:tab w:val="left" w:pos="333"/>
                <w:tab w:val="decimal" w:pos="9214"/>
              </w:tabs>
              <w:spacing w:line="276" w:lineRule="auto"/>
              <w:rPr>
                <w:b/>
                <w:sz w:val="21"/>
                <w:szCs w:val="21"/>
              </w:rPr>
            </w:pPr>
            <w:r w:rsidRPr="00C80AB7">
              <w:rPr>
                <w:b/>
                <w:sz w:val="21"/>
                <w:szCs w:val="21"/>
              </w:rPr>
              <w:t>Grand Total</w:t>
            </w:r>
          </w:p>
        </w:tc>
        <w:tc>
          <w:tcPr>
            <w:tcW w:w="516" w:type="pct"/>
            <w:tcBorders>
              <w:bottom w:val="single" w:sz="4" w:space="0" w:color="auto"/>
            </w:tcBorders>
            <w:shd w:val="clear" w:color="auto" w:fill="auto"/>
            <w:noWrap/>
            <w:vAlign w:val="bottom"/>
            <w:hideMark/>
          </w:tcPr>
          <w:p w14:paraId="70E61516" w14:textId="77777777" w:rsidR="00CF67C2" w:rsidRPr="00C80AB7" w:rsidRDefault="00CF67C2" w:rsidP="008123D0">
            <w:pPr>
              <w:tabs>
                <w:tab w:val="decimal" w:pos="5812"/>
                <w:tab w:val="decimal" w:pos="9214"/>
              </w:tabs>
              <w:spacing w:line="276" w:lineRule="auto"/>
              <w:rPr>
                <w:b/>
                <w:sz w:val="21"/>
                <w:szCs w:val="21"/>
              </w:rPr>
            </w:pPr>
          </w:p>
        </w:tc>
        <w:tc>
          <w:tcPr>
            <w:tcW w:w="516" w:type="pct"/>
            <w:tcBorders>
              <w:bottom w:val="single" w:sz="4" w:space="0" w:color="auto"/>
            </w:tcBorders>
            <w:shd w:val="clear" w:color="auto" w:fill="auto"/>
            <w:noWrap/>
            <w:vAlign w:val="bottom"/>
            <w:hideMark/>
          </w:tcPr>
          <w:p w14:paraId="45C3ED32" w14:textId="77777777" w:rsidR="00CF67C2" w:rsidRPr="00C80AB7" w:rsidRDefault="00CF67C2" w:rsidP="008123D0">
            <w:pPr>
              <w:spacing w:line="276" w:lineRule="auto"/>
              <w:rPr>
                <w:sz w:val="21"/>
                <w:szCs w:val="21"/>
              </w:rPr>
            </w:pPr>
          </w:p>
        </w:tc>
        <w:tc>
          <w:tcPr>
            <w:tcW w:w="516" w:type="pct"/>
            <w:tcBorders>
              <w:bottom w:val="single" w:sz="4" w:space="0" w:color="auto"/>
            </w:tcBorders>
            <w:shd w:val="clear" w:color="auto" w:fill="auto"/>
            <w:noWrap/>
            <w:vAlign w:val="bottom"/>
            <w:hideMark/>
          </w:tcPr>
          <w:p w14:paraId="086F68EA" w14:textId="77777777" w:rsidR="00CF67C2" w:rsidRPr="00C80AB7" w:rsidRDefault="00CF67C2" w:rsidP="008123D0">
            <w:pPr>
              <w:tabs>
                <w:tab w:val="decimal" w:pos="5812"/>
                <w:tab w:val="decimal" w:pos="9214"/>
              </w:tabs>
              <w:spacing w:line="276" w:lineRule="auto"/>
              <w:rPr>
                <w:b/>
                <w:sz w:val="21"/>
                <w:szCs w:val="21"/>
              </w:rPr>
            </w:pPr>
          </w:p>
        </w:tc>
        <w:tc>
          <w:tcPr>
            <w:tcW w:w="516" w:type="pct"/>
            <w:tcBorders>
              <w:bottom w:val="single" w:sz="4" w:space="0" w:color="auto"/>
            </w:tcBorders>
            <w:shd w:val="clear" w:color="auto" w:fill="auto"/>
            <w:vAlign w:val="bottom"/>
          </w:tcPr>
          <w:p w14:paraId="35189301" w14:textId="77777777" w:rsidR="00CF67C2" w:rsidRPr="00C80AB7" w:rsidRDefault="00CF67C2" w:rsidP="008123D0">
            <w:pPr>
              <w:tabs>
                <w:tab w:val="decimal" w:pos="5812"/>
                <w:tab w:val="decimal" w:pos="9214"/>
              </w:tabs>
              <w:spacing w:line="276" w:lineRule="auto"/>
              <w:rPr>
                <w:b/>
                <w:sz w:val="21"/>
                <w:szCs w:val="21"/>
              </w:rPr>
            </w:pPr>
          </w:p>
        </w:tc>
        <w:tc>
          <w:tcPr>
            <w:tcW w:w="516" w:type="pct"/>
            <w:tcBorders>
              <w:bottom w:val="single" w:sz="4" w:space="0" w:color="auto"/>
            </w:tcBorders>
            <w:shd w:val="clear" w:color="auto" w:fill="auto"/>
            <w:vAlign w:val="bottom"/>
          </w:tcPr>
          <w:p w14:paraId="0ACC5779" w14:textId="77777777" w:rsidR="00CF67C2" w:rsidRPr="00C80AB7" w:rsidRDefault="00CF67C2" w:rsidP="008123D0">
            <w:pPr>
              <w:tabs>
                <w:tab w:val="decimal" w:pos="5812"/>
                <w:tab w:val="decimal" w:pos="9214"/>
              </w:tabs>
              <w:spacing w:line="276" w:lineRule="auto"/>
              <w:rPr>
                <w:b/>
                <w:sz w:val="21"/>
                <w:szCs w:val="21"/>
              </w:rPr>
            </w:pPr>
          </w:p>
        </w:tc>
        <w:tc>
          <w:tcPr>
            <w:tcW w:w="516" w:type="pct"/>
            <w:tcBorders>
              <w:bottom w:val="single" w:sz="4" w:space="0" w:color="auto"/>
            </w:tcBorders>
            <w:shd w:val="clear" w:color="auto" w:fill="auto"/>
            <w:noWrap/>
            <w:vAlign w:val="bottom"/>
            <w:hideMark/>
          </w:tcPr>
          <w:p w14:paraId="5C4462B8" w14:textId="77777777" w:rsidR="00CF67C2" w:rsidRPr="00C80AB7" w:rsidRDefault="00CF67C2" w:rsidP="008123D0">
            <w:pPr>
              <w:tabs>
                <w:tab w:val="decimal" w:pos="5812"/>
                <w:tab w:val="decimal" w:pos="9214"/>
              </w:tabs>
              <w:spacing w:line="276" w:lineRule="auto"/>
              <w:rPr>
                <w:b/>
                <w:sz w:val="21"/>
                <w:szCs w:val="21"/>
              </w:rPr>
            </w:pPr>
          </w:p>
        </w:tc>
        <w:tc>
          <w:tcPr>
            <w:tcW w:w="516" w:type="pct"/>
            <w:tcBorders>
              <w:bottom w:val="single" w:sz="4" w:space="0" w:color="auto"/>
            </w:tcBorders>
            <w:shd w:val="clear" w:color="auto" w:fill="auto"/>
            <w:noWrap/>
            <w:vAlign w:val="bottom"/>
            <w:hideMark/>
          </w:tcPr>
          <w:p w14:paraId="468C1BAA" w14:textId="77777777" w:rsidR="00CF67C2" w:rsidRPr="00C80AB7" w:rsidRDefault="00CF67C2" w:rsidP="008123D0">
            <w:pPr>
              <w:autoSpaceDE/>
              <w:autoSpaceDN/>
              <w:spacing w:line="276" w:lineRule="auto"/>
              <w:rPr>
                <w:b/>
                <w:sz w:val="21"/>
                <w:szCs w:val="21"/>
                <w:lang w:eastAsia="en-GB"/>
              </w:rPr>
            </w:pPr>
          </w:p>
        </w:tc>
      </w:tr>
      <w:tr w:rsidR="00CA15C0" w:rsidRPr="00C80AB7" w14:paraId="6DD6CDCA" w14:textId="77777777" w:rsidTr="008123D0">
        <w:trPr>
          <w:trHeight w:val="34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F49D0AA" w14:textId="77777777" w:rsidR="00C74E4A" w:rsidRPr="00C80AB7" w:rsidRDefault="00C74E4A" w:rsidP="006942AC">
            <w:pPr>
              <w:autoSpaceDE/>
              <w:autoSpaceDN/>
              <w:spacing w:line="276" w:lineRule="auto"/>
              <w:rPr>
                <w:b/>
                <w:i/>
                <w:iCs/>
                <w:sz w:val="21"/>
                <w:szCs w:val="21"/>
                <w:lang w:eastAsia="en-GB"/>
              </w:rPr>
            </w:pPr>
            <w:r w:rsidRPr="00C80AB7">
              <w:rPr>
                <w:b/>
                <w:i/>
                <w:iCs/>
                <w:sz w:val="21"/>
                <w:szCs w:val="21"/>
                <w:lang w:eastAsia="en-GB"/>
              </w:rPr>
              <w:t xml:space="preserve">Note: Pending bills </w:t>
            </w:r>
            <w:r w:rsidR="00490949" w:rsidRPr="00C80AB7">
              <w:rPr>
                <w:b/>
                <w:i/>
                <w:iCs/>
                <w:sz w:val="21"/>
                <w:szCs w:val="21"/>
                <w:lang w:eastAsia="en-GB"/>
              </w:rPr>
              <w:t>comprise</w:t>
            </w:r>
            <w:r w:rsidRPr="00C80AB7">
              <w:rPr>
                <w:b/>
                <w:i/>
                <w:iCs/>
                <w:sz w:val="21"/>
                <w:szCs w:val="21"/>
                <w:lang w:eastAsia="en-GB"/>
              </w:rPr>
              <w:t xml:space="preserve"> goods and services </w:t>
            </w:r>
            <w:r w:rsidR="00490949" w:rsidRPr="00C80AB7">
              <w:rPr>
                <w:b/>
                <w:i/>
                <w:iCs/>
                <w:sz w:val="21"/>
                <w:szCs w:val="21"/>
                <w:lang w:eastAsia="en-GB"/>
              </w:rPr>
              <w:t xml:space="preserve">rendered and </w:t>
            </w:r>
            <w:r w:rsidRPr="00C80AB7">
              <w:rPr>
                <w:b/>
                <w:i/>
                <w:iCs/>
                <w:sz w:val="21"/>
                <w:szCs w:val="21"/>
                <w:lang w:eastAsia="en-GB"/>
              </w:rPr>
              <w:t>invoiced but not yet settled and does not include commitments</w:t>
            </w:r>
          </w:p>
        </w:tc>
      </w:tr>
    </w:tbl>
    <w:p w14:paraId="64A1BBE3" w14:textId="77777777" w:rsidR="007F2265" w:rsidRPr="00E95C5A" w:rsidRDefault="007F2265" w:rsidP="00E95C5A">
      <w:pPr>
        <w:spacing w:line="360" w:lineRule="auto"/>
        <w:sectPr w:rsidR="007F2265" w:rsidRPr="00E95C5A" w:rsidSect="00382B3F">
          <w:pgSz w:w="15840" w:h="12240" w:orient="landscape" w:code="1"/>
          <w:pgMar w:top="1440" w:right="1440" w:bottom="1440" w:left="1440" w:header="680" w:footer="851" w:gutter="0"/>
          <w:cols w:space="720"/>
          <w:titlePg/>
          <w:docGrid w:linePitch="326"/>
        </w:sectPr>
      </w:pPr>
    </w:p>
    <w:p w14:paraId="2BB1D6E5" w14:textId="77777777" w:rsidR="007F2265" w:rsidRPr="001906C0" w:rsidRDefault="008123D0" w:rsidP="001906C0">
      <w:pPr>
        <w:rPr>
          <w:b/>
          <w:bCs/>
        </w:rPr>
      </w:pPr>
      <w:bookmarkStart w:id="121" w:name="_Toc44337244"/>
      <w:bookmarkStart w:id="122" w:name="_Toc72136466"/>
      <w:r w:rsidRPr="001906C0">
        <w:rPr>
          <w:b/>
          <w:bCs/>
        </w:rPr>
        <w:lastRenderedPageBreak/>
        <w:t>Annex 3 – Analysis Of Pending Staff Payables</w:t>
      </w:r>
      <w:bookmarkEnd w:id="121"/>
      <w:bookmarkEnd w:id="122"/>
    </w:p>
    <w:tbl>
      <w:tblPr>
        <w:tblW w:w="5000" w:type="pct"/>
        <w:tblLook w:val="04A0" w:firstRow="1" w:lastRow="0" w:firstColumn="1" w:lastColumn="0" w:noHBand="0" w:noVBand="1"/>
      </w:tblPr>
      <w:tblGrid>
        <w:gridCol w:w="3203"/>
        <w:gridCol w:w="1391"/>
        <w:gridCol w:w="1394"/>
        <w:gridCol w:w="1391"/>
        <w:gridCol w:w="1394"/>
        <w:gridCol w:w="1391"/>
        <w:gridCol w:w="1394"/>
        <w:gridCol w:w="1394"/>
      </w:tblGrid>
      <w:tr w:rsidR="00F95348" w:rsidRPr="00BC12A2" w14:paraId="2F3DC97A" w14:textId="77777777" w:rsidTr="00C66BFF">
        <w:trPr>
          <w:trHeight w:val="340"/>
          <w:tblHeader/>
        </w:trPr>
        <w:tc>
          <w:tcPr>
            <w:tcW w:w="1237" w:type="pct"/>
            <w:tcBorders>
              <w:top w:val="single" w:sz="8" w:space="0" w:color="auto"/>
              <w:left w:val="single" w:sz="2" w:space="0" w:color="auto"/>
              <w:bottom w:val="single" w:sz="4" w:space="0" w:color="auto"/>
              <w:right w:val="single" w:sz="4" w:space="0" w:color="000000"/>
            </w:tcBorders>
            <w:shd w:val="clear" w:color="auto" w:fill="0070C0"/>
            <w:vAlign w:val="center"/>
          </w:tcPr>
          <w:p w14:paraId="608DEA74" w14:textId="77777777" w:rsidR="00F95348" w:rsidRPr="00BC12A2" w:rsidRDefault="00F95348" w:rsidP="006942AC">
            <w:pPr>
              <w:autoSpaceDE/>
              <w:autoSpaceDN/>
              <w:spacing w:line="276" w:lineRule="auto"/>
              <w:rPr>
                <w:b/>
                <w:bCs/>
                <w:sz w:val="22"/>
                <w:szCs w:val="22"/>
                <w:lang w:eastAsia="en-GB"/>
              </w:rPr>
            </w:pPr>
            <w:r w:rsidRPr="00BC12A2">
              <w:rPr>
                <w:b/>
                <w:bCs/>
                <w:sz w:val="22"/>
                <w:szCs w:val="22"/>
                <w:lang w:eastAsia="en-GB"/>
              </w:rPr>
              <w:t>Name of Staff</w:t>
            </w:r>
          </w:p>
        </w:tc>
        <w:tc>
          <w:tcPr>
            <w:tcW w:w="537" w:type="pct"/>
            <w:tcBorders>
              <w:top w:val="single" w:sz="8" w:space="0" w:color="auto"/>
              <w:left w:val="nil"/>
              <w:bottom w:val="single" w:sz="4" w:space="0" w:color="auto"/>
              <w:right w:val="single" w:sz="2" w:space="0" w:color="auto"/>
            </w:tcBorders>
            <w:shd w:val="clear" w:color="auto" w:fill="0070C0"/>
            <w:vAlign w:val="bottom"/>
          </w:tcPr>
          <w:p w14:paraId="3F68471F" w14:textId="77777777" w:rsidR="00F95348" w:rsidRPr="00BC12A2" w:rsidRDefault="00F95348" w:rsidP="00C66BFF">
            <w:pPr>
              <w:autoSpaceDE/>
              <w:autoSpaceDN/>
              <w:spacing w:line="276" w:lineRule="auto"/>
              <w:rPr>
                <w:b/>
                <w:bCs/>
                <w:sz w:val="22"/>
                <w:szCs w:val="22"/>
                <w:lang w:eastAsia="en-GB"/>
              </w:rPr>
            </w:pPr>
            <w:r w:rsidRPr="00BC12A2">
              <w:rPr>
                <w:b/>
                <w:bCs/>
                <w:sz w:val="22"/>
                <w:szCs w:val="22"/>
                <w:lang w:eastAsia="en-GB"/>
              </w:rPr>
              <w:t>Job Group</w:t>
            </w:r>
          </w:p>
        </w:tc>
        <w:tc>
          <w:tcPr>
            <w:tcW w:w="538" w:type="pct"/>
            <w:tcBorders>
              <w:top w:val="single" w:sz="8" w:space="0" w:color="auto"/>
              <w:left w:val="single" w:sz="2" w:space="0" w:color="auto"/>
              <w:bottom w:val="single" w:sz="4" w:space="0" w:color="auto"/>
              <w:right w:val="single" w:sz="2" w:space="0" w:color="auto"/>
            </w:tcBorders>
            <w:shd w:val="clear" w:color="auto" w:fill="0070C0"/>
            <w:vAlign w:val="bottom"/>
          </w:tcPr>
          <w:p w14:paraId="1E7D4814" w14:textId="77777777" w:rsidR="00F95348" w:rsidRPr="00BC12A2" w:rsidRDefault="00F95348" w:rsidP="00C66BFF">
            <w:pPr>
              <w:autoSpaceDE/>
              <w:autoSpaceDN/>
              <w:spacing w:line="276" w:lineRule="auto"/>
              <w:rPr>
                <w:b/>
                <w:bCs/>
                <w:sz w:val="22"/>
                <w:szCs w:val="22"/>
                <w:lang w:eastAsia="en-GB"/>
              </w:rPr>
            </w:pPr>
            <w:r w:rsidRPr="00BC12A2">
              <w:rPr>
                <w:b/>
                <w:bCs/>
                <w:sz w:val="22"/>
                <w:szCs w:val="22"/>
                <w:lang w:eastAsia="en-GB"/>
              </w:rPr>
              <w:t>Date Contracted</w:t>
            </w:r>
          </w:p>
        </w:tc>
        <w:tc>
          <w:tcPr>
            <w:tcW w:w="537"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4742FC9C" w14:textId="77777777" w:rsidR="00F95348" w:rsidRPr="00BC12A2" w:rsidRDefault="00F95348" w:rsidP="00C66BFF">
            <w:pPr>
              <w:autoSpaceDE/>
              <w:autoSpaceDN/>
              <w:spacing w:line="276" w:lineRule="auto"/>
              <w:rPr>
                <w:b/>
                <w:bCs/>
                <w:sz w:val="22"/>
                <w:szCs w:val="22"/>
                <w:lang w:eastAsia="en-GB"/>
              </w:rPr>
            </w:pPr>
            <w:r w:rsidRPr="00BC12A2">
              <w:rPr>
                <w:b/>
                <w:bCs/>
                <w:sz w:val="22"/>
                <w:szCs w:val="22"/>
                <w:lang w:eastAsia="en-GB"/>
              </w:rPr>
              <w:t>Original Amount</w:t>
            </w:r>
          </w:p>
        </w:tc>
        <w:tc>
          <w:tcPr>
            <w:tcW w:w="538" w:type="pct"/>
            <w:tcBorders>
              <w:top w:val="single" w:sz="8" w:space="0" w:color="auto"/>
              <w:left w:val="nil"/>
              <w:bottom w:val="single" w:sz="4" w:space="0" w:color="auto"/>
              <w:right w:val="single" w:sz="4" w:space="0" w:color="auto"/>
            </w:tcBorders>
            <w:shd w:val="clear" w:color="auto" w:fill="0070C0"/>
            <w:vAlign w:val="bottom"/>
            <w:hideMark/>
          </w:tcPr>
          <w:p w14:paraId="6FE1C23D" w14:textId="77777777" w:rsidR="00F95348" w:rsidRPr="00BC12A2" w:rsidRDefault="00F95348" w:rsidP="00C66BFF">
            <w:pPr>
              <w:autoSpaceDE/>
              <w:autoSpaceDN/>
              <w:spacing w:line="276" w:lineRule="auto"/>
              <w:rPr>
                <w:b/>
                <w:bCs/>
                <w:sz w:val="22"/>
                <w:szCs w:val="22"/>
                <w:lang w:eastAsia="en-GB"/>
              </w:rPr>
            </w:pPr>
            <w:r w:rsidRPr="00BC12A2">
              <w:rPr>
                <w:b/>
                <w:bCs/>
                <w:sz w:val="22"/>
                <w:szCs w:val="22"/>
                <w:lang w:eastAsia="en-GB"/>
              </w:rPr>
              <w:t>Amount Paid To-Date</w:t>
            </w:r>
          </w:p>
        </w:tc>
        <w:tc>
          <w:tcPr>
            <w:tcW w:w="537" w:type="pct"/>
            <w:tcBorders>
              <w:top w:val="single" w:sz="8" w:space="0" w:color="auto"/>
              <w:left w:val="nil"/>
              <w:bottom w:val="single" w:sz="4" w:space="0" w:color="auto"/>
              <w:right w:val="single" w:sz="2" w:space="0" w:color="auto"/>
            </w:tcBorders>
            <w:shd w:val="clear" w:color="auto" w:fill="0070C0"/>
            <w:vAlign w:val="bottom"/>
          </w:tcPr>
          <w:p w14:paraId="42E588A2" w14:textId="77777777" w:rsidR="00F95348" w:rsidRPr="00BC12A2" w:rsidRDefault="00F95348" w:rsidP="00C66BFF">
            <w:pPr>
              <w:autoSpaceDE/>
              <w:autoSpaceDN/>
              <w:spacing w:line="276" w:lineRule="auto"/>
              <w:rPr>
                <w:b/>
                <w:bCs/>
                <w:sz w:val="22"/>
                <w:szCs w:val="22"/>
                <w:lang w:eastAsia="en-GB"/>
              </w:rPr>
            </w:pPr>
            <w:r w:rsidRPr="00BC12A2">
              <w:rPr>
                <w:b/>
                <w:bCs/>
                <w:sz w:val="22"/>
                <w:szCs w:val="22"/>
                <w:lang w:eastAsia="en-GB"/>
              </w:rPr>
              <w:t>Outstanding Balance</w:t>
            </w:r>
          </w:p>
          <w:p w14:paraId="7AB78D08" w14:textId="77777777" w:rsidR="00F95348" w:rsidRPr="00BC12A2" w:rsidRDefault="00EF6EEC" w:rsidP="00C66BFF">
            <w:pPr>
              <w:autoSpaceDE/>
              <w:autoSpaceDN/>
              <w:spacing w:line="276" w:lineRule="auto"/>
              <w:rPr>
                <w:b/>
                <w:bCs/>
                <w:sz w:val="22"/>
                <w:szCs w:val="22"/>
                <w:lang w:eastAsia="en-GB"/>
              </w:rPr>
            </w:pPr>
            <w:r>
              <w:rPr>
                <w:b/>
                <w:bCs/>
                <w:sz w:val="22"/>
                <w:szCs w:val="22"/>
                <w:lang w:eastAsia="en-GB"/>
              </w:rPr>
              <w:t>2021-2022</w:t>
            </w:r>
          </w:p>
        </w:tc>
        <w:tc>
          <w:tcPr>
            <w:tcW w:w="538"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6EAA7878" w14:textId="77777777" w:rsidR="00F95348" w:rsidRPr="00BC12A2" w:rsidRDefault="00F95348" w:rsidP="00C66BFF">
            <w:pPr>
              <w:autoSpaceDE/>
              <w:autoSpaceDN/>
              <w:spacing w:line="276" w:lineRule="auto"/>
              <w:rPr>
                <w:b/>
                <w:bCs/>
                <w:sz w:val="22"/>
                <w:szCs w:val="22"/>
                <w:lang w:eastAsia="en-GB"/>
              </w:rPr>
            </w:pPr>
            <w:r w:rsidRPr="00BC12A2">
              <w:rPr>
                <w:b/>
                <w:bCs/>
                <w:sz w:val="22"/>
                <w:szCs w:val="22"/>
                <w:lang w:eastAsia="en-GB"/>
              </w:rPr>
              <w:t>Outstanding Balance</w:t>
            </w:r>
          </w:p>
          <w:p w14:paraId="1CDC8A82" w14:textId="77777777" w:rsidR="00F95348" w:rsidRPr="00BC12A2" w:rsidRDefault="00386E94" w:rsidP="00C66BFF">
            <w:pPr>
              <w:autoSpaceDE/>
              <w:autoSpaceDN/>
              <w:spacing w:line="276" w:lineRule="auto"/>
              <w:rPr>
                <w:b/>
                <w:bCs/>
                <w:sz w:val="22"/>
                <w:szCs w:val="22"/>
                <w:lang w:eastAsia="en-GB"/>
              </w:rPr>
            </w:pPr>
            <w:r>
              <w:rPr>
                <w:b/>
                <w:bCs/>
                <w:sz w:val="22"/>
                <w:szCs w:val="22"/>
                <w:lang w:eastAsia="en-GB"/>
              </w:rPr>
              <w:t>2020-2021</w:t>
            </w:r>
          </w:p>
        </w:tc>
        <w:tc>
          <w:tcPr>
            <w:tcW w:w="538" w:type="pct"/>
            <w:tcBorders>
              <w:top w:val="single" w:sz="8" w:space="0" w:color="auto"/>
              <w:left w:val="nil"/>
              <w:bottom w:val="single" w:sz="4" w:space="0" w:color="auto"/>
              <w:right w:val="single" w:sz="4" w:space="0" w:color="auto"/>
            </w:tcBorders>
            <w:shd w:val="clear" w:color="auto" w:fill="0070C0"/>
            <w:vAlign w:val="bottom"/>
            <w:hideMark/>
          </w:tcPr>
          <w:p w14:paraId="53BA5AE4" w14:textId="77777777" w:rsidR="00F95348" w:rsidRPr="00BC12A2" w:rsidRDefault="00F95348" w:rsidP="00C66BFF">
            <w:pPr>
              <w:autoSpaceDE/>
              <w:autoSpaceDN/>
              <w:spacing w:line="276" w:lineRule="auto"/>
              <w:ind w:left="-28" w:right="-61"/>
              <w:rPr>
                <w:b/>
                <w:bCs/>
                <w:sz w:val="22"/>
                <w:szCs w:val="22"/>
                <w:lang w:eastAsia="en-GB"/>
              </w:rPr>
            </w:pPr>
            <w:r w:rsidRPr="00BC12A2">
              <w:rPr>
                <w:b/>
                <w:bCs/>
                <w:sz w:val="22"/>
                <w:szCs w:val="22"/>
                <w:lang w:eastAsia="en-GB"/>
              </w:rPr>
              <w:t>Comments</w:t>
            </w:r>
          </w:p>
        </w:tc>
      </w:tr>
      <w:tr w:rsidR="00F95348" w:rsidRPr="00BC12A2" w14:paraId="78D0897F"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70670F54" w14:textId="77777777" w:rsidR="00F95348" w:rsidRPr="00BC12A2" w:rsidRDefault="00F95348" w:rsidP="006942AC">
            <w:pPr>
              <w:autoSpaceDE/>
              <w:autoSpaceDN/>
              <w:spacing w:line="276" w:lineRule="auto"/>
              <w:rPr>
                <w:sz w:val="22"/>
                <w:szCs w:val="22"/>
                <w:lang w:eastAsia="en-GB"/>
              </w:rPr>
            </w:pPr>
          </w:p>
        </w:tc>
        <w:tc>
          <w:tcPr>
            <w:tcW w:w="537" w:type="pct"/>
            <w:tcBorders>
              <w:top w:val="nil"/>
              <w:left w:val="nil"/>
              <w:bottom w:val="single" w:sz="4" w:space="0" w:color="auto"/>
              <w:right w:val="single" w:sz="2" w:space="0" w:color="auto"/>
            </w:tcBorders>
            <w:vAlign w:val="bottom"/>
          </w:tcPr>
          <w:p w14:paraId="3CC40AB1" w14:textId="77777777" w:rsidR="00F95348" w:rsidRPr="00BC12A2" w:rsidRDefault="00F95348" w:rsidP="00C66BFF">
            <w:pPr>
              <w:autoSpaceDE/>
              <w:autoSpaceDN/>
              <w:spacing w:line="276" w:lineRule="auto"/>
              <w:rPr>
                <w:sz w:val="22"/>
                <w:szCs w:val="22"/>
                <w:lang w:eastAsia="en-GB"/>
              </w:rPr>
            </w:pPr>
          </w:p>
        </w:tc>
        <w:tc>
          <w:tcPr>
            <w:tcW w:w="538" w:type="pct"/>
            <w:tcBorders>
              <w:top w:val="nil"/>
              <w:left w:val="single" w:sz="2" w:space="0" w:color="auto"/>
              <w:bottom w:val="single" w:sz="4" w:space="0" w:color="auto"/>
              <w:right w:val="single" w:sz="2" w:space="0" w:color="auto"/>
            </w:tcBorders>
            <w:vAlign w:val="bottom"/>
          </w:tcPr>
          <w:p w14:paraId="47DB07D6" w14:textId="77777777" w:rsidR="00F95348" w:rsidRPr="00BC12A2" w:rsidRDefault="00F95348" w:rsidP="00C66BFF">
            <w:pPr>
              <w:autoSpaceDE/>
              <w:autoSpaceDN/>
              <w:spacing w:line="276" w:lineRule="auto"/>
              <w:rPr>
                <w:sz w:val="22"/>
                <w:szCs w:val="22"/>
                <w:lang w:eastAsia="en-GB"/>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38C866EC" w14:textId="77777777" w:rsidR="00F95348" w:rsidRPr="00BC12A2" w:rsidRDefault="00F95348" w:rsidP="00C66BFF">
            <w:pPr>
              <w:autoSpaceDE/>
              <w:autoSpaceDN/>
              <w:spacing w:line="276" w:lineRule="auto"/>
              <w:jc w:val="center"/>
              <w:rPr>
                <w:b/>
                <w:bCs/>
                <w:sz w:val="22"/>
                <w:szCs w:val="22"/>
                <w:lang w:eastAsia="en-GB"/>
              </w:rPr>
            </w:pPr>
            <w:r w:rsidRPr="00BC12A2">
              <w:rPr>
                <w:b/>
                <w:bCs/>
                <w:sz w:val="22"/>
                <w:szCs w:val="22"/>
                <w:lang w:eastAsia="en-GB"/>
              </w:rPr>
              <w:t>a</w:t>
            </w:r>
          </w:p>
        </w:tc>
        <w:tc>
          <w:tcPr>
            <w:tcW w:w="538" w:type="pct"/>
            <w:tcBorders>
              <w:top w:val="nil"/>
              <w:left w:val="nil"/>
              <w:bottom w:val="single" w:sz="4" w:space="0" w:color="auto"/>
              <w:right w:val="single" w:sz="4" w:space="0" w:color="auto"/>
            </w:tcBorders>
            <w:shd w:val="clear" w:color="auto" w:fill="auto"/>
            <w:noWrap/>
            <w:vAlign w:val="bottom"/>
            <w:hideMark/>
          </w:tcPr>
          <w:p w14:paraId="7B213ED4" w14:textId="77777777" w:rsidR="00F95348" w:rsidRPr="00BC12A2" w:rsidRDefault="00F95348" w:rsidP="00C66BFF">
            <w:pPr>
              <w:autoSpaceDE/>
              <w:autoSpaceDN/>
              <w:spacing w:line="276" w:lineRule="auto"/>
              <w:jc w:val="center"/>
              <w:rPr>
                <w:b/>
                <w:bCs/>
                <w:sz w:val="22"/>
                <w:szCs w:val="22"/>
                <w:lang w:eastAsia="en-GB"/>
              </w:rPr>
            </w:pPr>
            <w:r w:rsidRPr="00BC12A2">
              <w:rPr>
                <w:b/>
                <w:bCs/>
                <w:sz w:val="22"/>
                <w:szCs w:val="22"/>
                <w:lang w:eastAsia="en-GB"/>
              </w:rPr>
              <w:t>b</w:t>
            </w:r>
          </w:p>
        </w:tc>
        <w:tc>
          <w:tcPr>
            <w:tcW w:w="537" w:type="pct"/>
            <w:tcBorders>
              <w:top w:val="nil"/>
              <w:left w:val="nil"/>
              <w:bottom w:val="single" w:sz="4" w:space="0" w:color="auto"/>
              <w:right w:val="single" w:sz="2" w:space="0" w:color="auto"/>
            </w:tcBorders>
            <w:vAlign w:val="bottom"/>
          </w:tcPr>
          <w:p w14:paraId="457435B7" w14:textId="77777777" w:rsidR="00F95348" w:rsidRPr="00BC12A2" w:rsidRDefault="00F95348" w:rsidP="00C66BFF">
            <w:pPr>
              <w:autoSpaceDE/>
              <w:autoSpaceDN/>
              <w:spacing w:line="276" w:lineRule="auto"/>
              <w:jc w:val="center"/>
              <w:rPr>
                <w:b/>
                <w:bCs/>
                <w:sz w:val="22"/>
                <w:szCs w:val="22"/>
                <w:lang w:eastAsia="en-GB"/>
              </w:rPr>
            </w:pPr>
            <w:r w:rsidRPr="00BC12A2">
              <w:rPr>
                <w:b/>
                <w:bCs/>
                <w:sz w:val="22"/>
                <w:szCs w:val="22"/>
                <w:lang w:eastAsia="en-GB"/>
              </w:rPr>
              <w:t>c=a-b</w:t>
            </w: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163D7A23" w14:textId="77777777" w:rsidR="00F95348" w:rsidRPr="00BC12A2" w:rsidRDefault="00F95348" w:rsidP="00C66BFF">
            <w:pPr>
              <w:autoSpaceDE/>
              <w:autoSpaceDN/>
              <w:spacing w:line="276" w:lineRule="auto"/>
              <w:rPr>
                <w:sz w:val="22"/>
                <w:szCs w:val="22"/>
                <w:lang w:eastAsia="en-GB"/>
              </w:rPr>
            </w:pPr>
          </w:p>
        </w:tc>
        <w:tc>
          <w:tcPr>
            <w:tcW w:w="538" w:type="pct"/>
            <w:tcBorders>
              <w:top w:val="nil"/>
              <w:left w:val="nil"/>
              <w:bottom w:val="single" w:sz="4" w:space="0" w:color="auto"/>
              <w:right w:val="single" w:sz="4" w:space="0" w:color="auto"/>
            </w:tcBorders>
            <w:shd w:val="clear" w:color="auto" w:fill="auto"/>
            <w:noWrap/>
            <w:vAlign w:val="bottom"/>
            <w:hideMark/>
          </w:tcPr>
          <w:p w14:paraId="4F833D39" w14:textId="77777777" w:rsidR="00F95348" w:rsidRPr="00BC12A2" w:rsidRDefault="00F95348" w:rsidP="00C66BFF">
            <w:pPr>
              <w:autoSpaceDE/>
              <w:autoSpaceDN/>
              <w:spacing w:line="276" w:lineRule="auto"/>
              <w:rPr>
                <w:sz w:val="22"/>
                <w:szCs w:val="22"/>
                <w:lang w:eastAsia="en-GB"/>
              </w:rPr>
            </w:pPr>
          </w:p>
        </w:tc>
      </w:tr>
      <w:tr w:rsidR="00F95348" w:rsidRPr="00BC12A2" w14:paraId="54BA3085"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7337CC83"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Senior Management</w:t>
            </w:r>
          </w:p>
        </w:tc>
        <w:tc>
          <w:tcPr>
            <w:tcW w:w="537" w:type="pct"/>
            <w:tcBorders>
              <w:top w:val="nil"/>
              <w:left w:val="nil"/>
              <w:bottom w:val="single" w:sz="4" w:space="0" w:color="auto"/>
              <w:right w:val="single" w:sz="2" w:space="0" w:color="auto"/>
            </w:tcBorders>
            <w:vAlign w:val="bottom"/>
          </w:tcPr>
          <w:p w14:paraId="3EADB5B3"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29207476"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5D20A3F0"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483E1C8F"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11DA62C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20C5B6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F1BB34C" w14:textId="77777777" w:rsidR="00F95348" w:rsidRPr="00BC12A2" w:rsidRDefault="00F95348" w:rsidP="00C66BFF">
            <w:pPr>
              <w:autoSpaceDE/>
              <w:autoSpaceDN/>
              <w:spacing w:line="276" w:lineRule="auto"/>
              <w:rPr>
                <w:sz w:val="22"/>
                <w:szCs w:val="22"/>
                <w:lang w:eastAsia="en-GB"/>
              </w:rPr>
            </w:pPr>
          </w:p>
        </w:tc>
      </w:tr>
      <w:tr w:rsidR="00F95348" w:rsidRPr="00BC12A2" w14:paraId="7CEF062B"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05E43ADB" w14:textId="77777777" w:rsidR="00F95348" w:rsidRPr="00BC12A2" w:rsidRDefault="00F95348" w:rsidP="006942AC">
            <w:pPr>
              <w:numPr>
                <w:ilvl w:val="0"/>
                <w:numId w:val="4"/>
              </w:numPr>
              <w:autoSpaceDE/>
              <w:autoSpaceDN/>
              <w:spacing w:line="276" w:lineRule="auto"/>
              <w:ind w:left="426" w:hanging="426"/>
              <w:rPr>
                <w:sz w:val="22"/>
                <w:szCs w:val="22"/>
                <w:lang w:eastAsia="en-GB"/>
              </w:rPr>
            </w:pPr>
          </w:p>
        </w:tc>
        <w:tc>
          <w:tcPr>
            <w:tcW w:w="537" w:type="pct"/>
            <w:tcBorders>
              <w:top w:val="nil"/>
              <w:left w:val="nil"/>
              <w:bottom w:val="single" w:sz="4" w:space="0" w:color="auto"/>
              <w:right w:val="single" w:sz="2" w:space="0" w:color="auto"/>
            </w:tcBorders>
            <w:vAlign w:val="bottom"/>
          </w:tcPr>
          <w:p w14:paraId="1FB2A38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23391059"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5F34DBA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09DC88A4"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6C72BAA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87009B7"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4D3171FE" w14:textId="77777777" w:rsidR="00F95348" w:rsidRPr="00BC12A2" w:rsidRDefault="00F95348" w:rsidP="00C66BFF">
            <w:pPr>
              <w:autoSpaceDE/>
              <w:autoSpaceDN/>
              <w:spacing w:line="276" w:lineRule="auto"/>
              <w:rPr>
                <w:sz w:val="22"/>
                <w:szCs w:val="22"/>
                <w:lang w:eastAsia="en-GB"/>
              </w:rPr>
            </w:pPr>
          </w:p>
        </w:tc>
      </w:tr>
      <w:tr w:rsidR="00F95348" w:rsidRPr="00BC12A2" w14:paraId="683D2E78"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78CCAB36"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5ED11FB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17BB8FDF"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118B1B4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0A34924"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3339C0B2"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49A2459B"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71551616" w14:textId="77777777" w:rsidR="00F95348" w:rsidRPr="00BC12A2" w:rsidRDefault="00F95348" w:rsidP="00C66BFF">
            <w:pPr>
              <w:autoSpaceDE/>
              <w:autoSpaceDN/>
              <w:spacing w:line="276" w:lineRule="auto"/>
              <w:rPr>
                <w:sz w:val="22"/>
                <w:szCs w:val="22"/>
                <w:lang w:eastAsia="en-GB"/>
              </w:rPr>
            </w:pPr>
          </w:p>
        </w:tc>
      </w:tr>
      <w:tr w:rsidR="00F95348" w:rsidRPr="00BC12A2" w14:paraId="34717CDC" w14:textId="77777777" w:rsidTr="00C66BFF">
        <w:trPr>
          <w:trHeight w:val="340"/>
        </w:trPr>
        <w:tc>
          <w:tcPr>
            <w:tcW w:w="123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0E2CA1C4"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61468C75"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6A873D71"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614D0931"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63668147"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6E7A70E2"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6A49841D"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215E29AC" w14:textId="77777777" w:rsidR="00F95348" w:rsidRPr="00BC12A2" w:rsidRDefault="00F95348" w:rsidP="00C66BFF">
            <w:pPr>
              <w:autoSpaceDE/>
              <w:autoSpaceDN/>
              <w:spacing w:line="276" w:lineRule="auto"/>
              <w:rPr>
                <w:b/>
                <w:sz w:val="22"/>
                <w:szCs w:val="22"/>
                <w:lang w:eastAsia="en-GB"/>
              </w:rPr>
            </w:pPr>
          </w:p>
        </w:tc>
      </w:tr>
      <w:tr w:rsidR="00F95348" w:rsidRPr="00BC12A2" w14:paraId="559F882B"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00CFC171"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Middle Management</w:t>
            </w:r>
          </w:p>
        </w:tc>
        <w:tc>
          <w:tcPr>
            <w:tcW w:w="537" w:type="pct"/>
            <w:tcBorders>
              <w:top w:val="nil"/>
              <w:left w:val="nil"/>
              <w:bottom w:val="single" w:sz="4" w:space="0" w:color="auto"/>
              <w:right w:val="single" w:sz="2" w:space="0" w:color="auto"/>
            </w:tcBorders>
            <w:vAlign w:val="bottom"/>
          </w:tcPr>
          <w:p w14:paraId="3D3CC46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5F47474F"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4C87873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065B9AA2"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0347F52C"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7A9554EC"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4DE7EDED" w14:textId="77777777" w:rsidR="00F95348" w:rsidRPr="00BC12A2" w:rsidRDefault="00F95348" w:rsidP="00C66BFF">
            <w:pPr>
              <w:autoSpaceDE/>
              <w:autoSpaceDN/>
              <w:spacing w:line="276" w:lineRule="auto"/>
              <w:rPr>
                <w:sz w:val="22"/>
                <w:szCs w:val="22"/>
                <w:lang w:eastAsia="en-GB"/>
              </w:rPr>
            </w:pPr>
          </w:p>
        </w:tc>
      </w:tr>
      <w:tr w:rsidR="00F95348" w:rsidRPr="00BC12A2" w14:paraId="23639D49"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6437C91D"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B2B422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55961CEC"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7AE07780"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0556DAD"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385D493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6DCE5B6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09586DD" w14:textId="77777777" w:rsidR="00F95348" w:rsidRPr="00BC12A2" w:rsidRDefault="00F95348" w:rsidP="00C66BFF">
            <w:pPr>
              <w:autoSpaceDE/>
              <w:autoSpaceDN/>
              <w:spacing w:line="276" w:lineRule="auto"/>
              <w:rPr>
                <w:sz w:val="22"/>
                <w:szCs w:val="22"/>
                <w:lang w:eastAsia="en-GB"/>
              </w:rPr>
            </w:pPr>
          </w:p>
        </w:tc>
      </w:tr>
      <w:tr w:rsidR="00F95348" w:rsidRPr="00BC12A2" w14:paraId="738C21E7"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3F95BA8F"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6E22CCE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481B824C"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6262896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793F2968"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072482E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1EBF999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3773E104" w14:textId="77777777" w:rsidR="00F95348" w:rsidRPr="00BC12A2" w:rsidRDefault="00F95348" w:rsidP="00C66BFF">
            <w:pPr>
              <w:autoSpaceDE/>
              <w:autoSpaceDN/>
              <w:spacing w:line="276" w:lineRule="auto"/>
              <w:rPr>
                <w:sz w:val="22"/>
                <w:szCs w:val="22"/>
                <w:lang w:eastAsia="en-GB"/>
              </w:rPr>
            </w:pPr>
          </w:p>
        </w:tc>
      </w:tr>
      <w:tr w:rsidR="00F95348" w:rsidRPr="00BC12A2" w14:paraId="0FEA9784" w14:textId="77777777" w:rsidTr="00C66BFF">
        <w:trPr>
          <w:trHeight w:val="340"/>
        </w:trPr>
        <w:tc>
          <w:tcPr>
            <w:tcW w:w="123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1FD97BF"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58B36BE7"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763F5DDF"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780135DC"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617C30E1"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746C2098"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732B66E5"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63174CCF" w14:textId="77777777" w:rsidR="00F95348" w:rsidRPr="00BC12A2" w:rsidRDefault="00F95348" w:rsidP="00C66BFF">
            <w:pPr>
              <w:autoSpaceDE/>
              <w:autoSpaceDN/>
              <w:spacing w:line="276" w:lineRule="auto"/>
              <w:rPr>
                <w:b/>
                <w:sz w:val="22"/>
                <w:szCs w:val="22"/>
                <w:lang w:eastAsia="en-GB"/>
              </w:rPr>
            </w:pPr>
          </w:p>
        </w:tc>
      </w:tr>
      <w:tr w:rsidR="00F95348" w:rsidRPr="00BC12A2" w14:paraId="2022471C"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35C34F29"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Unionisable Employees</w:t>
            </w:r>
          </w:p>
        </w:tc>
        <w:tc>
          <w:tcPr>
            <w:tcW w:w="537" w:type="pct"/>
            <w:tcBorders>
              <w:top w:val="nil"/>
              <w:left w:val="nil"/>
              <w:bottom w:val="single" w:sz="4" w:space="0" w:color="auto"/>
              <w:right w:val="single" w:sz="2" w:space="0" w:color="auto"/>
            </w:tcBorders>
            <w:vAlign w:val="bottom"/>
          </w:tcPr>
          <w:p w14:paraId="20C0B82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1C667FD9"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2343781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6E6285B5"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54B066E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E690A1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6EB490C2" w14:textId="77777777" w:rsidR="00F95348" w:rsidRPr="00BC12A2" w:rsidRDefault="00F95348" w:rsidP="00C66BFF">
            <w:pPr>
              <w:autoSpaceDE/>
              <w:autoSpaceDN/>
              <w:spacing w:line="276" w:lineRule="auto"/>
              <w:rPr>
                <w:sz w:val="22"/>
                <w:szCs w:val="22"/>
                <w:lang w:eastAsia="en-GB"/>
              </w:rPr>
            </w:pPr>
          </w:p>
        </w:tc>
      </w:tr>
      <w:tr w:rsidR="00F95348" w:rsidRPr="00BC12A2" w14:paraId="10CE1B83"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5E0EAE8C"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744B259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01EE3846"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2AF1993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190A1C4"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749A9632"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6980ECA1"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202CF0F" w14:textId="77777777" w:rsidR="00F95348" w:rsidRPr="00BC12A2" w:rsidRDefault="00F95348" w:rsidP="00C66BFF">
            <w:pPr>
              <w:autoSpaceDE/>
              <w:autoSpaceDN/>
              <w:spacing w:line="276" w:lineRule="auto"/>
              <w:rPr>
                <w:sz w:val="22"/>
                <w:szCs w:val="22"/>
                <w:lang w:eastAsia="en-GB"/>
              </w:rPr>
            </w:pPr>
          </w:p>
        </w:tc>
      </w:tr>
      <w:tr w:rsidR="00F95348" w:rsidRPr="00BC12A2" w14:paraId="056F5F1B"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4E0238BF"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647CE27"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4BBC950B"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1CAEAFE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749EC96B"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0AA1F6E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28A88B1"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7AA9052" w14:textId="77777777" w:rsidR="00F95348" w:rsidRPr="00BC12A2" w:rsidRDefault="00F95348" w:rsidP="00C66BFF">
            <w:pPr>
              <w:autoSpaceDE/>
              <w:autoSpaceDN/>
              <w:spacing w:line="276" w:lineRule="auto"/>
              <w:rPr>
                <w:sz w:val="22"/>
                <w:szCs w:val="22"/>
                <w:lang w:eastAsia="en-GB"/>
              </w:rPr>
            </w:pPr>
          </w:p>
        </w:tc>
      </w:tr>
      <w:tr w:rsidR="00F95348" w:rsidRPr="00BC12A2" w14:paraId="62031BF5" w14:textId="77777777" w:rsidTr="00C66BFF">
        <w:trPr>
          <w:trHeight w:val="340"/>
        </w:trPr>
        <w:tc>
          <w:tcPr>
            <w:tcW w:w="123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CA0339A"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48E8558A"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14266AA0"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20D52749"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2C50E6F9"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36B9B4ED"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0D5EB31B"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0509BF78" w14:textId="77777777" w:rsidR="00F95348" w:rsidRPr="00BC12A2" w:rsidRDefault="00F95348" w:rsidP="00C66BFF">
            <w:pPr>
              <w:autoSpaceDE/>
              <w:autoSpaceDN/>
              <w:spacing w:line="276" w:lineRule="auto"/>
              <w:rPr>
                <w:b/>
                <w:sz w:val="22"/>
                <w:szCs w:val="22"/>
                <w:lang w:eastAsia="en-GB"/>
              </w:rPr>
            </w:pPr>
          </w:p>
        </w:tc>
      </w:tr>
      <w:tr w:rsidR="00F95348" w:rsidRPr="00BC12A2" w14:paraId="2FF4464C"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2C547D24"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Others (</w:t>
            </w:r>
            <w:r w:rsidRPr="00BC12A2">
              <w:rPr>
                <w:b/>
                <w:i/>
                <w:sz w:val="22"/>
                <w:szCs w:val="22"/>
              </w:rPr>
              <w:t>specify</w:t>
            </w:r>
            <w:r w:rsidRPr="00BC12A2">
              <w:rPr>
                <w:b/>
                <w:sz w:val="22"/>
                <w:szCs w:val="22"/>
              </w:rPr>
              <w:t>)</w:t>
            </w:r>
          </w:p>
        </w:tc>
        <w:tc>
          <w:tcPr>
            <w:tcW w:w="537" w:type="pct"/>
            <w:tcBorders>
              <w:top w:val="nil"/>
              <w:left w:val="nil"/>
              <w:bottom w:val="single" w:sz="4" w:space="0" w:color="auto"/>
              <w:right w:val="single" w:sz="2" w:space="0" w:color="auto"/>
            </w:tcBorders>
            <w:vAlign w:val="bottom"/>
          </w:tcPr>
          <w:p w14:paraId="4051A093"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168A00B8"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474A5A1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0A6F6753"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6EDB8064"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75D960BB"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F60CF0F" w14:textId="77777777" w:rsidR="00F95348" w:rsidRPr="00BC12A2" w:rsidRDefault="00F95348" w:rsidP="00C66BFF">
            <w:pPr>
              <w:autoSpaceDE/>
              <w:autoSpaceDN/>
              <w:spacing w:line="276" w:lineRule="auto"/>
              <w:rPr>
                <w:sz w:val="22"/>
                <w:szCs w:val="22"/>
                <w:lang w:eastAsia="en-GB"/>
              </w:rPr>
            </w:pPr>
          </w:p>
        </w:tc>
      </w:tr>
      <w:tr w:rsidR="00F95348" w:rsidRPr="00BC12A2" w14:paraId="70555603"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49398EE7"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02BFDB9"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72B178D2"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1D750F9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EE40513"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7CA36EFC"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24E5A58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90BAF6B" w14:textId="77777777" w:rsidR="00F95348" w:rsidRPr="00BC12A2" w:rsidRDefault="00F95348" w:rsidP="00C66BFF">
            <w:pPr>
              <w:autoSpaceDE/>
              <w:autoSpaceDN/>
              <w:spacing w:line="276" w:lineRule="auto"/>
              <w:rPr>
                <w:sz w:val="22"/>
                <w:szCs w:val="22"/>
                <w:lang w:eastAsia="en-GB"/>
              </w:rPr>
            </w:pPr>
          </w:p>
        </w:tc>
      </w:tr>
      <w:tr w:rsidR="00F95348" w:rsidRPr="00BC12A2" w14:paraId="2DEFAE5E" w14:textId="77777777" w:rsidTr="00C66BFF">
        <w:trPr>
          <w:trHeight w:val="340"/>
        </w:trPr>
        <w:tc>
          <w:tcPr>
            <w:tcW w:w="1237" w:type="pct"/>
            <w:tcBorders>
              <w:top w:val="nil"/>
              <w:left w:val="single" w:sz="2" w:space="0" w:color="auto"/>
              <w:bottom w:val="single" w:sz="4" w:space="0" w:color="auto"/>
              <w:right w:val="single" w:sz="4" w:space="0" w:color="auto"/>
            </w:tcBorders>
            <w:shd w:val="clear" w:color="auto" w:fill="auto"/>
            <w:noWrap/>
            <w:vAlign w:val="center"/>
            <w:hideMark/>
          </w:tcPr>
          <w:p w14:paraId="14D1AF7F"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B465F19"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65BB1241"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54B82F17"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38F35947"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6AB4BD0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32C587C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5EF6678E" w14:textId="77777777" w:rsidR="00F95348" w:rsidRPr="00BC12A2" w:rsidRDefault="00F95348" w:rsidP="00C66BFF">
            <w:pPr>
              <w:autoSpaceDE/>
              <w:autoSpaceDN/>
              <w:spacing w:line="276" w:lineRule="auto"/>
              <w:rPr>
                <w:sz w:val="22"/>
                <w:szCs w:val="22"/>
                <w:lang w:eastAsia="en-GB"/>
              </w:rPr>
            </w:pPr>
          </w:p>
        </w:tc>
      </w:tr>
      <w:tr w:rsidR="00F95348" w:rsidRPr="00BC12A2" w14:paraId="6AD67142" w14:textId="77777777" w:rsidTr="00C66BFF">
        <w:trPr>
          <w:trHeight w:val="340"/>
        </w:trPr>
        <w:tc>
          <w:tcPr>
            <w:tcW w:w="123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F0128AF"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4A82A7ED"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11710D96"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3922E8D8"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0B4B6689"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66A954DB"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09295384"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1175AF65" w14:textId="77777777" w:rsidR="00F95348" w:rsidRPr="00BC12A2" w:rsidRDefault="00F95348" w:rsidP="00C66BFF">
            <w:pPr>
              <w:autoSpaceDE/>
              <w:autoSpaceDN/>
              <w:spacing w:line="276" w:lineRule="auto"/>
              <w:rPr>
                <w:b/>
                <w:sz w:val="22"/>
                <w:szCs w:val="22"/>
                <w:lang w:eastAsia="en-GB"/>
              </w:rPr>
            </w:pPr>
          </w:p>
        </w:tc>
      </w:tr>
      <w:tr w:rsidR="00F95348" w:rsidRPr="00BC12A2" w14:paraId="5633D3F0" w14:textId="77777777" w:rsidTr="00C66BFF">
        <w:trPr>
          <w:trHeight w:val="340"/>
        </w:trPr>
        <w:tc>
          <w:tcPr>
            <w:tcW w:w="123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FC3DA53"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Grand 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579B8AFA"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052F7716"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08F82771"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330DC01E"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318FFCDE"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7BE48C70"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09ECA2F2" w14:textId="77777777" w:rsidR="00F95348" w:rsidRPr="00BC12A2" w:rsidRDefault="00F95348" w:rsidP="00C66BFF">
            <w:pPr>
              <w:autoSpaceDE/>
              <w:autoSpaceDN/>
              <w:spacing w:line="276" w:lineRule="auto"/>
              <w:rPr>
                <w:b/>
                <w:sz w:val="22"/>
                <w:szCs w:val="22"/>
                <w:lang w:eastAsia="en-GB"/>
              </w:rPr>
            </w:pPr>
          </w:p>
        </w:tc>
      </w:tr>
    </w:tbl>
    <w:p w14:paraId="1D56769B" w14:textId="77777777" w:rsidR="002C2EB7" w:rsidRPr="00E95C5A" w:rsidRDefault="002C2EB7" w:rsidP="00E95C5A">
      <w:pPr>
        <w:spacing w:line="360" w:lineRule="auto"/>
        <w:sectPr w:rsidR="002C2EB7" w:rsidRPr="00E95C5A" w:rsidSect="00382B3F">
          <w:pgSz w:w="15840" w:h="12240" w:orient="landscape" w:code="1"/>
          <w:pgMar w:top="1440" w:right="1440" w:bottom="1440" w:left="1440" w:header="680" w:footer="851" w:gutter="0"/>
          <w:cols w:space="720"/>
          <w:titlePg/>
          <w:docGrid w:linePitch="326"/>
        </w:sectPr>
      </w:pPr>
    </w:p>
    <w:p w14:paraId="1910D8AD" w14:textId="77777777" w:rsidR="002C2EB7" w:rsidRPr="001906C0" w:rsidRDefault="00C66BFF" w:rsidP="001906C0">
      <w:pPr>
        <w:rPr>
          <w:b/>
          <w:bCs/>
        </w:rPr>
      </w:pPr>
      <w:bookmarkStart w:id="123" w:name="_Toc44337245"/>
      <w:bookmarkStart w:id="124" w:name="_Toc72136467"/>
      <w:r w:rsidRPr="001906C0">
        <w:rPr>
          <w:b/>
          <w:bCs/>
        </w:rPr>
        <w:lastRenderedPageBreak/>
        <w:t>Annex 4 – Analysis Of Other Pending Payables</w:t>
      </w:r>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1302"/>
        <w:gridCol w:w="1286"/>
        <w:gridCol w:w="1294"/>
        <w:gridCol w:w="1295"/>
        <w:gridCol w:w="1337"/>
        <w:gridCol w:w="1337"/>
        <w:gridCol w:w="1295"/>
      </w:tblGrid>
      <w:tr w:rsidR="00572015" w:rsidRPr="00BC12A2" w14:paraId="100A5948" w14:textId="77777777" w:rsidTr="001767B7">
        <w:trPr>
          <w:trHeight w:val="340"/>
          <w:tblHeader/>
        </w:trPr>
        <w:tc>
          <w:tcPr>
            <w:tcW w:w="1444" w:type="pct"/>
            <w:shd w:val="clear" w:color="auto" w:fill="0070C0"/>
            <w:vAlign w:val="bottom"/>
          </w:tcPr>
          <w:p w14:paraId="36551973" w14:textId="77777777" w:rsidR="00F107C6" w:rsidRPr="00BC12A2" w:rsidRDefault="00F107C6" w:rsidP="00D51F04">
            <w:pPr>
              <w:autoSpaceDE/>
              <w:autoSpaceDN/>
              <w:spacing w:line="276" w:lineRule="auto"/>
              <w:rPr>
                <w:b/>
                <w:bCs/>
                <w:sz w:val="21"/>
                <w:szCs w:val="21"/>
                <w:lang w:eastAsia="en-GB"/>
              </w:rPr>
            </w:pPr>
            <w:r w:rsidRPr="00BC12A2">
              <w:rPr>
                <w:b/>
                <w:bCs/>
                <w:sz w:val="21"/>
                <w:szCs w:val="21"/>
                <w:lang w:eastAsia="en-GB"/>
              </w:rPr>
              <w:t>Name</w:t>
            </w:r>
          </w:p>
        </w:tc>
        <w:tc>
          <w:tcPr>
            <w:tcW w:w="508" w:type="pct"/>
            <w:shd w:val="clear" w:color="auto" w:fill="0070C0"/>
            <w:vAlign w:val="bottom"/>
          </w:tcPr>
          <w:p w14:paraId="79BE17E2" w14:textId="77777777" w:rsidR="00F107C6" w:rsidRPr="00BC12A2" w:rsidRDefault="00F107C6" w:rsidP="00D51F04">
            <w:pPr>
              <w:autoSpaceDE/>
              <w:autoSpaceDN/>
              <w:spacing w:line="276" w:lineRule="auto"/>
              <w:rPr>
                <w:b/>
                <w:bCs/>
                <w:sz w:val="21"/>
                <w:szCs w:val="21"/>
                <w:lang w:eastAsia="en-GB"/>
              </w:rPr>
            </w:pPr>
            <w:r w:rsidRPr="00BC12A2">
              <w:rPr>
                <w:b/>
                <w:bCs/>
                <w:sz w:val="21"/>
                <w:szCs w:val="21"/>
                <w:lang w:eastAsia="en-GB"/>
              </w:rPr>
              <w:t>Brief Transaction Description</w:t>
            </w:r>
          </w:p>
        </w:tc>
        <w:tc>
          <w:tcPr>
            <w:tcW w:w="508" w:type="pct"/>
            <w:shd w:val="clear" w:color="auto" w:fill="0070C0"/>
            <w:vAlign w:val="bottom"/>
            <w:hideMark/>
          </w:tcPr>
          <w:p w14:paraId="0CA72168" w14:textId="77777777" w:rsidR="00F107C6" w:rsidRPr="00BC12A2" w:rsidRDefault="00F107C6" w:rsidP="00D51F04">
            <w:pPr>
              <w:autoSpaceDE/>
              <w:autoSpaceDN/>
              <w:spacing w:line="276" w:lineRule="auto"/>
              <w:rPr>
                <w:b/>
                <w:bCs/>
                <w:sz w:val="21"/>
                <w:szCs w:val="21"/>
                <w:lang w:eastAsia="en-GB"/>
              </w:rPr>
            </w:pPr>
            <w:r w:rsidRPr="00BC12A2">
              <w:rPr>
                <w:b/>
                <w:bCs/>
                <w:sz w:val="21"/>
                <w:szCs w:val="21"/>
                <w:lang w:eastAsia="en-GB"/>
              </w:rPr>
              <w:t>Date Contracted</w:t>
            </w:r>
          </w:p>
        </w:tc>
        <w:tc>
          <w:tcPr>
            <w:tcW w:w="508" w:type="pct"/>
            <w:shd w:val="clear" w:color="auto" w:fill="0070C0"/>
            <w:vAlign w:val="bottom"/>
            <w:hideMark/>
          </w:tcPr>
          <w:p w14:paraId="02B94044" w14:textId="77777777" w:rsidR="00F107C6" w:rsidRPr="00BC12A2" w:rsidRDefault="00F107C6" w:rsidP="00D51F04">
            <w:pPr>
              <w:autoSpaceDE/>
              <w:autoSpaceDN/>
              <w:spacing w:line="276" w:lineRule="auto"/>
              <w:rPr>
                <w:b/>
                <w:bCs/>
                <w:sz w:val="21"/>
                <w:szCs w:val="21"/>
                <w:lang w:eastAsia="en-GB"/>
              </w:rPr>
            </w:pPr>
            <w:r w:rsidRPr="00BC12A2">
              <w:rPr>
                <w:b/>
                <w:bCs/>
                <w:sz w:val="21"/>
                <w:szCs w:val="21"/>
                <w:lang w:eastAsia="en-GB"/>
              </w:rPr>
              <w:t>Original Amount</w:t>
            </w:r>
          </w:p>
        </w:tc>
        <w:tc>
          <w:tcPr>
            <w:tcW w:w="508" w:type="pct"/>
            <w:shd w:val="clear" w:color="auto" w:fill="0070C0"/>
            <w:vAlign w:val="bottom"/>
            <w:hideMark/>
          </w:tcPr>
          <w:p w14:paraId="17E32DFF" w14:textId="77777777" w:rsidR="00F107C6" w:rsidRPr="00BC12A2" w:rsidRDefault="00F107C6" w:rsidP="00D51F04">
            <w:pPr>
              <w:autoSpaceDE/>
              <w:autoSpaceDN/>
              <w:spacing w:line="276" w:lineRule="auto"/>
              <w:rPr>
                <w:b/>
                <w:bCs/>
                <w:sz w:val="21"/>
                <w:szCs w:val="21"/>
                <w:lang w:eastAsia="en-GB"/>
              </w:rPr>
            </w:pPr>
            <w:r w:rsidRPr="00BC12A2">
              <w:rPr>
                <w:b/>
                <w:bCs/>
                <w:sz w:val="21"/>
                <w:szCs w:val="21"/>
                <w:lang w:eastAsia="en-GB"/>
              </w:rPr>
              <w:t>Amount Paid To-Date</w:t>
            </w:r>
          </w:p>
        </w:tc>
        <w:tc>
          <w:tcPr>
            <w:tcW w:w="508" w:type="pct"/>
            <w:shd w:val="clear" w:color="auto" w:fill="0070C0"/>
            <w:vAlign w:val="bottom"/>
          </w:tcPr>
          <w:p w14:paraId="01685973" w14:textId="77777777" w:rsidR="00F107C6" w:rsidRPr="00BC12A2" w:rsidRDefault="00F107C6" w:rsidP="00D51F04">
            <w:pPr>
              <w:autoSpaceDE/>
              <w:autoSpaceDN/>
              <w:spacing w:line="276" w:lineRule="auto"/>
              <w:rPr>
                <w:b/>
                <w:bCs/>
                <w:sz w:val="21"/>
                <w:szCs w:val="21"/>
                <w:lang w:eastAsia="en-GB"/>
              </w:rPr>
            </w:pPr>
            <w:r w:rsidRPr="00BC12A2">
              <w:rPr>
                <w:b/>
                <w:bCs/>
                <w:sz w:val="21"/>
                <w:szCs w:val="21"/>
                <w:lang w:eastAsia="en-GB"/>
              </w:rPr>
              <w:t>Outstanding Balance</w:t>
            </w:r>
          </w:p>
          <w:p w14:paraId="1B3C31AC" w14:textId="77777777" w:rsidR="00F107C6" w:rsidRPr="00BC12A2" w:rsidRDefault="00EF6EEC" w:rsidP="00D51F04">
            <w:pPr>
              <w:autoSpaceDE/>
              <w:autoSpaceDN/>
              <w:spacing w:line="276" w:lineRule="auto"/>
              <w:rPr>
                <w:b/>
                <w:bCs/>
                <w:sz w:val="21"/>
                <w:szCs w:val="21"/>
                <w:lang w:eastAsia="en-GB"/>
              </w:rPr>
            </w:pPr>
            <w:r>
              <w:rPr>
                <w:b/>
                <w:bCs/>
                <w:sz w:val="21"/>
                <w:szCs w:val="21"/>
                <w:lang w:eastAsia="en-GB"/>
              </w:rPr>
              <w:t>2021-2022</w:t>
            </w:r>
          </w:p>
        </w:tc>
        <w:tc>
          <w:tcPr>
            <w:tcW w:w="508" w:type="pct"/>
            <w:shd w:val="clear" w:color="auto" w:fill="0070C0"/>
            <w:vAlign w:val="bottom"/>
            <w:hideMark/>
          </w:tcPr>
          <w:p w14:paraId="6F4A635B" w14:textId="77777777" w:rsidR="00F107C6" w:rsidRPr="00BC12A2" w:rsidRDefault="00F107C6" w:rsidP="00D51F04">
            <w:pPr>
              <w:autoSpaceDE/>
              <w:autoSpaceDN/>
              <w:spacing w:line="276" w:lineRule="auto"/>
              <w:rPr>
                <w:b/>
                <w:bCs/>
                <w:sz w:val="21"/>
                <w:szCs w:val="21"/>
                <w:lang w:eastAsia="en-GB"/>
              </w:rPr>
            </w:pPr>
            <w:r w:rsidRPr="00BC12A2">
              <w:rPr>
                <w:b/>
                <w:bCs/>
                <w:sz w:val="21"/>
                <w:szCs w:val="21"/>
                <w:lang w:eastAsia="en-GB"/>
              </w:rPr>
              <w:t>Outstanding Balance</w:t>
            </w:r>
          </w:p>
          <w:p w14:paraId="13D29787" w14:textId="77777777" w:rsidR="00F107C6" w:rsidRPr="00BC12A2" w:rsidRDefault="00386E94" w:rsidP="00D51F04">
            <w:pPr>
              <w:autoSpaceDE/>
              <w:autoSpaceDN/>
              <w:spacing w:line="276" w:lineRule="auto"/>
              <w:rPr>
                <w:b/>
                <w:bCs/>
                <w:sz w:val="21"/>
                <w:szCs w:val="21"/>
                <w:lang w:eastAsia="en-GB"/>
              </w:rPr>
            </w:pPr>
            <w:r>
              <w:rPr>
                <w:b/>
                <w:bCs/>
                <w:sz w:val="21"/>
                <w:szCs w:val="21"/>
                <w:lang w:eastAsia="en-GB"/>
              </w:rPr>
              <w:t>2020-2021</w:t>
            </w:r>
          </w:p>
        </w:tc>
        <w:tc>
          <w:tcPr>
            <w:tcW w:w="508" w:type="pct"/>
            <w:shd w:val="clear" w:color="auto" w:fill="0070C0"/>
            <w:vAlign w:val="bottom"/>
            <w:hideMark/>
          </w:tcPr>
          <w:p w14:paraId="110BE2D9" w14:textId="77777777" w:rsidR="00F107C6" w:rsidRPr="00BC12A2" w:rsidRDefault="00F107C6" w:rsidP="00D51F04">
            <w:pPr>
              <w:autoSpaceDE/>
              <w:autoSpaceDN/>
              <w:spacing w:line="276" w:lineRule="auto"/>
              <w:ind w:left="-28" w:right="-61"/>
              <w:rPr>
                <w:b/>
                <w:bCs/>
                <w:sz w:val="21"/>
                <w:szCs w:val="21"/>
                <w:lang w:eastAsia="en-GB"/>
              </w:rPr>
            </w:pPr>
            <w:r w:rsidRPr="00BC12A2">
              <w:rPr>
                <w:b/>
                <w:bCs/>
                <w:sz w:val="21"/>
                <w:szCs w:val="21"/>
                <w:lang w:eastAsia="en-GB"/>
              </w:rPr>
              <w:t>Comments</w:t>
            </w:r>
          </w:p>
        </w:tc>
      </w:tr>
      <w:tr w:rsidR="00572015" w:rsidRPr="00BC12A2" w14:paraId="667DB84A" w14:textId="77777777" w:rsidTr="001767B7">
        <w:trPr>
          <w:trHeight w:val="340"/>
        </w:trPr>
        <w:tc>
          <w:tcPr>
            <w:tcW w:w="1444" w:type="pct"/>
            <w:shd w:val="clear" w:color="auto" w:fill="auto"/>
            <w:noWrap/>
            <w:vAlign w:val="center"/>
            <w:hideMark/>
          </w:tcPr>
          <w:p w14:paraId="780FC657" w14:textId="77777777" w:rsidR="00F107C6" w:rsidRPr="00BC12A2" w:rsidRDefault="00F107C6" w:rsidP="006942AC">
            <w:pPr>
              <w:autoSpaceDE/>
              <w:autoSpaceDN/>
              <w:spacing w:line="276" w:lineRule="auto"/>
              <w:rPr>
                <w:sz w:val="21"/>
                <w:szCs w:val="21"/>
                <w:lang w:eastAsia="en-GB"/>
              </w:rPr>
            </w:pPr>
          </w:p>
        </w:tc>
        <w:tc>
          <w:tcPr>
            <w:tcW w:w="508" w:type="pct"/>
            <w:vAlign w:val="bottom"/>
          </w:tcPr>
          <w:p w14:paraId="1038F7BC" w14:textId="77777777" w:rsidR="00F107C6" w:rsidRPr="00BC12A2" w:rsidRDefault="00F107C6" w:rsidP="00D51F04">
            <w:pPr>
              <w:autoSpaceDE/>
              <w:autoSpaceDN/>
              <w:spacing w:line="276" w:lineRule="auto"/>
              <w:rPr>
                <w:sz w:val="21"/>
                <w:szCs w:val="21"/>
                <w:lang w:eastAsia="en-GB"/>
              </w:rPr>
            </w:pPr>
          </w:p>
        </w:tc>
        <w:tc>
          <w:tcPr>
            <w:tcW w:w="508" w:type="pct"/>
            <w:shd w:val="clear" w:color="auto" w:fill="auto"/>
            <w:noWrap/>
            <w:vAlign w:val="bottom"/>
            <w:hideMark/>
          </w:tcPr>
          <w:p w14:paraId="7484B226" w14:textId="77777777" w:rsidR="00F107C6" w:rsidRPr="00BC12A2" w:rsidRDefault="00F107C6" w:rsidP="00D51F04">
            <w:pPr>
              <w:autoSpaceDE/>
              <w:autoSpaceDN/>
              <w:spacing w:line="276" w:lineRule="auto"/>
              <w:rPr>
                <w:sz w:val="21"/>
                <w:szCs w:val="21"/>
                <w:lang w:eastAsia="en-GB"/>
              </w:rPr>
            </w:pPr>
          </w:p>
        </w:tc>
        <w:tc>
          <w:tcPr>
            <w:tcW w:w="508" w:type="pct"/>
            <w:shd w:val="clear" w:color="auto" w:fill="auto"/>
            <w:noWrap/>
            <w:vAlign w:val="bottom"/>
            <w:hideMark/>
          </w:tcPr>
          <w:p w14:paraId="21B34741" w14:textId="77777777" w:rsidR="00F107C6" w:rsidRPr="00BC12A2" w:rsidRDefault="00F107C6" w:rsidP="00D51F04">
            <w:pPr>
              <w:autoSpaceDE/>
              <w:autoSpaceDN/>
              <w:spacing w:line="276" w:lineRule="auto"/>
              <w:jc w:val="center"/>
              <w:rPr>
                <w:sz w:val="21"/>
                <w:szCs w:val="21"/>
                <w:lang w:eastAsia="en-GB"/>
              </w:rPr>
            </w:pPr>
            <w:r w:rsidRPr="00BC12A2">
              <w:rPr>
                <w:sz w:val="21"/>
                <w:szCs w:val="21"/>
                <w:lang w:eastAsia="en-GB"/>
              </w:rPr>
              <w:t>a</w:t>
            </w:r>
          </w:p>
        </w:tc>
        <w:tc>
          <w:tcPr>
            <w:tcW w:w="508" w:type="pct"/>
            <w:shd w:val="clear" w:color="auto" w:fill="auto"/>
            <w:noWrap/>
            <w:vAlign w:val="bottom"/>
            <w:hideMark/>
          </w:tcPr>
          <w:p w14:paraId="75C14E5E" w14:textId="77777777" w:rsidR="00F107C6" w:rsidRPr="00BC12A2" w:rsidRDefault="00F107C6" w:rsidP="00D51F04">
            <w:pPr>
              <w:autoSpaceDE/>
              <w:autoSpaceDN/>
              <w:spacing w:line="276" w:lineRule="auto"/>
              <w:jc w:val="center"/>
              <w:rPr>
                <w:b/>
                <w:bCs/>
                <w:sz w:val="21"/>
                <w:szCs w:val="21"/>
                <w:lang w:eastAsia="en-GB"/>
              </w:rPr>
            </w:pPr>
            <w:r w:rsidRPr="00BC12A2">
              <w:rPr>
                <w:b/>
                <w:bCs/>
                <w:sz w:val="21"/>
                <w:szCs w:val="21"/>
                <w:lang w:eastAsia="en-GB"/>
              </w:rPr>
              <w:t>b</w:t>
            </w:r>
          </w:p>
        </w:tc>
        <w:tc>
          <w:tcPr>
            <w:tcW w:w="508" w:type="pct"/>
            <w:vAlign w:val="bottom"/>
          </w:tcPr>
          <w:p w14:paraId="13E8707A" w14:textId="77777777" w:rsidR="00F107C6" w:rsidRPr="00BC12A2" w:rsidRDefault="00F107C6" w:rsidP="00D51F04">
            <w:pPr>
              <w:autoSpaceDE/>
              <w:autoSpaceDN/>
              <w:spacing w:line="276" w:lineRule="auto"/>
              <w:jc w:val="center"/>
              <w:rPr>
                <w:b/>
                <w:bCs/>
                <w:sz w:val="21"/>
                <w:szCs w:val="21"/>
                <w:lang w:eastAsia="en-GB"/>
              </w:rPr>
            </w:pPr>
            <w:r w:rsidRPr="00BC12A2">
              <w:rPr>
                <w:b/>
                <w:bCs/>
                <w:sz w:val="21"/>
                <w:szCs w:val="21"/>
                <w:lang w:eastAsia="en-GB"/>
              </w:rPr>
              <w:t>c=a-b</w:t>
            </w:r>
          </w:p>
        </w:tc>
        <w:tc>
          <w:tcPr>
            <w:tcW w:w="508" w:type="pct"/>
            <w:shd w:val="clear" w:color="auto" w:fill="auto"/>
            <w:noWrap/>
            <w:vAlign w:val="bottom"/>
            <w:hideMark/>
          </w:tcPr>
          <w:p w14:paraId="572FA367" w14:textId="77777777" w:rsidR="00F107C6" w:rsidRPr="00BC12A2" w:rsidRDefault="00F107C6" w:rsidP="00D51F04">
            <w:pPr>
              <w:autoSpaceDE/>
              <w:autoSpaceDN/>
              <w:spacing w:line="276" w:lineRule="auto"/>
              <w:rPr>
                <w:sz w:val="21"/>
                <w:szCs w:val="21"/>
                <w:lang w:eastAsia="en-GB"/>
              </w:rPr>
            </w:pPr>
          </w:p>
        </w:tc>
        <w:tc>
          <w:tcPr>
            <w:tcW w:w="508" w:type="pct"/>
            <w:shd w:val="clear" w:color="auto" w:fill="auto"/>
            <w:noWrap/>
            <w:vAlign w:val="bottom"/>
            <w:hideMark/>
          </w:tcPr>
          <w:p w14:paraId="599C9144" w14:textId="77777777" w:rsidR="00F107C6" w:rsidRPr="00BC12A2" w:rsidRDefault="00F107C6" w:rsidP="00D51F04">
            <w:pPr>
              <w:autoSpaceDE/>
              <w:autoSpaceDN/>
              <w:spacing w:line="276" w:lineRule="auto"/>
              <w:rPr>
                <w:sz w:val="21"/>
                <w:szCs w:val="21"/>
                <w:lang w:eastAsia="en-GB"/>
              </w:rPr>
            </w:pPr>
          </w:p>
        </w:tc>
      </w:tr>
      <w:tr w:rsidR="00572015" w:rsidRPr="00BC12A2" w14:paraId="363DE6AE" w14:textId="77777777" w:rsidTr="001767B7">
        <w:trPr>
          <w:trHeight w:val="340"/>
        </w:trPr>
        <w:tc>
          <w:tcPr>
            <w:tcW w:w="1444" w:type="pct"/>
            <w:shd w:val="clear" w:color="auto" w:fill="auto"/>
            <w:noWrap/>
            <w:vAlign w:val="center"/>
            <w:hideMark/>
          </w:tcPr>
          <w:p w14:paraId="0013DFE1" w14:textId="77777777" w:rsidR="002C2EB7" w:rsidRPr="00BC12A2" w:rsidRDefault="002C2EB7" w:rsidP="006942AC">
            <w:pPr>
              <w:tabs>
                <w:tab w:val="left" w:pos="333"/>
                <w:tab w:val="decimal" w:pos="9214"/>
              </w:tabs>
              <w:spacing w:line="276" w:lineRule="auto"/>
              <w:rPr>
                <w:b/>
                <w:sz w:val="21"/>
                <w:szCs w:val="21"/>
              </w:rPr>
            </w:pPr>
            <w:r w:rsidRPr="00BC12A2">
              <w:rPr>
                <w:b/>
                <w:sz w:val="21"/>
                <w:szCs w:val="21"/>
              </w:rPr>
              <w:t xml:space="preserve">Amounts </w:t>
            </w:r>
            <w:r w:rsidR="00D51F04" w:rsidRPr="00BC12A2">
              <w:rPr>
                <w:b/>
                <w:sz w:val="21"/>
                <w:szCs w:val="21"/>
              </w:rPr>
              <w:t xml:space="preserve">Due To </w:t>
            </w:r>
            <w:r w:rsidRPr="00BC12A2">
              <w:rPr>
                <w:b/>
                <w:sz w:val="21"/>
                <w:szCs w:val="21"/>
              </w:rPr>
              <w:t>National Govt Entities</w:t>
            </w:r>
          </w:p>
        </w:tc>
        <w:tc>
          <w:tcPr>
            <w:tcW w:w="508" w:type="pct"/>
            <w:shd w:val="clear" w:color="auto" w:fill="auto"/>
            <w:vAlign w:val="bottom"/>
          </w:tcPr>
          <w:p w14:paraId="15806AEC"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7A928B57"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62F88B86"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740D7250" w14:textId="77777777" w:rsidR="002C2EB7" w:rsidRPr="00BC12A2" w:rsidRDefault="002C2EB7" w:rsidP="00D51F04">
            <w:pPr>
              <w:tabs>
                <w:tab w:val="decimal" w:pos="5812"/>
                <w:tab w:val="decimal" w:pos="9214"/>
              </w:tabs>
              <w:spacing w:line="276" w:lineRule="auto"/>
              <w:rPr>
                <w:sz w:val="21"/>
                <w:szCs w:val="21"/>
              </w:rPr>
            </w:pPr>
          </w:p>
        </w:tc>
        <w:tc>
          <w:tcPr>
            <w:tcW w:w="508" w:type="pct"/>
            <w:vAlign w:val="bottom"/>
          </w:tcPr>
          <w:p w14:paraId="42E750B6"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3F103474"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6BB913EA" w14:textId="77777777" w:rsidR="002C2EB7" w:rsidRPr="00BC12A2" w:rsidRDefault="002C2EB7" w:rsidP="00D51F04">
            <w:pPr>
              <w:autoSpaceDE/>
              <w:autoSpaceDN/>
              <w:spacing w:line="276" w:lineRule="auto"/>
              <w:rPr>
                <w:sz w:val="21"/>
                <w:szCs w:val="21"/>
                <w:lang w:eastAsia="en-GB"/>
              </w:rPr>
            </w:pPr>
          </w:p>
        </w:tc>
      </w:tr>
      <w:tr w:rsidR="00572015" w:rsidRPr="00BC12A2" w14:paraId="2352E5CD" w14:textId="77777777" w:rsidTr="001767B7">
        <w:trPr>
          <w:trHeight w:val="340"/>
        </w:trPr>
        <w:tc>
          <w:tcPr>
            <w:tcW w:w="1444" w:type="pct"/>
            <w:shd w:val="clear" w:color="auto" w:fill="auto"/>
            <w:noWrap/>
            <w:vAlign w:val="center"/>
            <w:hideMark/>
          </w:tcPr>
          <w:p w14:paraId="7FC75F9F" w14:textId="77777777" w:rsidR="002C2EB7" w:rsidRPr="00BC12A2" w:rsidRDefault="002C2EB7" w:rsidP="006942AC">
            <w:pPr>
              <w:numPr>
                <w:ilvl w:val="0"/>
                <w:numId w:val="5"/>
              </w:numPr>
              <w:autoSpaceDE/>
              <w:autoSpaceDN/>
              <w:spacing w:line="276" w:lineRule="auto"/>
              <w:ind w:left="426" w:hanging="426"/>
              <w:rPr>
                <w:sz w:val="21"/>
                <w:szCs w:val="21"/>
                <w:lang w:eastAsia="en-GB"/>
              </w:rPr>
            </w:pPr>
          </w:p>
        </w:tc>
        <w:tc>
          <w:tcPr>
            <w:tcW w:w="508" w:type="pct"/>
            <w:shd w:val="clear" w:color="auto" w:fill="auto"/>
            <w:vAlign w:val="bottom"/>
          </w:tcPr>
          <w:p w14:paraId="1EAC62BB"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56545F19"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7DD120A3"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5ADE1642" w14:textId="77777777" w:rsidR="002C2EB7" w:rsidRPr="00BC12A2" w:rsidRDefault="002C2EB7" w:rsidP="00D51F04">
            <w:pPr>
              <w:tabs>
                <w:tab w:val="decimal" w:pos="5812"/>
                <w:tab w:val="decimal" w:pos="9214"/>
              </w:tabs>
              <w:spacing w:line="276" w:lineRule="auto"/>
              <w:rPr>
                <w:sz w:val="21"/>
                <w:szCs w:val="21"/>
              </w:rPr>
            </w:pPr>
          </w:p>
        </w:tc>
        <w:tc>
          <w:tcPr>
            <w:tcW w:w="508" w:type="pct"/>
            <w:vAlign w:val="bottom"/>
          </w:tcPr>
          <w:p w14:paraId="1508C45C"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0C61C3DC"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1DA37882" w14:textId="77777777" w:rsidR="002C2EB7" w:rsidRPr="00BC12A2" w:rsidRDefault="002C2EB7" w:rsidP="00D51F04">
            <w:pPr>
              <w:autoSpaceDE/>
              <w:autoSpaceDN/>
              <w:spacing w:line="276" w:lineRule="auto"/>
              <w:rPr>
                <w:sz w:val="21"/>
                <w:szCs w:val="21"/>
                <w:lang w:eastAsia="en-GB"/>
              </w:rPr>
            </w:pPr>
          </w:p>
        </w:tc>
      </w:tr>
      <w:tr w:rsidR="00572015" w:rsidRPr="00BC12A2" w14:paraId="5990B3DC" w14:textId="77777777" w:rsidTr="001767B7">
        <w:trPr>
          <w:trHeight w:val="340"/>
        </w:trPr>
        <w:tc>
          <w:tcPr>
            <w:tcW w:w="1444" w:type="pct"/>
            <w:shd w:val="clear" w:color="auto" w:fill="auto"/>
            <w:noWrap/>
            <w:vAlign w:val="center"/>
            <w:hideMark/>
          </w:tcPr>
          <w:p w14:paraId="3E46A365" w14:textId="77777777" w:rsidR="002C2EB7" w:rsidRPr="00BC12A2" w:rsidRDefault="002C2EB7" w:rsidP="006942AC">
            <w:pPr>
              <w:numPr>
                <w:ilvl w:val="0"/>
                <w:numId w:val="5"/>
              </w:numPr>
              <w:tabs>
                <w:tab w:val="left" w:pos="333"/>
                <w:tab w:val="decimal" w:pos="9214"/>
              </w:tabs>
              <w:spacing w:line="276" w:lineRule="auto"/>
              <w:ind w:left="426" w:hanging="426"/>
              <w:rPr>
                <w:sz w:val="21"/>
                <w:szCs w:val="21"/>
              </w:rPr>
            </w:pPr>
          </w:p>
        </w:tc>
        <w:tc>
          <w:tcPr>
            <w:tcW w:w="508" w:type="pct"/>
            <w:shd w:val="clear" w:color="auto" w:fill="auto"/>
            <w:vAlign w:val="bottom"/>
          </w:tcPr>
          <w:p w14:paraId="36F71CD4"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4119C144"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141815CA"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7B088FD1" w14:textId="77777777" w:rsidR="002C2EB7" w:rsidRPr="00BC12A2" w:rsidRDefault="002C2EB7" w:rsidP="00D51F04">
            <w:pPr>
              <w:tabs>
                <w:tab w:val="decimal" w:pos="5812"/>
                <w:tab w:val="decimal" w:pos="9214"/>
              </w:tabs>
              <w:spacing w:line="276" w:lineRule="auto"/>
              <w:rPr>
                <w:sz w:val="21"/>
                <w:szCs w:val="21"/>
              </w:rPr>
            </w:pPr>
          </w:p>
        </w:tc>
        <w:tc>
          <w:tcPr>
            <w:tcW w:w="508" w:type="pct"/>
            <w:vAlign w:val="bottom"/>
          </w:tcPr>
          <w:p w14:paraId="12822FED"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27755943"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5BEE21BA" w14:textId="77777777" w:rsidR="002C2EB7" w:rsidRPr="00BC12A2" w:rsidRDefault="002C2EB7" w:rsidP="00D51F04">
            <w:pPr>
              <w:autoSpaceDE/>
              <w:autoSpaceDN/>
              <w:spacing w:line="276" w:lineRule="auto"/>
              <w:rPr>
                <w:sz w:val="21"/>
                <w:szCs w:val="21"/>
                <w:lang w:eastAsia="en-GB"/>
              </w:rPr>
            </w:pPr>
          </w:p>
        </w:tc>
      </w:tr>
      <w:tr w:rsidR="00572015" w:rsidRPr="00BC12A2" w14:paraId="33E702E9" w14:textId="77777777" w:rsidTr="001767B7">
        <w:trPr>
          <w:trHeight w:val="340"/>
        </w:trPr>
        <w:tc>
          <w:tcPr>
            <w:tcW w:w="1444" w:type="pct"/>
            <w:shd w:val="clear" w:color="auto" w:fill="auto"/>
            <w:noWrap/>
            <w:vAlign w:val="center"/>
            <w:hideMark/>
          </w:tcPr>
          <w:p w14:paraId="1F50F037" w14:textId="77777777" w:rsidR="002C2EB7" w:rsidRPr="00BC12A2" w:rsidRDefault="00D51F04" w:rsidP="006942AC">
            <w:pPr>
              <w:tabs>
                <w:tab w:val="left" w:pos="333"/>
                <w:tab w:val="decimal" w:pos="9214"/>
              </w:tabs>
              <w:spacing w:line="276" w:lineRule="auto"/>
              <w:rPr>
                <w:b/>
                <w:sz w:val="21"/>
                <w:szCs w:val="21"/>
              </w:rPr>
            </w:pPr>
            <w:r w:rsidRPr="00BC12A2">
              <w:rPr>
                <w:b/>
                <w:sz w:val="21"/>
                <w:szCs w:val="21"/>
              </w:rPr>
              <w:t>Sub-Total</w:t>
            </w:r>
          </w:p>
        </w:tc>
        <w:tc>
          <w:tcPr>
            <w:tcW w:w="508" w:type="pct"/>
            <w:shd w:val="clear" w:color="auto" w:fill="auto"/>
            <w:vAlign w:val="bottom"/>
          </w:tcPr>
          <w:p w14:paraId="7F1C3A07"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78EB2CC1"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7120DF06"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1518CD36"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vAlign w:val="bottom"/>
          </w:tcPr>
          <w:p w14:paraId="738556F9"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5D667DCD"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3FF4F851" w14:textId="77777777" w:rsidR="002C2EB7" w:rsidRPr="00BC12A2" w:rsidRDefault="002C2EB7" w:rsidP="00D51F04">
            <w:pPr>
              <w:autoSpaceDE/>
              <w:autoSpaceDN/>
              <w:spacing w:line="276" w:lineRule="auto"/>
              <w:rPr>
                <w:b/>
                <w:sz w:val="21"/>
                <w:szCs w:val="21"/>
                <w:lang w:eastAsia="en-GB"/>
              </w:rPr>
            </w:pPr>
          </w:p>
        </w:tc>
      </w:tr>
      <w:tr w:rsidR="00572015" w:rsidRPr="00BC12A2" w14:paraId="7769F515" w14:textId="77777777" w:rsidTr="001767B7">
        <w:trPr>
          <w:trHeight w:val="340"/>
        </w:trPr>
        <w:tc>
          <w:tcPr>
            <w:tcW w:w="1444" w:type="pct"/>
            <w:shd w:val="clear" w:color="auto" w:fill="auto"/>
            <w:noWrap/>
            <w:vAlign w:val="center"/>
            <w:hideMark/>
          </w:tcPr>
          <w:p w14:paraId="4067630F" w14:textId="77777777" w:rsidR="002C2EB7" w:rsidRPr="00BC12A2" w:rsidRDefault="002C2EB7" w:rsidP="006942AC">
            <w:pPr>
              <w:tabs>
                <w:tab w:val="left" w:pos="333"/>
                <w:tab w:val="decimal" w:pos="9214"/>
              </w:tabs>
              <w:spacing w:line="276" w:lineRule="auto"/>
              <w:rPr>
                <w:b/>
                <w:sz w:val="21"/>
                <w:szCs w:val="21"/>
              </w:rPr>
            </w:pPr>
            <w:r w:rsidRPr="00BC12A2">
              <w:rPr>
                <w:b/>
                <w:sz w:val="21"/>
                <w:szCs w:val="21"/>
              </w:rPr>
              <w:t xml:space="preserve">Amounts </w:t>
            </w:r>
            <w:r w:rsidR="00D51F04" w:rsidRPr="00BC12A2">
              <w:rPr>
                <w:b/>
                <w:sz w:val="21"/>
                <w:szCs w:val="21"/>
              </w:rPr>
              <w:t xml:space="preserve">Due To </w:t>
            </w:r>
            <w:r w:rsidRPr="00BC12A2">
              <w:rPr>
                <w:b/>
                <w:sz w:val="21"/>
                <w:szCs w:val="21"/>
              </w:rPr>
              <w:t>County Govt Entities</w:t>
            </w:r>
          </w:p>
        </w:tc>
        <w:tc>
          <w:tcPr>
            <w:tcW w:w="508" w:type="pct"/>
            <w:shd w:val="clear" w:color="auto" w:fill="auto"/>
            <w:vAlign w:val="bottom"/>
          </w:tcPr>
          <w:p w14:paraId="59501C0D"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7151043F"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4C1CE9CF"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0C428D08"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vAlign w:val="bottom"/>
          </w:tcPr>
          <w:p w14:paraId="702935C8"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78013D9A"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62A53833" w14:textId="77777777" w:rsidR="002C2EB7" w:rsidRPr="00BC12A2" w:rsidRDefault="002C2EB7" w:rsidP="00D51F04">
            <w:pPr>
              <w:autoSpaceDE/>
              <w:autoSpaceDN/>
              <w:spacing w:line="276" w:lineRule="auto"/>
              <w:rPr>
                <w:sz w:val="21"/>
                <w:szCs w:val="21"/>
                <w:lang w:eastAsia="en-GB"/>
              </w:rPr>
            </w:pPr>
          </w:p>
        </w:tc>
      </w:tr>
      <w:tr w:rsidR="00572015" w:rsidRPr="00BC12A2" w14:paraId="2CA34B7E" w14:textId="77777777" w:rsidTr="001767B7">
        <w:trPr>
          <w:trHeight w:val="340"/>
        </w:trPr>
        <w:tc>
          <w:tcPr>
            <w:tcW w:w="1444" w:type="pct"/>
            <w:shd w:val="clear" w:color="auto" w:fill="auto"/>
            <w:noWrap/>
            <w:vAlign w:val="center"/>
            <w:hideMark/>
          </w:tcPr>
          <w:p w14:paraId="36EC30CC" w14:textId="77777777" w:rsidR="002C2EB7" w:rsidRPr="00BC12A2" w:rsidRDefault="002C2EB7" w:rsidP="006942AC">
            <w:pPr>
              <w:numPr>
                <w:ilvl w:val="0"/>
                <w:numId w:val="5"/>
              </w:numPr>
              <w:tabs>
                <w:tab w:val="left" w:pos="333"/>
                <w:tab w:val="decimal" w:pos="9214"/>
              </w:tabs>
              <w:spacing w:line="276" w:lineRule="auto"/>
              <w:ind w:left="426" w:hanging="426"/>
              <w:rPr>
                <w:sz w:val="21"/>
                <w:szCs w:val="21"/>
              </w:rPr>
            </w:pPr>
          </w:p>
        </w:tc>
        <w:tc>
          <w:tcPr>
            <w:tcW w:w="508" w:type="pct"/>
            <w:shd w:val="clear" w:color="auto" w:fill="auto"/>
            <w:vAlign w:val="bottom"/>
          </w:tcPr>
          <w:p w14:paraId="1E18D9DA"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3A6A4E92"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1B5510BB"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296F99AC"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vAlign w:val="bottom"/>
          </w:tcPr>
          <w:p w14:paraId="396716C1"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42E0B797"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41EFEEA7" w14:textId="77777777" w:rsidR="002C2EB7" w:rsidRPr="00BC12A2" w:rsidRDefault="002C2EB7" w:rsidP="00D51F04">
            <w:pPr>
              <w:autoSpaceDE/>
              <w:autoSpaceDN/>
              <w:spacing w:line="276" w:lineRule="auto"/>
              <w:rPr>
                <w:sz w:val="21"/>
                <w:szCs w:val="21"/>
                <w:lang w:eastAsia="en-GB"/>
              </w:rPr>
            </w:pPr>
          </w:p>
        </w:tc>
      </w:tr>
      <w:tr w:rsidR="00572015" w:rsidRPr="00BC12A2" w14:paraId="691C5844" w14:textId="77777777" w:rsidTr="001767B7">
        <w:trPr>
          <w:trHeight w:val="340"/>
        </w:trPr>
        <w:tc>
          <w:tcPr>
            <w:tcW w:w="1444" w:type="pct"/>
            <w:shd w:val="clear" w:color="auto" w:fill="auto"/>
            <w:noWrap/>
            <w:vAlign w:val="center"/>
            <w:hideMark/>
          </w:tcPr>
          <w:p w14:paraId="0F93FDEA" w14:textId="77777777" w:rsidR="002C2EB7" w:rsidRPr="00BC12A2" w:rsidRDefault="002C2EB7" w:rsidP="006942AC">
            <w:pPr>
              <w:numPr>
                <w:ilvl w:val="0"/>
                <w:numId w:val="5"/>
              </w:numPr>
              <w:tabs>
                <w:tab w:val="left" w:pos="333"/>
                <w:tab w:val="decimal" w:pos="9214"/>
              </w:tabs>
              <w:spacing w:line="276" w:lineRule="auto"/>
              <w:ind w:left="426" w:hanging="426"/>
              <w:rPr>
                <w:sz w:val="21"/>
                <w:szCs w:val="21"/>
              </w:rPr>
            </w:pPr>
          </w:p>
        </w:tc>
        <w:tc>
          <w:tcPr>
            <w:tcW w:w="508" w:type="pct"/>
            <w:shd w:val="clear" w:color="auto" w:fill="auto"/>
            <w:vAlign w:val="bottom"/>
          </w:tcPr>
          <w:p w14:paraId="3B80A504"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51476E55"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3C609197"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5FBE181C"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vAlign w:val="bottom"/>
          </w:tcPr>
          <w:p w14:paraId="1AAFC43D"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6408185F"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259BE7E7" w14:textId="77777777" w:rsidR="002C2EB7" w:rsidRPr="00BC12A2" w:rsidRDefault="002C2EB7" w:rsidP="00D51F04">
            <w:pPr>
              <w:autoSpaceDE/>
              <w:autoSpaceDN/>
              <w:spacing w:line="276" w:lineRule="auto"/>
              <w:rPr>
                <w:sz w:val="21"/>
                <w:szCs w:val="21"/>
                <w:lang w:eastAsia="en-GB"/>
              </w:rPr>
            </w:pPr>
          </w:p>
        </w:tc>
      </w:tr>
      <w:tr w:rsidR="00572015" w:rsidRPr="00BC12A2" w14:paraId="04BAEDE9" w14:textId="77777777" w:rsidTr="001767B7">
        <w:trPr>
          <w:trHeight w:val="340"/>
        </w:trPr>
        <w:tc>
          <w:tcPr>
            <w:tcW w:w="1444" w:type="pct"/>
            <w:shd w:val="clear" w:color="auto" w:fill="auto"/>
            <w:noWrap/>
            <w:vAlign w:val="center"/>
            <w:hideMark/>
          </w:tcPr>
          <w:p w14:paraId="7F731040" w14:textId="77777777" w:rsidR="002C2EB7" w:rsidRPr="00BC12A2" w:rsidRDefault="00D51F04" w:rsidP="006942AC">
            <w:pPr>
              <w:tabs>
                <w:tab w:val="left" w:pos="333"/>
                <w:tab w:val="decimal" w:pos="9214"/>
              </w:tabs>
              <w:spacing w:line="276" w:lineRule="auto"/>
              <w:rPr>
                <w:b/>
                <w:sz w:val="21"/>
                <w:szCs w:val="21"/>
              </w:rPr>
            </w:pPr>
            <w:r w:rsidRPr="00BC12A2">
              <w:rPr>
                <w:b/>
                <w:sz w:val="21"/>
                <w:szCs w:val="21"/>
              </w:rPr>
              <w:t>Sub-Total</w:t>
            </w:r>
          </w:p>
        </w:tc>
        <w:tc>
          <w:tcPr>
            <w:tcW w:w="508" w:type="pct"/>
            <w:shd w:val="clear" w:color="auto" w:fill="auto"/>
            <w:vAlign w:val="bottom"/>
          </w:tcPr>
          <w:p w14:paraId="7C43687F"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410CDD14"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258A155E"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3D628D77"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vAlign w:val="bottom"/>
          </w:tcPr>
          <w:p w14:paraId="08D9F1AA"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2C18BBA9"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4BE3FF03" w14:textId="77777777" w:rsidR="002C2EB7" w:rsidRPr="00BC12A2" w:rsidRDefault="002C2EB7" w:rsidP="00D51F04">
            <w:pPr>
              <w:autoSpaceDE/>
              <w:autoSpaceDN/>
              <w:spacing w:line="276" w:lineRule="auto"/>
              <w:rPr>
                <w:b/>
                <w:sz w:val="21"/>
                <w:szCs w:val="21"/>
                <w:lang w:eastAsia="en-GB"/>
              </w:rPr>
            </w:pPr>
          </w:p>
        </w:tc>
      </w:tr>
      <w:tr w:rsidR="00572015" w:rsidRPr="00BC12A2" w14:paraId="73663B0C" w14:textId="77777777" w:rsidTr="001767B7">
        <w:trPr>
          <w:trHeight w:val="340"/>
        </w:trPr>
        <w:tc>
          <w:tcPr>
            <w:tcW w:w="1444" w:type="pct"/>
            <w:shd w:val="clear" w:color="auto" w:fill="auto"/>
            <w:noWrap/>
            <w:vAlign w:val="center"/>
            <w:hideMark/>
          </w:tcPr>
          <w:p w14:paraId="1245B2A1" w14:textId="77777777" w:rsidR="002C2EB7" w:rsidRPr="00BC12A2" w:rsidRDefault="002C2EB7" w:rsidP="006942AC">
            <w:pPr>
              <w:tabs>
                <w:tab w:val="left" w:pos="333"/>
                <w:tab w:val="decimal" w:pos="9214"/>
              </w:tabs>
              <w:spacing w:line="276" w:lineRule="auto"/>
              <w:rPr>
                <w:b/>
                <w:sz w:val="21"/>
                <w:szCs w:val="21"/>
              </w:rPr>
            </w:pPr>
            <w:r w:rsidRPr="00BC12A2">
              <w:rPr>
                <w:b/>
                <w:sz w:val="21"/>
                <w:szCs w:val="21"/>
              </w:rPr>
              <w:t xml:space="preserve">Amounts </w:t>
            </w:r>
            <w:r w:rsidR="00D51F04" w:rsidRPr="00BC12A2">
              <w:rPr>
                <w:b/>
                <w:sz w:val="21"/>
                <w:szCs w:val="21"/>
              </w:rPr>
              <w:t xml:space="preserve">Due To </w:t>
            </w:r>
            <w:r w:rsidRPr="00BC12A2">
              <w:rPr>
                <w:b/>
                <w:sz w:val="21"/>
                <w:szCs w:val="21"/>
              </w:rPr>
              <w:t>Third Parties</w:t>
            </w:r>
          </w:p>
        </w:tc>
        <w:tc>
          <w:tcPr>
            <w:tcW w:w="508" w:type="pct"/>
            <w:shd w:val="clear" w:color="auto" w:fill="auto"/>
            <w:vAlign w:val="bottom"/>
          </w:tcPr>
          <w:p w14:paraId="16E279B2"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096365C7"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45443B0A"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6599CDDD"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vAlign w:val="bottom"/>
          </w:tcPr>
          <w:p w14:paraId="587B9251"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17A91102"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4BFE3C90" w14:textId="77777777" w:rsidR="002C2EB7" w:rsidRPr="00BC12A2" w:rsidRDefault="002C2EB7" w:rsidP="00D51F04">
            <w:pPr>
              <w:autoSpaceDE/>
              <w:autoSpaceDN/>
              <w:spacing w:line="276" w:lineRule="auto"/>
              <w:rPr>
                <w:sz w:val="21"/>
                <w:szCs w:val="21"/>
                <w:lang w:eastAsia="en-GB"/>
              </w:rPr>
            </w:pPr>
          </w:p>
        </w:tc>
      </w:tr>
      <w:tr w:rsidR="00572015" w:rsidRPr="00BC12A2" w14:paraId="49E9D145" w14:textId="77777777" w:rsidTr="001767B7">
        <w:trPr>
          <w:trHeight w:val="340"/>
        </w:trPr>
        <w:tc>
          <w:tcPr>
            <w:tcW w:w="1444" w:type="pct"/>
            <w:shd w:val="clear" w:color="auto" w:fill="auto"/>
            <w:noWrap/>
            <w:vAlign w:val="center"/>
            <w:hideMark/>
          </w:tcPr>
          <w:p w14:paraId="33F43A4A" w14:textId="77777777" w:rsidR="002C2EB7" w:rsidRPr="00BC12A2" w:rsidRDefault="002C2EB7" w:rsidP="006942AC">
            <w:pPr>
              <w:numPr>
                <w:ilvl w:val="0"/>
                <w:numId w:val="5"/>
              </w:numPr>
              <w:tabs>
                <w:tab w:val="left" w:pos="333"/>
                <w:tab w:val="decimal" w:pos="9214"/>
              </w:tabs>
              <w:spacing w:line="276" w:lineRule="auto"/>
              <w:ind w:left="426" w:hanging="426"/>
              <w:rPr>
                <w:sz w:val="21"/>
                <w:szCs w:val="21"/>
              </w:rPr>
            </w:pPr>
          </w:p>
        </w:tc>
        <w:tc>
          <w:tcPr>
            <w:tcW w:w="508" w:type="pct"/>
            <w:shd w:val="clear" w:color="auto" w:fill="auto"/>
            <w:vAlign w:val="bottom"/>
          </w:tcPr>
          <w:p w14:paraId="3B6CF755"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5E595889"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24A665C0"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1E9A3265"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vAlign w:val="bottom"/>
          </w:tcPr>
          <w:p w14:paraId="1C8C16A6"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454D9C7F"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4D7984D6" w14:textId="77777777" w:rsidR="002C2EB7" w:rsidRPr="00BC12A2" w:rsidRDefault="002C2EB7" w:rsidP="00D51F04">
            <w:pPr>
              <w:autoSpaceDE/>
              <w:autoSpaceDN/>
              <w:spacing w:line="276" w:lineRule="auto"/>
              <w:rPr>
                <w:sz w:val="21"/>
                <w:szCs w:val="21"/>
                <w:lang w:eastAsia="en-GB"/>
              </w:rPr>
            </w:pPr>
          </w:p>
        </w:tc>
      </w:tr>
      <w:tr w:rsidR="00572015" w:rsidRPr="00BC12A2" w14:paraId="21A0AC89" w14:textId="77777777" w:rsidTr="001767B7">
        <w:trPr>
          <w:trHeight w:val="340"/>
        </w:trPr>
        <w:tc>
          <w:tcPr>
            <w:tcW w:w="1444" w:type="pct"/>
            <w:shd w:val="clear" w:color="auto" w:fill="auto"/>
            <w:noWrap/>
            <w:vAlign w:val="center"/>
            <w:hideMark/>
          </w:tcPr>
          <w:p w14:paraId="2A0E2181" w14:textId="77777777" w:rsidR="002C2EB7" w:rsidRPr="00BC12A2" w:rsidRDefault="00D51F04" w:rsidP="006942AC">
            <w:pPr>
              <w:tabs>
                <w:tab w:val="left" w:pos="333"/>
                <w:tab w:val="decimal" w:pos="9214"/>
              </w:tabs>
              <w:spacing w:line="276" w:lineRule="auto"/>
              <w:rPr>
                <w:b/>
                <w:sz w:val="21"/>
                <w:szCs w:val="21"/>
              </w:rPr>
            </w:pPr>
            <w:r w:rsidRPr="00BC12A2">
              <w:rPr>
                <w:b/>
                <w:sz w:val="21"/>
                <w:szCs w:val="21"/>
              </w:rPr>
              <w:t>Sub-Total</w:t>
            </w:r>
          </w:p>
        </w:tc>
        <w:tc>
          <w:tcPr>
            <w:tcW w:w="508" w:type="pct"/>
            <w:shd w:val="clear" w:color="auto" w:fill="auto"/>
            <w:vAlign w:val="bottom"/>
          </w:tcPr>
          <w:p w14:paraId="7B2818BE"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4C4A2AC8"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54581AF0"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530E52B0"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vAlign w:val="bottom"/>
          </w:tcPr>
          <w:p w14:paraId="6786FA2F"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4038CB85"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5DE47D1D" w14:textId="77777777" w:rsidR="002C2EB7" w:rsidRPr="00BC12A2" w:rsidRDefault="002C2EB7" w:rsidP="00D51F04">
            <w:pPr>
              <w:autoSpaceDE/>
              <w:autoSpaceDN/>
              <w:spacing w:line="276" w:lineRule="auto"/>
              <w:rPr>
                <w:b/>
                <w:sz w:val="21"/>
                <w:szCs w:val="21"/>
                <w:lang w:eastAsia="en-GB"/>
              </w:rPr>
            </w:pPr>
          </w:p>
        </w:tc>
      </w:tr>
      <w:tr w:rsidR="00572015" w:rsidRPr="00BC12A2" w14:paraId="1E891B6C" w14:textId="77777777" w:rsidTr="001767B7">
        <w:trPr>
          <w:trHeight w:val="340"/>
        </w:trPr>
        <w:tc>
          <w:tcPr>
            <w:tcW w:w="1444" w:type="pct"/>
            <w:shd w:val="clear" w:color="auto" w:fill="auto"/>
            <w:noWrap/>
            <w:vAlign w:val="center"/>
            <w:hideMark/>
          </w:tcPr>
          <w:p w14:paraId="2C07C5EF" w14:textId="77777777" w:rsidR="002C2EB7" w:rsidRPr="00BC12A2" w:rsidRDefault="002C2EB7" w:rsidP="006942AC">
            <w:pPr>
              <w:tabs>
                <w:tab w:val="left" w:pos="333"/>
                <w:tab w:val="decimal" w:pos="9214"/>
              </w:tabs>
              <w:spacing w:line="276" w:lineRule="auto"/>
              <w:rPr>
                <w:b/>
                <w:sz w:val="21"/>
                <w:szCs w:val="21"/>
              </w:rPr>
            </w:pPr>
            <w:r w:rsidRPr="00BC12A2">
              <w:rPr>
                <w:b/>
                <w:sz w:val="21"/>
                <w:szCs w:val="21"/>
              </w:rPr>
              <w:t xml:space="preserve">Others </w:t>
            </w:r>
            <w:r w:rsidR="00D51F04" w:rsidRPr="00BC12A2">
              <w:rPr>
                <w:b/>
                <w:sz w:val="21"/>
                <w:szCs w:val="21"/>
              </w:rPr>
              <w:t>(</w:t>
            </w:r>
            <w:r w:rsidR="00D51F04" w:rsidRPr="00BC12A2">
              <w:rPr>
                <w:b/>
                <w:i/>
                <w:sz w:val="21"/>
                <w:szCs w:val="21"/>
              </w:rPr>
              <w:t>Specify</w:t>
            </w:r>
            <w:r w:rsidR="00D51F04" w:rsidRPr="00BC12A2">
              <w:rPr>
                <w:b/>
                <w:sz w:val="21"/>
                <w:szCs w:val="21"/>
              </w:rPr>
              <w:t>)</w:t>
            </w:r>
          </w:p>
        </w:tc>
        <w:tc>
          <w:tcPr>
            <w:tcW w:w="508" w:type="pct"/>
            <w:shd w:val="clear" w:color="auto" w:fill="auto"/>
            <w:vAlign w:val="bottom"/>
          </w:tcPr>
          <w:p w14:paraId="41412436"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7B1702E8"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3CD76F93"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2FE02675"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vAlign w:val="bottom"/>
          </w:tcPr>
          <w:p w14:paraId="453017FE"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61153BAB"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069F0B82" w14:textId="77777777" w:rsidR="002C2EB7" w:rsidRPr="00BC12A2" w:rsidRDefault="002C2EB7" w:rsidP="00D51F04">
            <w:pPr>
              <w:autoSpaceDE/>
              <w:autoSpaceDN/>
              <w:spacing w:line="276" w:lineRule="auto"/>
              <w:rPr>
                <w:sz w:val="21"/>
                <w:szCs w:val="21"/>
                <w:lang w:eastAsia="en-GB"/>
              </w:rPr>
            </w:pPr>
          </w:p>
        </w:tc>
      </w:tr>
      <w:tr w:rsidR="00572015" w:rsidRPr="00BC12A2" w14:paraId="2E79A191" w14:textId="77777777" w:rsidTr="001767B7">
        <w:trPr>
          <w:trHeight w:val="340"/>
        </w:trPr>
        <w:tc>
          <w:tcPr>
            <w:tcW w:w="1444" w:type="pct"/>
            <w:shd w:val="clear" w:color="auto" w:fill="auto"/>
            <w:noWrap/>
            <w:vAlign w:val="center"/>
            <w:hideMark/>
          </w:tcPr>
          <w:p w14:paraId="0CEDC39F" w14:textId="77777777" w:rsidR="002C2EB7" w:rsidRPr="00BC12A2" w:rsidRDefault="002C2EB7" w:rsidP="006942AC">
            <w:pPr>
              <w:numPr>
                <w:ilvl w:val="0"/>
                <w:numId w:val="5"/>
              </w:numPr>
              <w:tabs>
                <w:tab w:val="left" w:pos="333"/>
                <w:tab w:val="decimal" w:pos="9214"/>
              </w:tabs>
              <w:spacing w:line="276" w:lineRule="auto"/>
              <w:ind w:left="426" w:hanging="426"/>
              <w:rPr>
                <w:sz w:val="21"/>
                <w:szCs w:val="21"/>
              </w:rPr>
            </w:pPr>
          </w:p>
        </w:tc>
        <w:tc>
          <w:tcPr>
            <w:tcW w:w="508" w:type="pct"/>
            <w:shd w:val="clear" w:color="auto" w:fill="auto"/>
            <w:vAlign w:val="bottom"/>
          </w:tcPr>
          <w:p w14:paraId="187665E2"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112F4EA5"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5EE8C49D"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22CBAF7A"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vAlign w:val="bottom"/>
          </w:tcPr>
          <w:p w14:paraId="7B179922"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535AA7EF" w14:textId="77777777" w:rsidR="002C2EB7" w:rsidRPr="00BC12A2" w:rsidRDefault="002C2EB7" w:rsidP="00D51F04">
            <w:pPr>
              <w:tabs>
                <w:tab w:val="decimal" w:pos="5812"/>
                <w:tab w:val="decimal" w:pos="9214"/>
              </w:tabs>
              <w:spacing w:line="276" w:lineRule="auto"/>
              <w:rPr>
                <w:sz w:val="21"/>
                <w:szCs w:val="21"/>
              </w:rPr>
            </w:pPr>
          </w:p>
        </w:tc>
        <w:tc>
          <w:tcPr>
            <w:tcW w:w="508" w:type="pct"/>
            <w:shd w:val="clear" w:color="auto" w:fill="auto"/>
            <w:noWrap/>
            <w:vAlign w:val="bottom"/>
            <w:hideMark/>
          </w:tcPr>
          <w:p w14:paraId="57E95BF5" w14:textId="77777777" w:rsidR="002C2EB7" w:rsidRPr="00BC12A2" w:rsidRDefault="002C2EB7" w:rsidP="00D51F04">
            <w:pPr>
              <w:autoSpaceDE/>
              <w:autoSpaceDN/>
              <w:spacing w:line="276" w:lineRule="auto"/>
              <w:rPr>
                <w:sz w:val="21"/>
                <w:szCs w:val="21"/>
                <w:lang w:eastAsia="en-GB"/>
              </w:rPr>
            </w:pPr>
          </w:p>
        </w:tc>
      </w:tr>
      <w:tr w:rsidR="00572015" w:rsidRPr="00BC12A2" w14:paraId="24328EE8" w14:textId="77777777" w:rsidTr="001767B7">
        <w:trPr>
          <w:trHeight w:val="340"/>
        </w:trPr>
        <w:tc>
          <w:tcPr>
            <w:tcW w:w="1444" w:type="pct"/>
            <w:shd w:val="clear" w:color="auto" w:fill="auto"/>
            <w:noWrap/>
            <w:vAlign w:val="center"/>
            <w:hideMark/>
          </w:tcPr>
          <w:p w14:paraId="0B38102B" w14:textId="77777777" w:rsidR="002C2EB7" w:rsidRPr="00BC12A2" w:rsidRDefault="00D51F04" w:rsidP="006942AC">
            <w:pPr>
              <w:tabs>
                <w:tab w:val="left" w:pos="333"/>
                <w:tab w:val="decimal" w:pos="9214"/>
              </w:tabs>
              <w:spacing w:line="276" w:lineRule="auto"/>
              <w:rPr>
                <w:b/>
                <w:sz w:val="21"/>
                <w:szCs w:val="21"/>
              </w:rPr>
            </w:pPr>
            <w:r w:rsidRPr="00BC12A2">
              <w:rPr>
                <w:b/>
                <w:sz w:val="21"/>
                <w:szCs w:val="21"/>
              </w:rPr>
              <w:t>Sub-Total</w:t>
            </w:r>
          </w:p>
        </w:tc>
        <w:tc>
          <w:tcPr>
            <w:tcW w:w="508" w:type="pct"/>
            <w:shd w:val="clear" w:color="auto" w:fill="auto"/>
            <w:vAlign w:val="bottom"/>
          </w:tcPr>
          <w:p w14:paraId="00D108F5"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6E514F7B"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40630F88"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33579E5D"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vAlign w:val="bottom"/>
          </w:tcPr>
          <w:p w14:paraId="436313FA"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4B022E85"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2DBF6FD8" w14:textId="77777777" w:rsidR="002C2EB7" w:rsidRPr="00BC12A2" w:rsidRDefault="002C2EB7" w:rsidP="00D51F04">
            <w:pPr>
              <w:autoSpaceDE/>
              <w:autoSpaceDN/>
              <w:spacing w:line="276" w:lineRule="auto"/>
              <w:rPr>
                <w:b/>
                <w:sz w:val="21"/>
                <w:szCs w:val="21"/>
                <w:lang w:eastAsia="en-GB"/>
              </w:rPr>
            </w:pPr>
          </w:p>
        </w:tc>
      </w:tr>
      <w:tr w:rsidR="00572015" w:rsidRPr="00BC12A2" w14:paraId="255E9912" w14:textId="77777777" w:rsidTr="001767B7">
        <w:trPr>
          <w:trHeight w:val="340"/>
        </w:trPr>
        <w:tc>
          <w:tcPr>
            <w:tcW w:w="1444" w:type="pct"/>
            <w:shd w:val="clear" w:color="auto" w:fill="auto"/>
            <w:noWrap/>
            <w:vAlign w:val="center"/>
            <w:hideMark/>
          </w:tcPr>
          <w:p w14:paraId="42A1212A" w14:textId="77777777" w:rsidR="002C2EB7" w:rsidRPr="00BC12A2" w:rsidRDefault="00D51F04" w:rsidP="006942AC">
            <w:pPr>
              <w:tabs>
                <w:tab w:val="left" w:pos="333"/>
                <w:tab w:val="decimal" w:pos="9214"/>
              </w:tabs>
              <w:spacing w:line="276" w:lineRule="auto"/>
              <w:rPr>
                <w:b/>
                <w:sz w:val="21"/>
                <w:szCs w:val="21"/>
              </w:rPr>
            </w:pPr>
            <w:r w:rsidRPr="00BC12A2">
              <w:rPr>
                <w:b/>
                <w:sz w:val="21"/>
                <w:szCs w:val="21"/>
              </w:rPr>
              <w:t>Grand Total</w:t>
            </w:r>
          </w:p>
        </w:tc>
        <w:tc>
          <w:tcPr>
            <w:tcW w:w="508" w:type="pct"/>
            <w:shd w:val="clear" w:color="auto" w:fill="auto"/>
            <w:vAlign w:val="bottom"/>
          </w:tcPr>
          <w:p w14:paraId="3A821BA7"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2C6BB5E1"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3B2D34E8"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50537CA6"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vAlign w:val="bottom"/>
          </w:tcPr>
          <w:p w14:paraId="2DE1DA60"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4C836832" w14:textId="77777777" w:rsidR="002C2EB7" w:rsidRPr="00BC12A2" w:rsidRDefault="002C2EB7" w:rsidP="00D51F04">
            <w:pPr>
              <w:tabs>
                <w:tab w:val="decimal" w:pos="5812"/>
                <w:tab w:val="decimal" w:pos="9214"/>
              </w:tabs>
              <w:spacing w:line="276" w:lineRule="auto"/>
              <w:rPr>
                <w:b/>
                <w:sz w:val="21"/>
                <w:szCs w:val="21"/>
              </w:rPr>
            </w:pPr>
          </w:p>
        </w:tc>
        <w:tc>
          <w:tcPr>
            <w:tcW w:w="508" w:type="pct"/>
            <w:shd w:val="clear" w:color="auto" w:fill="auto"/>
            <w:noWrap/>
            <w:vAlign w:val="bottom"/>
            <w:hideMark/>
          </w:tcPr>
          <w:p w14:paraId="68411F67" w14:textId="77777777" w:rsidR="002C2EB7" w:rsidRPr="00BC12A2" w:rsidRDefault="002C2EB7" w:rsidP="00D51F04">
            <w:pPr>
              <w:autoSpaceDE/>
              <w:autoSpaceDN/>
              <w:spacing w:line="276" w:lineRule="auto"/>
              <w:rPr>
                <w:b/>
                <w:sz w:val="21"/>
                <w:szCs w:val="21"/>
                <w:lang w:eastAsia="en-GB"/>
              </w:rPr>
            </w:pPr>
          </w:p>
        </w:tc>
      </w:tr>
    </w:tbl>
    <w:p w14:paraId="39231B89" w14:textId="77777777" w:rsidR="00E57DA6" w:rsidRDefault="00E57DA6" w:rsidP="00E95C5A">
      <w:pPr>
        <w:spacing w:line="360" w:lineRule="auto"/>
      </w:pPr>
    </w:p>
    <w:p w14:paraId="12E42200" w14:textId="77777777" w:rsidR="001767B7" w:rsidRDefault="001767B7" w:rsidP="00E95C5A">
      <w:pPr>
        <w:spacing w:line="360" w:lineRule="auto"/>
      </w:pPr>
    </w:p>
    <w:p w14:paraId="54F91B90" w14:textId="77777777" w:rsidR="001767B7" w:rsidRDefault="001767B7" w:rsidP="00E95C5A">
      <w:pPr>
        <w:spacing w:line="360" w:lineRule="auto"/>
      </w:pPr>
    </w:p>
    <w:p w14:paraId="73A33AAD" w14:textId="77777777" w:rsidR="001767B7" w:rsidRDefault="001767B7" w:rsidP="00E95C5A">
      <w:pPr>
        <w:spacing w:line="360" w:lineRule="auto"/>
      </w:pPr>
    </w:p>
    <w:p w14:paraId="580EF71B" w14:textId="77777777" w:rsidR="001767B7" w:rsidRDefault="001767B7" w:rsidP="00E95C5A">
      <w:pPr>
        <w:spacing w:line="360" w:lineRule="auto"/>
      </w:pPr>
    </w:p>
    <w:p w14:paraId="6E756E8A" w14:textId="4D8B2FBA" w:rsidR="00DB2162" w:rsidRPr="001906C0" w:rsidRDefault="00D51F04" w:rsidP="001906C0">
      <w:pPr>
        <w:rPr>
          <w:b/>
          <w:bCs/>
        </w:rPr>
      </w:pPr>
      <w:r w:rsidRPr="001906C0">
        <w:rPr>
          <w:b/>
          <w:bCs/>
        </w:rPr>
        <w:lastRenderedPageBreak/>
        <w:t>Annex 5 –Analysis Of</w:t>
      </w:r>
      <w:r w:rsidR="00BB6B43">
        <w:rPr>
          <w:b/>
          <w:bCs/>
        </w:rPr>
        <w:t xml:space="preserve"> imprests and Advances </w:t>
      </w:r>
      <w:r w:rsidRPr="001906C0">
        <w:rPr>
          <w:b/>
          <w:bCs/>
        </w:rPr>
        <w:t xml:space="preserve"> </w:t>
      </w:r>
    </w:p>
    <w:p w14:paraId="2A1E9341" w14:textId="77777777" w:rsidR="00DB2162" w:rsidRPr="00E95C5A" w:rsidRDefault="00DB2162" w:rsidP="00E95C5A">
      <w:pPr>
        <w:tabs>
          <w:tab w:val="decimal" w:pos="7938"/>
        </w:tabs>
        <w:spacing w:line="360" w:lineRule="auto"/>
        <w:rPr>
          <w:b/>
          <w:i/>
        </w:rPr>
      </w:pPr>
      <w:r w:rsidRPr="00E95C5A">
        <w:rPr>
          <w:b/>
          <w:i/>
        </w:rPr>
        <w:t>(a)Government Imprest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2033"/>
        <w:gridCol w:w="2036"/>
        <w:gridCol w:w="2036"/>
        <w:gridCol w:w="2033"/>
      </w:tblGrid>
      <w:tr w:rsidR="00DB2162" w:rsidRPr="00E95C5A" w14:paraId="4788B4BD" w14:textId="77777777" w:rsidTr="00D51F04">
        <w:trPr>
          <w:trHeight w:val="340"/>
        </w:trPr>
        <w:tc>
          <w:tcPr>
            <w:tcW w:w="1858" w:type="pct"/>
            <w:shd w:val="clear" w:color="auto" w:fill="0070C0"/>
            <w:vAlign w:val="bottom"/>
            <w:hideMark/>
          </w:tcPr>
          <w:p w14:paraId="7203E679"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 xml:space="preserve">Name </w:t>
            </w:r>
            <w:r w:rsidR="00D51F04" w:rsidRPr="00E95C5A">
              <w:rPr>
                <w:b/>
                <w:bCs/>
                <w:i/>
                <w:iCs/>
                <w:color w:val="000000"/>
                <w:lang w:val="en-US"/>
              </w:rPr>
              <w:t xml:space="preserve">Of </w:t>
            </w:r>
            <w:r w:rsidRPr="00E95C5A">
              <w:rPr>
                <w:b/>
                <w:bCs/>
                <w:i/>
                <w:iCs/>
                <w:color w:val="000000"/>
                <w:lang w:val="en-US"/>
              </w:rPr>
              <w:t xml:space="preserve">Officer </w:t>
            </w:r>
            <w:proofErr w:type="gramStart"/>
            <w:r w:rsidR="00D51F04" w:rsidRPr="00E95C5A">
              <w:rPr>
                <w:b/>
                <w:bCs/>
                <w:i/>
                <w:iCs/>
                <w:color w:val="000000"/>
                <w:lang w:val="en-US"/>
              </w:rPr>
              <w:t>Or</w:t>
            </w:r>
            <w:proofErr w:type="gramEnd"/>
            <w:r w:rsidR="00D51F04" w:rsidRPr="00E95C5A">
              <w:rPr>
                <w:b/>
                <w:bCs/>
                <w:i/>
                <w:iCs/>
                <w:color w:val="000000"/>
                <w:lang w:val="en-US"/>
              </w:rPr>
              <w:t xml:space="preserve"> </w:t>
            </w:r>
            <w:r w:rsidRPr="00E95C5A">
              <w:rPr>
                <w:b/>
                <w:bCs/>
                <w:i/>
                <w:iCs/>
                <w:color w:val="000000"/>
                <w:lang w:val="en-US"/>
              </w:rPr>
              <w:t>Institution</w:t>
            </w:r>
          </w:p>
        </w:tc>
        <w:tc>
          <w:tcPr>
            <w:tcW w:w="785" w:type="pct"/>
            <w:shd w:val="clear" w:color="auto" w:fill="0070C0"/>
            <w:vAlign w:val="bottom"/>
            <w:hideMark/>
          </w:tcPr>
          <w:p w14:paraId="1AADA333"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Date Imprest Taken</w:t>
            </w:r>
          </w:p>
        </w:tc>
        <w:tc>
          <w:tcPr>
            <w:tcW w:w="786" w:type="pct"/>
            <w:shd w:val="clear" w:color="auto" w:fill="0070C0"/>
            <w:vAlign w:val="bottom"/>
            <w:hideMark/>
          </w:tcPr>
          <w:p w14:paraId="125A9D18"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Taken</w:t>
            </w:r>
          </w:p>
        </w:tc>
        <w:tc>
          <w:tcPr>
            <w:tcW w:w="786" w:type="pct"/>
            <w:shd w:val="clear" w:color="auto" w:fill="0070C0"/>
            <w:vAlign w:val="bottom"/>
            <w:hideMark/>
          </w:tcPr>
          <w:p w14:paraId="394952B9"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Surrendered</w:t>
            </w:r>
          </w:p>
        </w:tc>
        <w:tc>
          <w:tcPr>
            <w:tcW w:w="786" w:type="pct"/>
            <w:shd w:val="clear" w:color="auto" w:fill="0070C0"/>
            <w:vAlign w:val="bottom"/>
            <w:hideMark/>
          </w:tcPr>
          <w:p w14:paraId="4CF7551A"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Balance</w:t>
            </w:r>
          </w:p>
        </w:tc>
      </w:tr>
      <w:tr w:rsidR="00DB2162" w:rsidRPr="00E95C5A" w14:paraId="4BBA536E" w14:textId="77777777" w:rsidTr="00D51F04">
        <w:trPr>
          <w:trHeight w:val="340"/>
        </w:trPr>
        <w:tc>
          <w:tcPr>
            <w:tcW w:w="1858" w:type="pct"/>
            <w:shd w:val="clear" w:color="auto" w:fill="0070C0"/>
            <w:vAlign w:val="bottom"/>
            <w:hideMark/>
          </w:tcPr>
          <w:p w14:paraId="628A9EE2" w14:textId="77777777" w:rsidR="00DB2162" w:rsidRPr="00E95C5A" w:rsidRDefault="00DB2162" w:rsidP="00D51F04">
            <w:pPr>
              <w:spacing w:line="276" w:lineRule="auto"/>
              <w:rPr>
                <w:b/>
                <w:bCs/>
                <w:i/>
                <w:iCs/>
                <w:color w:val="000000"/>
                <w:lang w:val="en-US"/>
              </w:rPr>
            </w:pPr>
          </w:p>
        </w:tc>
        <w:tc>
          <w:tcPr>
            <w:tcW w:w="785" w:type="pct"/>
            <w:shd w:val="clear" w:color="auto" w:fill="0070C0"/>
            <w:vAlign w:val="bottom"/>
          </w:tcPr>
          <w:p w14:paraId="7AFE3757" w14:textId="77777777" w:rsidR="00DB2162" w:rsidRPr="00E95C5A" w:rsidRDefault="00DB2162" w:rsidP="00D51F04">
            <w:pPr>
              <w:autoSpaceDE/>
              <w:spacing w:line="276" w:lineRule="auto"/>
              <w:jc w:val="center"/>
              <w:rPr>
                <w:b/>
                <w:bCs/>
                <w:i/>
                <w:iCs/>
                <w:color w:val="000000"/>
                <w:lang w:val="en-US"/>
              </w:rPr>
            </w:pPr>
          </w:p>
        </w:tc>
        <w:tc>
          <w:tcPr>
            <w:tcW w:w="786" w:type="pct"/>
            <w:shd w:val="clear" w:color="auto" w:fill="0070C0"/>
            <w:vAlign w:val="bottom"/>
            <w:hideMark/>
          </w:tcPr>
          <w:p w14:paraId="059DEC63" w14:textId="77777777" w:rsidR="00DB2162" w:rsidRPr="00E95C5A" w:rsidRDefault="00D51F04"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1682351C" w14:textId="77777777" w:rsidR="00DB2162" w:rsidRPr="00E95C5A" w:rsidRDefault="00D51F04"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1C3C2DEB" w14:textId="77777777" w:rsidR="00DB2162" w:rsidRPr="00E95C5A" w:rsidRDefault="00D51F04" w:rsidP="00D51F04">
            <w:pPr>
              <w:autoSpaceDE/>
              <w:spacing w:line="276" w:lineRule="auto"/>
              <w:jc w:val="center"/>
              <w:rPr>
                <w:b/>
                <w:bCs/>
                <w:i/>
                <w:iCs/>
                <w:color w:val="000000"/>
                <w:lang w:val="en-US"/>
              </w:rPr>
            </w:pPr>
            <w:r w:rsidRPr="00E95C5A">
              <w:rPr>
                <w:b/>
                <w:bCs/>
                <w:i/>
                <w:iCs/>
                <w:color w:val="000000"/>
                <w:lang w:val="en-US"/>
              </w:rPr>
              <w:t>Kshs</w:t>
            </w:r>
          </w:p>
        </w:tc>
      </w:tr>
      <w:tr w:rsidR="00DB2162" w:rsidRPr="00E95C5A" w14:paraId="14BD1891" w14:textId="77777777" w:rsidTr="00D51F04">
        <w:trPr>
          <w:trHeight w:val="340"/>
        </w:trPr>
        <w:tc>
          <w:tcPr>
            <w:tcW w:w="1858" w:type="pct"/>
            <w:vAlign w:val="bottom"/>
            <w:hideMark/>
          </w:tcPr>
          <w:p w14:paraId="461F929B"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roofErr w:type="gramStart"/>
            <w:r w:rsidR="00D51F04" w:rsidRPr="00E95C5A">
              <w:rPr>
                <w:bCs/>
                <w:i/>
                <w:iCs/>
                <w:color w:val="000000"/>
                <w:lang w:val="en-US"/>
              </w:rPr>
              <w:t>Or</w:t>
            </w:r>
            <w:proofErr w:type="gramEnd"/>
            <w:r w:rsidR="00D51F04" w:rsidRPr="00E95C5A">
              <w:rPr>
                <w:bCs/>
                <w:i/>
                <w:iCs/>
                <w:color w:val="000000"/>
                <w:lang w:val="en-US"/>
              </w:rPr>
              <w:t xml:space="preserve"> </w:t>
            </w:r>
            <w:r w:rsidRPr="00E95C5A">
              <w:rPr>
                <w:bCs/>
                <w:i/>
                <w:iCs/>
                <w:color w:val="000000"/>
                <w:lang w:val="en-US"/>
              </w:rPr>
              <w:t>Institution</w:t>
            </w:r>
          </w:p>
        </w:tc>
        <w:tc>
          <w:tcPr>
            <w:tcW w:w="785" w:type="pct"/>
            <w:vAlign w:val="bottom"/>
            <w:hideMark/>
          </w:tcPr>
          <w:p w14:paraId="44481083"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1BAE4104"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0700FE9D"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4C347D70"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04E47ED9" w14:textId="77777777" w:rsidTr="00D51F04">
        <w:trPr>
          <w:trHeight w:val="340"/>
        </w:trPr>
        <w:tc>
          <w:tcPr>
            <w:tcW w:w="1858" w:type="pct"/>
            <w:vAlign w:val="bottom"/>
            <w:hideMark/>
          </w:tcPr>
          <w:p w14:paraId="35643537"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roofErr w:type="gramStart"/>
            <w:r w:rsidR="00D51F04" w:rsidRPr="00E95C5A">
              <w:rPr>
                <w:bCs/>
                <w:i/>
                <w:iCs/>
                <w:color w:val="000000"/>
                <w:lang w:val="en-US"/>
              </w:rPr>
              <w:t>Or</w:t>
            </w:r>
            <w:proofErr w:type="gramEnd"/>
            <w:r w:rsidR="00D51F04" w:rsidRPr="00E95C5A">
              <w:rPr>
                <w:bCs/>
                <w:i/>
                <w:iCs/>
                <w:color w:val="000000"/>
                <w:lang w:val="en-US"/>
              </w:rPr>
              <w:t xml:space="preserve"> </w:t>
            </w:r>
            <w:r w:rsidRPr="00E95C5A">
              <w:rPr>
                <w:bCs/>
                <w:i/>
                <w:iCs/>
                <w:color w:val="000000"/>
                <w:lang w:val="en-US"/>
              </w:rPr>
              <w:t>Institution</w:t>
            </w:r>
          </w:p>
        </w:tc>
        <w:tc>
          <w:tcPr>
            <w:tcW w:w="785" w:type="pct"/>
            <w:vAlign w:val="bottom"/>
            <w:hideMark/>
          </w:tcPr>
          <w:p w14:paraId="605A3DD8"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01037086"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7C006B1D"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371A3EB5"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68F77C8B" w14:textId="77777777" w:rsidTr="00D51F04">
        <w:trPr>
          <w:trHeight w:val="340"/>
        </w:trPr>
        <w:tc>
          <w:tcPr>
            <w:tcW w:w="1858" w:type="pct"/>
            <w:vAlign w:val="bottom"/>
            <w:hideMark/>
          </w:tcPr>
          <w:p w14:paraId="4CE2FD2F"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roofErr w:type="gramStart"/>
            <w:r w:rsidR="00D51F04" w:rsidRPr="00E95C5A">
              <w:rPr>
                <w:bCs/>
                <w:i/>
                <w:iCs/>
                <w:color w:val="000000"/>
                <w:lang w:val="en-US"/>
              </w:rPr>
              <w:t>Or</w:t>
            </w:r>
            <w:proofErr w:type="gramEnd"/>
            <w:r w:rsidR="00D51F04" w:rsidRPr="00E95C5A">
              <w:rPr>
                <w:bCs/>
                <w:i/>
                <w:iCs/>
                <w:color w:val="000000"/>
                <w:lang w:val="en-US"/>
              </w:rPr>
              <w:t xml:space="preserve"> </w:t>
            </w:r>
            <w:r w:rsidRPr="00E95C5A">
              <w:rPr>
                <w:bCs/>
                <w:i/>
                <w:iCs/>
                <w:color w:val="000000"/>
                <w:lang w:val="en-US"/>
              </w:rPr>
              <w:t>Institution</w:t>
            </w:r>
          </w:p>
        </w:tc>
        <w:tc>
          <w:tcPr>
            <w:tcW w:w="785" w:type="pct"/>
            <w:vAlign w:val="bottom"/>
            <w:hideMark/>
          </w:tcPr>
          <w:p w14:paraId="3B17D050"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1B9F578B"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4AEE381A"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2FEB17A9"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24834E37" w14:textId="77777777" w:rsidTr="00D51F04">
        <w:trPr>
          <w:trHeight w:val="340"/>
        </w:trPr>
        <w:tc>
          <w:tcPr>
            <w:tcW w:w="1858" w:type="pct"/>
            <w:vAlign w:val="bottom"/>
            <w:hideMark/>
          </w:tcPr>
          <w:p w14:paraId="7971CBA4"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roofErr w:type="gramStart"/>
            <w:r w:rsidR="00D51F04" w:rsidRPr="00E95C5A">
              <w:rPr>
                <w:bCs/>
                <w:i/>
                <w:iCs/>
                <w:color w:val="000000"/>
                <w:lang w:val="en-US"/>
              </w:rPr>
              <w:t>Or</w:t>
            </w:r>
            <w:proofErr w:type="gramEnd"/>
            <w:r w:rsidR="00D51F04" w:rsidRPr="00E95C5A">
              <w:rPr>
                <w:bCs/>
                <w:i/>
                <w:iCs/>
                <w:color w:val="000000"/>
                <w:lang w:val="en-US"/>
              </w:rPr>
              <w:t xml:space="preserve"> </w:t>
            </w:r>
            <w:r w:rsidRPr="00E95C5A">
              <w:rPr>
                <w:bCs/>
                <w:i/>
                <w:iCs/>
                <w:color w:val="000000"/>
                <w:lang w:val="en-US"/>
              </w:rPr>
              <w:t>Institution</w:t>
            </w:r>
          </w:p>
        </w:tc>
        <w:tc>
          <w:tcPr>
            <w:tcW w:w="785" w:type="pct"/>
            <w:vAlign w:val="bottom"/>
            <w:hideMark/>
          </w:tcPr>
          <w:p w14:paraId="1D9E490B"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5C64E537"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25BA4DFE"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774EC909"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BC12A2" w:rsidRPr="00E95C5A" w14:paraId="367C365C" w14:textId="77777777" w:rsidTr="00D51F04">
        <w:trPr>
          <w:trHeight w:val="340"/>
        </w:trPr>
        <w:tc>
          <w:tcPr>
            <w:tcW w:w="1858" w:type="pct"/>
            <w:vAlign w:val="bottom"/>
            <w:hideMark/>
          </w:tcPr>
          <w:p w14:paraId="5C5C55D7" w14:textId="77777777" w:rsidR="00BC12A2" w:rsidRPr="00E95C5A" w:rsidRDefault="00BC12A2" w:rsidP="00D51F04">
            <w:pPr>
              <w:autoSpaceDE/>
              <w:spacing w:line="276" w:lineRule="auto"/>
              <w:rPr>
                <w:b/>
                <w:bCs/>
                <w:i/>
                <w:iCs/>
                <w:color w:val="000000"/>
                <w:lang w:val="en-US"/>
              </w:rPr>
            </w:pPr>
            <w:r w:rsidRPr="00E95C5A">
              <w:rPr>
                <w:b/>
                <w:bCs/>
                <w:i/>
                <w:iCs/>
                <w:color w:val="000000"/>
                <w:lang w:val="en-US"/>
              </w:rPr>
              <w:t xml:space="preserve">Total </w:t>
            </w:r>
          </w:p>
        </w:tc>
        <w:tc>
          <w:tcPr>
            <w:tcW w:w="785" w:type="pct"/>
            <w:vAlign w:val="bottom"/>
          </w:tcPr>
          <w:p w14:paraId="5D560C58" w14:textId="77777777" w:rsidR="00BC12A2" w:rsidRPr="00E95C5A" w:rsidRDefault="00BC12A2" w:rsidP="00D51F04">
            <w:pPr>
              <w:autoSpaceDE/>
              <w:spacing w:line="276" w:lineRule="auto"/>
              <w:jc w:val="center"/>
              <w:rPr>
                <w:color w:val="000000"/>
                <w:lang w:val="en-US"/>
              </w:rPr>
            </w:pPr>
          </w:p>
        </w:tc>
        <w:tc>
          <w:tcPr>
            <w:tcW w:w="786" w:type="pct"/>
            <w:vAlign w:val="bottom"/>
            <w:hideMark/>
          </w:tcPr>
          <w:p w14:paraId="492473BF" w14:textId="77777777" w:rsidR="00BC12A2" w:rsidRPr="00E95C5A" w:rsidRDefault="00D51F04" w:rsidP="00D51F04">
            <w:pPr>
              <w:spacing w:line="276" w:lineRule="auto"/>
              <w:jc w:val="center"/>
              <w:rPr>
                <w:color w:val="000000"/>
                <w:lang w:val="en-US"/>
              </w:rPr>
            </w:pPr>
            <w:r w:rsidRPr="00E95C5A">
              <w:rPr>
                <w:b/>
                <w:color w:val="000000"/>
              </w:rPr>
              <w:t>xxx</w:t>
            </w:r>
          </w:p>
        </w:tc>
        <w:tc>
          <w:tcPr>
            <w:tcW w:w="786" w:type="pct"/>
            <w:vAlign w:val="bottom"/>
            <w:hideMark/>
          </w:tcPr>
          <w:p w14:paraId="16792FD2" w14:textId="77777777" w:rsidR="00BC12A2" w:rsidRPr="00E95C5A" w:rsidRDefault="00BC12A2" w:rsidP="00D51F04">
            <w:pPr>
              <w:autoSpaceDE/>
              <w:autoSpaceDN/>
              <w:spacing w:line="276" w:lineRule="auto"/>
              <w:jc w:val="center"/>
              <w:rPr>
                <w:lang w:val="sw-KE" w:eastAsia="sw-KE"/>
              </w:rPr>
            </w:pPr>
            <w:r w:rsidRPr="00E95C5A">
              <w:rPr>
                <w:b/>
                <w:color w:val="000000"/>
              </w:rPr>
              <w:t>xxx</w:t>
            </w:r>
          </w:p>
        </w:tc>
        <w:tc>
          <w:tcPr>
            <w:tcW w:w="786" w:type="pct"/>
            <w:vAlign w:val="bottom"/>
            <w:hideMark/>
          </w:tcPr>
          <w:p w14:paraId="422C3F11" w14:textId="77777777" w:rsidR="00BC12A2" w:rsidRPr="00E95C5A" w:rsidRDefault="00BC12A2" w:rsidP="00D51F04">
            <w:pPr>
              <w:autoSpaceDE/>
              <w:spacing w:line="276" w:lineRule="auto"/>
              <w:jc w:val="center"/>
              <w:rPr>
                <w:b/>
                <w:bCs/>
                <w:color w:val="000000"/>
                <w:lang w:val="en-US"/>
              </w:rPr>
            </w:pPr>
            <w:r w:rsidRPr="00E95C5A">
              <w:rPr>
                <w:b/>
                <w:color w:val="000000"/>
              </w:rPr>
              <w:t>xxx</w:t>
            </w:r>
          </w:p>
        </w:tc>
      </w:tr>
    </w:tbl>
    <w:p w14:paraId="563E3053" w14:textId="77777777" w:rsidR="00DB2162" w:rsidRPr="00E95C5A" w:rsidRDefault="00DB2162" w:rsidP="00E95C5A">
      <w:pPr>
        <w:tabs>
          <w:tab w:val="decimal" w:pos="7938"/>
        </w:tabs>
        <w:spacing w:line="360" w:lineRule="auto"/>
      </w:pPr>
    </w:p>
    <w:p w14:paraId="2AD0D63E" w14:textId="77777777" w:rsidR="00DB2162" w:rsidRPr="004A17D9" w:rsidRDefault="00DB2162" w:rsidP="00E95C5A">
      <w:pPr>
        <w:tabs>
          <w:tab w:val="decimal" w:pos="7938"/>
        </w:tabs>
        <w:spacing w:line="360" w:lineRule="auto"/>
        <w:rPr>
          <w:b/>
          <w:bCs/>
          <w:i/>
          <w:iCs/>
        </w:rPr>
      </w:pPr>
      <w:r w:rsidRPr="00E95C5A">
        <w:rPr>
          <w:b/>
          <w:bCs/>
          <w:i/>
          <w:iCs/>
        </w:rPr>
        <w:t>(b) Salary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2036"/>
        <w:gridCol w:w="2036"/>
        <w:gridCol w:w="2036"/>
        <w:gridCol w:w="2031"/>
      </w:tblGrid>
      <w:tr w:rsidR="00DB2162" w:rsidRPr="00E95C5A" w14:paraId="3BD88C48" w14:textId="77777777" w:rsidTr="001767B7">
        <w:trPr>
          <w:trHeight w:val="340"/>
        </w:trPr>
        <w:tc>
          <w:tcPr>
            <w:tcW w:w="1858" w:type="pct"/>
            <w:shd w:val="clear" w:color="auto" w:fill="0070C0"/>
            <w:vAlign w:val="bottom"/>
            <w:hideMark/>
          </w:tcPr>
          <w:p w14:paraId="28B7C631"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 xml:space="preserve">Name </w:t>
            </w:r>
            <w:r w:rsidR="00D51F04" w:rsidRPr="00E95C5A">
              <w:rPr>
                <w:b/>
                <w:bCs/>
                <w:i/>
                <w:iCs/>
                <w:color w:val="000000"/>
                <w:lang w:val="en-US"/>
              </w:rPr>
              <w:t xml:space="preserve">Of </w:t>
            </w:r>
            <w:r w:rsidRPr="00E95C5A">
              <w:rPr>
                <w:b/>
                <w:bCs/>
                <w:i/>
                <w:iCs/>
                <w:color w:val="000000"/>
                <w:lang w:val="en-US"/>
              </w:rPr>
              <w:t xml:space="preserve">Officer </w:t>
            </w:r>
          </w:p>
        </w:tc>
        <w:tc>
          <w:tcPr>
            <w:tcW w:w="786" w:type="pct"/>
            <w:shd w:val="clear" w:color="auto" w:fill="0070C0"/>
            <w:vAlign w:val="bottom"/>
            <w:hideMark/>
          </w:tcPr>
          <w:p w14:paraId="2D3B0C16"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Date  Advanced</w:t>
            </w:r>
          </w:p>
        </w:tc>
        <w:tc>
          <w:tcPr>
            <w:tcW w:w="786" w:type="pct"/>
            <w:shd w:val="clear" w:color="auto" w:fill="0070C0"/>
            <w:vAlign w:val="bottom"/>
            <w:hideMark/>
          </w:tcPr>
          <w:p w14:paraId="4D4B6A01"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Advanced</w:t>
            </w:r>
          </w:p>
        </w:tc>
        <w:tc>
          <w:tcPr>
            <w:tcW w:w="786" w:type="pct"/>
            <w:shd w:val="clear" w:color="auto" w:fill="0070C0"/>
            <w:vAlign w:val="bottom"/>
            <w:hideMark/>
          </w:tcPr>
          <w:p w14:paraId="612E832D"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Recovered</w:t>
            </w:r>
          </w:p>
        </w:tc>
        <w:tc>
          <w:tcPr>
            <w:tcW w:w="786" w:type="pct"/>
            <w:shd w:val="clear" w:color="auto" w:fill="0070C0"/>
            <w:vAlign w:val="bottom"/>
            <w:hideMark/>
          </w:tcPr>
          <w:p w14:paraId="506B34E1"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Balance</w:t>
            </w:r>
          </w:p>
        </w:tc>
      </w:tr>
      <w:tr w:rsidR="00DB2162" w:rsidRPr="00E95C5A" w14:paraId="16F23281" w14:textId="77777777" w:rsidTr="001767B7">
        <w:trPr>
          <w:trHeight w:val="340"/>
        </w:trPr>
        <w:tc>
          <w:tcPr>
            <w:tcW w:w="1858" w:type="pct"/>
            <w:shd w:val="clear" w:color="auto" w:fill="0070C0"/>
            <w:vAlign w:val="bottom"/>
            <w:hideMark/>
          </w:tcPr>
          <w:p w14:paraId="7D8A7940" w14:textId="77777777" w:rsidR="00DB2162" w:rsidRPr="00E95C5A" w:rsidRDefault="00DB2162" w:rsidP="00D51F04">
            <w:pPr>
              <w:spacing w:line="276" w:lineRule="auto"/>
              <w:rPr>
                <w:b/>
                <w:bCs/>
                <w:i/>
                <w:iCs/>
                <w:color w:val="000000"/>
                <w:lang w:val="en-US"/>
              </w:rPr>
            </w:pPr>
          </w:p>
        </w:tc>
        <w:tc>
          <w:tcPr>
            <w:tcW w:w="786" w:type="pct"/>
            <w:shd w:val="clear" w:color="auto" w:fill="0070C0"/>
            <w:vAlign w:val="bottom"/>
          </w:tcPr>
          <w:p w14:paraId="445A76F3" w14:textId="77777777" w:rsidR="00DB2162" w:rsidRPr="00E95C5A" w:rsidRDefault="00DB2162" w:rsidP="00D51F04">
            <w:pPr>
              <w:autoSpaceDE/>
              <w:spacing w:line="276" w:lineRule="auto"/>
              <w:jc w:val="center"/>
              <w:rPr>
                <w:b/>
                <w:bCs/>
                <w:i/>
                <w:iCs/>
                <w:color w:val="000000"/>
                <w:lang w:val="en-US"/>
              </w:rPr>
            </w:pPr>
          </w:p>
        </w:tc>
        <w:tc>
          <w:tcPr>
            <w:tcW w:w="786" w:type="pct"/>
            <w:shd w:val="clear" w:color="auto" w:fill="0070C0"/>
            <w:vAlign w:val="bottom"/>
            <w:hideMark/>
          </w:tcPr>
          <w:p w14:paraId="5D9214ED" w14:textId="77777777" w:rsidR="00DB2162" w:rsidRPr="00E95C5A" w:rsidRDefault="004A17D9"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4839C155" w14:textId="77777777" w:rsidR="00DB2162" w:rsidRPr="00E95C5A" w:rsidRDefault="004A17D9"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6ABAAFAB" w14:textId="77777777" w:rsidR="00DB2162" w:rsidRPr="00E95C5A" w:rsidRDefault="004A17D9" w:rsidP="00D51F04">
            <w:pPr>
              <w:autoSpaceDE/>
              <w:spacing w:line="276" w:lineRule="auto"/>
              <w:jc w:val="center"/>
              <w:rPr>
                <w:b/>
                <w:bCs/>
                <w:i/>
                <w:iCs/>
                <w:color w:val="000000"/>
                <w:lang w:val="en-US"/>
              </w:rPr>
            </w:pPr>
            <w:r w:rsidRPr="00E95C5A">
              <w:rPr>
                <w:b/>
                <w:bCs/>
                <w:i/>
                <w:iCs/>
                <w:color w:val="000000"/>
                <w:lang w:val="en-US"/>
              </w:rPr>
              <w:t>Kshs</w:t>
            </w:r>
          </w:p>
        </w:tc>
      </w:tr>
      <w:tr w:rsidR="00DB2162" w:rsidRPr="00E95C5A" w14:paraId="376839A7" w14:textId="77777777" w:rsidTr="001767B7">
        <w:trPr>
          <w:trHeight w:val="340"/>
        </w:trPr>
        <w:tc>
          <w:tcPr>
            <w:tcW w:w="1858" w:type="pct"/>
            <w:vAlign w:val="bottom"/>
            <w:hideMark/>
          </w:tcPr>
          <w:p w14:paraId="64882A3F"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
        </w:tc>
        <w:tc>
          <w:tcPr>
            <w:tcW w:w="786" w:type="pct"/>
            <w:vAlign w:val="bottom"/>
            <w:hideMark/>
          </w:tcPr>
          <w:p w14:paraId="56C9933E"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0E22A1FF"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61AD5966"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524B8CDF"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1CC5D0AA" w14:textId="77777777" w:rsidTr="001767B7">
        <w:trPr>
          <w:trHeight w:val="340"/>
        </w:trPr>
        <w:tc>
          <w:tcPr>
            <w:tcW w:w="1858" w:type="pct"/>
            <w:vAlign w:val="bottom"/>
            <w:hideMark/>
          </w:tcPr>
          <w:p w14:paraId="34789210"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Officer</w:t>
            </w:r>
          </w:p>
        </w:tc>
        <w:tc>
          <w:tcPr>
            <w:tcW w:w="786" w:type="pct"/>
            <w:vAlign w:val="bottom"/>
            <w:hideMark/>
          </w:tcPr>
          <w:p w14:paraId="108833DA"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5439E2F9"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4BC54DD0"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6B46F8DB"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041BE2FF" w14:textId="77777777" w:rsidTr="001767B7">
        <w:trPr>
          <w:trHeight w:val="340"/>
        </w:trPr>
        <w:tc>
          <w:tcPr>
            <w:tcW w:w="1858" w:type="pct"/>
            <w:vAlign w:val="bottom"/>
            <w:hideMark/>
          </w:tcPr>
          <w:p w14:paraId="6BE2BAD5"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Officer</w:t>
            </w:r>
          </w:p>
        </w:tc>
        <w:tc>
          <w:tcPr>
            <w:tcW w:w="786" w:type="pct"/>
            <w:vAlign w:val="bottom"/>
            <w:hideMark/>
          </w:tcPr>
          <w:p w14:paraId="74267C9B"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038730A3"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74618719"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5C88B886"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75BBB5ED" w14:textId="77777777" w:rsidTr="001767B7">
        <w:trPr>
          <w:trHeight w:val="340"/>
        </w:trPr>
        <w:tc>
          <w:tcPr>
            <w:tcW w:w="1858" w:type="pct"/>
            <w:vAlign w:val="bottom"/>
            <w:hideMark/>
          </w:tcPr>
          <w:p w14:paraId="3CDFFCD8"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
        </w:tc>
        <w:tc>
          <w:tcPr>
            <w:tcW w:w="786" w:type="pct"/>
            <w:vAlign w:val="bottom"/>
            <w:hideMark/>
          </w:tcPr>
          <w:p w14:paraId="77F3CAC0"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5EB6113F"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09C09480"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3C0DBA95"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262092A4" w14:textId="77777777" w:rsidTr="001767B7">
        <w:trPr>
          <w:trHeight w:val="340"/>
        </w:trPr>
        <w:tc>
          <w:tcPr>
            <w:tcW w:w="1858" w:type="pct"/>
            <w:vAlign w:val="bottom"/>
            <w:hideMark/>
          </w:tcPr>
          <w:p w14:paraId="3D3F3019"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 xml:space="preserve">Total </w:t>
            </w:r>
          </w:p>
        </w:tc>
        <w:tc>
          <w:tcPr>
            <w:tcW w:w="786" w:type="pct"/>
            <w:vAlign w:val="bottom"/>
          </w:tcPr>
          <w:p w14:paraId="3C24F13F" w14:textId="77777777" w:rsidR="00DB2162" w:rsidRPr="00E95C5A" w:rsidRDefault="00DB2162" w:rsidP="00D51F04">
            <w:pPr>
              <w:autoSpaceDE/>
              <w:spacing w:line="276" w:lineRule="auto"/>
              <w:jc w:val="center"/>
              <w:rPr>
                <w:color w:val="000000"/>
                <w:lang w:val="en-US"/>
              </w:rPr>
            </w:pPr>
          </w:p>
        </w:tc>
        <w:tc>
          <w:tcPr>
            <w:tcW w:w="786" w:type="pct"/>
            <w:vAlign w:val="bottom"/>
            <w:hideMark/>
          </w:tcPr>
          <w:p w14:paraId="7047C045" w14:textId="77777777" w:rsidR="00DB2162" w:rsidRPr="00E95C5A" w:rsidRDefault="00DB2162" w:rsidP="00D51F04">
            <w:pPr>
              <w:spacing w:line="276" w:lineRule="auto"/>
              <w:jc w:val="center"/>
              <w:rPr>
                <w:color w:val="000000"/>
                <w:lang w:val="en-US"/>
              </w:rPr>
            </w:pPr>
            <w:r w:rsidRPr="00E95C5A">
              <w:rPr>
                <w:b/>
                <w:color w:val="000000"/>
              </w:rPr>
              <w:t>xxx</w:t>
            </w:r>
          </w:p>
        </w:tc>
        <w:tc>
          <w:tcPr>
            <w:tcW w:w="786" w:type="pct"/>
            <w:vAlign w:val="bottom"/>
            <w:hideMark/>
          </w:tcPr>
          <w:p w14:paraId="0BA814BA" w14:textId="77777777" w:rsidR="00DB2162" w:rsidRPr="00E95C5A" w:rsidRDefault="00DB2162" w:rsidP="00D51F04">
            <w:pPr>
              <w:autoSpaceDE/>
              <w:autoSpaceDN/>
              <w:spacing w:line="276" w:lineRule="auto"/>
              <w:jc w:val="center"/>
              <w:rPr>
                <w:lang w:val="sw-KE" w:eastAsia="sw-KE"/>
              </w:rPr>
            </w:pPr>
            <w:r w:rsidRPr="00E95C5A">
              <w:rPr>
                <w:b/>
                <w:color w:val="000000"/>
              </w:rPr>
              <w:t>xxx</w:t>
            </w:r>
          </w:p>
        </w:tc>
        <w:tc>
          <w:tcPr>
            <w:tcW w:w="786" w:type="pct"/>
            <w:vAlign w:val="bottom"/>
            <w:hideMark/>
          </w:tcPr>
          <w:p w14:paraId="4A2FC836" w14:textId="77777777" w:rsidR="00DB2162" w:rsidRPr="00E95C5A" w:rsidRDefault="00DB2162" w:rsidP="00D51F04">
            <w:pPr>
              <w:autoSpaceDE/>
              <w:spacing w:line="276" w:lineRule="auto"/>
              <w:jc w:val="center"/>
              <w:rPr>
                <w:b/>
                <w:bCs/>
                <w:color w:val="000000"/>
                <w:lang w:val="en-US"/>
              </w:rPr>
            </w:pPr>
            <w:r w:rsidRPr="00E95C5A">
              <w:rPr>
                <w:b/>
                <w:color w:val="000000"/>
              </w:rPr>
              <w:t>xxx</w:t>
            </w:r>
          </w:p>
        </w:tc>
      </w:tr>
    </w:tbl>
    <w:p w14:paraId="4AA65AF2" w14:textId="77777777" w:rsidR="00AF2E7E" w:rsidRDefault="00AF2E7E" w:rsidP="00AF2E7E">
      <w:bookmarkStart w:id="125" w:name="_Toc44337246"/>
      <w:bookmarkStart w:id="126" w:name="_Toc72136468"/>
    </w:p>
    <w:p w14:paraId="1897FFC7" w14:textId="77777777" w:rsidR="00C45F9A" w:rsidRDefault="00C45F9A" w:rsidP="00AF2E7E">
      <w:pPr>
        <w:rPr>
          <w:b/>
          <w:bCs/>
        </w:rPr>
      </w:pPr>
    </w:p>
    <w:p w14:paraId="128E7CD0" w14:textId="77777777" w:rsidR="00C45F9A" w:rsidRDefault="00C45F9A" w:rsidP="00AF2E7E">
      <w:pPr>
        <w:rPr>
          <w:b/>
          <w:bCs/>
        </w:rPr>
      </w:pPr>
    </w:p>
    <w:p w14:paraId="458D9458" w14:textId="77777777" w:rsidR="00C45F9A" w:rsidRDefault="00C45F9A" w:rsidP="00AF2E7E">
      <w:pPr>
        <w:rPr>
          <w:b/>
          <w:bCs/>
        </w:rPr>
      </w:pPr>
    </w:p>
    <w:p w14:paraId="5CD4ED5B" w14:textId="77777777" w:rsidR="00C45F9A" w:rsidRDefault="00C45F9A" w:rsidP="00AF2E7E">
      <w:pPr>
        <w:rPr>
          <w:b/>
          <w:bCs/>
        </w:rPr>
      </w:pPr>
    </w:p>
    <w:p w14:paraId="4E208A69" w14:textId="77777777" w:rsidR="00C45F9A" w:rsidRDefault="00C45F9A" w:rsidP="00AF2E7E">
      <w:pPr>
        <w:rPr>
          <w:b/>
          <w:bCs/>
        </w:rPr>
      </w:pPr>
    </w:p>
    <w:p w14:paraId="095CEAFA" w14:textId="77777777" w:rsidR="00C45F9A" w:rsidRDefault="00C45F9A" w:rsidP="00AF2E7E">
      <w:pPr>
        <w:rPr>
          <w:b/>
          <w:bCs/>
        </w:rPr>
      </w:pPr>
    </w:p>
    <w:p w14:paraId="5802206F" w14:textId="516ACD90" w:rsidR="005C5B5F" w:rsidRPr="00AF2E7E" w:rsidRDefault="004A17D9" w:rsidP="00AF2E7E">
      <w:pPr>
        <w:rPr>
          <w:b/>
          <w:bCs/>
        </w:rPr>
      </w:pPr>
      <w:r w:rsidRPr="00AF2E7E">
        <w:rPr>
          <w:b/>
          <w:bCs/>
        </w:rPr>
        <w:lastRenderedPageBreak/>
        <w:t>Annex 6 – Summary Of Non-Current Asset Register</w:t>
      </w:r>
      <w:bookmarkEnd w:id="125"/>
      <w:bookmarkEnd w:id="1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1"/>
        <w:gridCol w:w="1829"/>
        <w:gridCol w:w="1829"/>
        <w:gridCol w:w="1831"/>
        <w:gridCol w:w="1829"/>
        <w:gridCol w:w="1831"/>
      </w:tblGrid>
      <w:tr w:rsidR="001E3CDA" w:rsidRPr="00E95C5A" w14:paraId="2EFC327F" w14:textId="77777777" w:rsidTr="004A17D9">
        <w:trPr>
          <w:trHeight w:val="397"/>
          <w:tblHeader/>
        </w:trPr>
        <w:tc>
          <w:tcPr>
            <w:tcW w:w="14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4A31BB6" w14:textId="77777777" w:rsidR="001E3CDA" w:rsidRPr="00E95C5A" w:rsidRDefault="001E3CDA" w:rsidP="004A17D9">
            <w:pPr>
              <w:widowControl w:val="0"/>
              <w:kinsoku w:val="0"/>
              <w:spacing w:line="276" w:lineRule="auto"/>
              <w:rPr>
                <w:b/>
                <w:lang w:eastAsia="en-GB"/>
              </w:rPr>
            </w:pPr>
            <w:r w:rsidRPr="00E95C5A">
              <w:rPr>
                <w:b/>
              </w:rPr>
              <w:t xml:space="preserve">Asset </w:t>
            </w:r>
            <w:r w:rsidR="004A17D9" w:rsidRPr="00E95C5A">
              <w:rPr>
                <w:b/>
              </w:rPr>
              <w:t>Class</w:t>
            </w:r>
          </w:p>
        </w:tc>
        <w:tc>
          <w:tcPr>
            <w:tcW w:w="706" w:type="pct"/>
            <w:tcBorders>
              <w:top w:val="single" w:sz="4" w:space="0" w:color="auto"/>
              <w:left w:val="single" w:sz="4" w:space="0" w:color="auto"/>
              <w:bottom w:val="single" w:sz="4" w:space="0" w:color="auto"/>
              <w:right w:val="single" w:sz="4" w:space="0" w:color="auto"/>
            </w:tcBorders>
            <w:shd w:val="clear" w:color="auto" w:fill="0070C0"/>
            <w:vAlign w:val="bottom"/>
          </w:tcPr>
          <w:p w14:paraId="05603083" w14:textId="4AFA6FBA" w:rsidR="001E3CDA" w:rsidRPr="00E95C5A" w:rsidRDefault="001E3CDA" w:rsidP="004A17D9">
            <w:pPr>
              <w:widowControl w:val="0"/>
              <w:kinsoku w:val="0"/>
              <w:spacing w:line="276" w:lineRule="auto"/>
              <w:rPr>
                <w:b/>
              </w:rPr>
            </w:pPr>
            <w:r w:rsidRPr="00E95C5A">
              <w:rPr>
                <w:b/>
              </w:rPr>
              <w:t xml:space="preserve">Historical Cost </w:t>
            </w:r>
            <w:proofErr w:type="spellStart"/>
            <w:r w:rsidRPr="00E95C5A">
              <w:rPr>
                <w:b/>
              </w:rPr>
              <w:t>b/f</w:t>
            </w:r>
            <w:proofErr w:type="spellEnd"/>
            <w:r w:rsidRPr="00E95C5A">
              <w:rPr>
                <w:b/>
              </w:rPr>
              <w:t xml:space="preserve"> (</w:t>
            </w:r>
            <w:r w:rsidR="00FB77F7" w:rsidRPr="00E95C5A">
              <w:rPr>
                <w:b/>
              </w:rPr>
              <w:t>Kshs)</w:t>
            </w:r>
          </w:p>
          <w:p w14:paraId="5631B734" w14:textId="77777777" w:rsidR="001E3CDA" w:rsidRPr="00E95C5A" w:rsidRDefault="00386E94" w:rsidP="004A17D9">
            <w:pPr>
              <w:widowControl w:val="0"/>
              <w:kinsoku w:val="0"/>
              <w:spacing w:line="276" w:lineRule="auto"/>
              <w:rPr>
                <w:b/>
              </w:rPr>
            </w:pPr>
            <w:r>
              <w:rPr>
                <w:b/>
              </w:rPr>
              <w:t>2020-2021</w:t>
            </w:r>
          </w:p>
        </w:tc>
        <w:tc>
          <w:tcPr>
            <w:tcW w:w="706" w:type="pct"/>
            <w:tcBorders>
              <w:top w:val="single" w:sz="4" w:space="0" w:color="auto"/>
              <w:left w:val="single" w:sz="4" w:space="0" w:color="auto"/>
              <w:bottom w:val="single" w:sz="4" w:space="0" w:color="auto"/>
              <w:right w:val="single" w:sz="4" w:space="0" w:color="auto"/>
            </w:tcBorders>
            <w:shd w:val="clear" w:color="auto" w:fill="0070C0"/>
            <w:vAlign w:val="bottom"/>
          </w:tcPr>
          <w:p w14:paraId="4C4E26C6" w14:textId="77777777" w:rsidR="001E3CDA" w:rsidRPr="00E95C5A" w:rsidRDefault="001E3CDA" w:rsidP="004A17D9">
            <w:pPr>
              <w:widowControl w:val="0"/>
              <w:kinsoku w:val="0"/>
              <w:spacing w:line="276" w:lineRule="auto"/>
              <w:rPr>
                <w:b/>
              </w:rPr>
            </w:pPr>
            <w:r w:rsidRPr="00E95C5A">
              <w:rPr>
                <w:b/>
              </w:rPr>
              <w:t>Additions during the year</w:t>
            </w:r>
          </w:p>
          <w:p w14:paraId="6D324E72" w14:textId="19C9549C" w:rsidR="001E3CDA" w:rsidRPr="00E95C5A" w:rsidRDefault="001E3CDA" w:rsidP="004A17D9">
            <w:pPr>
              <w:widowControl w:val="0"/>
              <w:kinsoku w:val="0"/>
              <w:spacing w:line="276" w:lineRule="auto"/>
              <w:rPr>
                <w:b/>
              </w:rPr>
            </w:pPr>
            <w:r w:rsidRPr="00E95C5A">
              <w:rPr>
                <w:b/>
              </w:rPr>
              <w:t>(</w:t>
            </w:r>
            <w:r w:rsidR="00FB77F7" w:rsidRPr="00E95C5A">
              <w:rPr>
                <w:b/>
              </w:rPr>
              <w:t>Kshs)</w:t>
            </w:r>
          </w:p>
        </w:tc>
        <w:tc>
          <w:tcPr>
            <w:tcW w:w="707" w:type="pct"/>
            <w:tcBorders>
              <w:top w:val="single" w:sz="4" w:space="0" w:color="auto"/>
              <w:left w:val="single" w:sz="4" w:space="0" w:color="auto"/>
              <w:bottom w:val="single" w:sz="4" w:space="0" w:color="auto"/>
              <w:right w:val="single" w:sz="4" w:space="0" w:color="auto"/>
            </w:tcBorders>
            <w:shd w:val="clear" w:color="auto" w:fill="0070C0"/>
            <w:vAlign w:val="bottom"/>
          </w:tcPr>
          <w:p w14:paraId="3DF8676C" w14:textId="77777777" w:rsidR="001E3CDA" w:rsidRPr="00E95C5A" w:rsidRDefault="001E3CDA" w:rsidP="004A17D9">
            <w:pPr>
              <w:widowControl w:val="0"/>
              <w:kinsoku w:val="0"/>
              <w:spacing w:line="276" w:lineRule="auto"/>
              <w:rPr>
                <w:b/>
              </w:rPr>
            </w:pPr>
            <w:r w:rsidRPr="00E95C5A">
              <w:rPr>
                <w:b/>
              </w:rPr>
              <w:t xml:space="preserve">Disposals during the year </w:t>
            </w:r>
          </w:p>
          <w:p w14:paraId="7DA46562" w14:textId="625EE2E7" w:rsidR="001E3CDA" w:rsidRPr="00E95C5A" w:rsidRDefault="004A17D9" w:rsidP="004A17D9">
            <w:pPr>
              <w:widowControl w:val="0"/>
              <w:kinsoku w:val="0"/>
              <w:spacing w:line="276" w:lineRule="auto"/>
              <w:rPr>
                <w:b/>
              </w:rPr>
            </w:pPr>
            <w:r w:rsidRPr="00E95C5A">
              <w:rPr>
                <w:b/>
              </w:rPr>
              <w:t>(</w:t>
            </w:r>
            <w:r w:rsidR="00FB77F7" w:rsidRPr="00E95C5A">
              <w:rPr>
                <w:b/>
              </w:rPr>
              <w:t>Kshs)</w:t>
            </w:r>
          </w:p>
        </w:tc>
        <w:tc>
          <w:tcPr>
            <w:tcW w:w="706" w:type="pct"/>
            <w:tcBorders>
              <w:top w:val="single" w:sz="4" w:space="0" w:color="auto"/>
              <w:left w:val="single" w:sz="4" w:space="0" w:color="auto"/>
              <w:bottom w:val="single" w:sz="4" w:space="0" w:color="auto"/>
              <w:right w:val="single" w:sz="4" w:space="0" w:color="auto"/>
            </w:tcBorders>
            <w:shd w:val="clear" w:color="auto" w:fill="0070C0"/>
            <w:vAlign w:val="bottom"/>
          </w:tcPr>
          <w:p w14:paraId="26D267ED" w14:textId="77777777" w:rsidR="001E3CDA" w:rsidRPr="00E95C5A" w:rsidRDefault="001E3CDA" w:rsidP="004A17D9">
            <w:pPr>
              <w:widowControl w:val="0"/>
              <w:kinsoku w:val="0"/>
              <w:spacing w:line="276" w:lineRule="auto"/>
              <w:rPr>
                <w:b/>
              </w:rPr>
            </w:pPr>
            <w:r w:rsidRPr="00E95C5A">
              <w:rPr>
                <w:b/>
              </w:rPr>
              <w:t>Transfers in/(out) during the year</w:t>
            </w:r>
          </w:p>
          <w:p w14:paraId="70E9A45E" w14:textId="77777777" w:rsidR="001E3CDA" w:rsidRPr="00E95C5A" w:rsidRDefault="004A17D9" w:rsidP="004A17D9">
            <w:pPr>
              <w:widowControl w:val="0"/>
              <w:kinsoku w:val="0"/>
              <w:spacing w:line="276" w:lineRule="auto"/>
              <w:rPr>
                <w:b/>
              </w:rPr>
            </w:pPr>
            <w:r w:rsidRPr="00E95C5A">
              <w:rPr>
                <w:b/>
              </w:rPr>
              <w:t>(Kshs)</w:t>
            </w:r>
          </w:p>
        </w:tc>
        <w:tc>
          <w:tcPr>
            <w:tcW w:w="707" w:type="pct"/>
            <w:tcBorders>
              <w:top w:val="single" w:sz="4" w:space="0" w:color="auto"/>
              <w:left w:val="single" w:sz="4" w:space="0" w:color="auto"/>
              <w:bottom w:val="single" w:sz="4" w:space="0" w:color="auto"/>
              <w:right w:val="single" w:sz="4" w:space="0" w:color="auto"/>
            </w:tcBorders>
            <w:shd w:val="clear" w:color="auto" w:fill="0070C0"/>
            <w:vAlign w:val="bottom"/>
          </w:tcPr>
          <w:p w14:paraId="4E53AFF8" w14:textId="77777777" w:rsidR="001E3CDA" w:rsidRPr="00E95C5A" w:rsidRDefault="001E3CDA" w:rsidP="004A17D9">
            <w:pPr>
              <w:widowControl w:val="0"/>
              <w:kinsoku w:val="0"/>
              <w:spacing w:line="276" w:lineRule="auto"/>
              <w:rPr>
                <w:b/>
              </w:rPr>
            </w:pPr>
            <w:r w:rsidRPr="00E95C5A">
              <w:rPr>
                <w:b/>
              </w:rPr>
              <w:t xml:space="preserve">Historical Cost c/f </w:t>
            </w:r>
          </w:p>
          <w:p w14:paraId="7B92A6D0" w14:textId="71BE6ADE" w:rsidR="001E3CDA" w:rsidRPr="00E95C5A" w:rsidRDefault="004A17D9" w:rsidP="004A17D9">
            <w:pPr>
              <w:widowControl w:val="0"/>
              <w:kinsoku w:val="0"/>
              <w:spacing w:line="276" w:lineRule="auto"/>
              <w:rPr>
                <w:b/>
              </w:rPr>
            </w:pPr>
            <w:r w:rsidRPr="00E95C5A">
              <w:rPr>
                <w:b/>
              </w:rPr>
              <w:t>(</w:t>
            </w:r>
            <w:r w:rsidR="00FB77F7" w:rsidRPr="00E95C5A">
              <w:rPr>
                <w:b/>
              </w:rPr>
              <w:t>Kshs)</w:t>
            </w:r>
          </w:p>
          <w:p w14:paraId="44168514" w14:textId="77777777" w:rsidR="001E3CDA" w:rsidRPr="00E95C5A" w:rsidRDefault="00386E94" w:rsidP="004A17D9">
            <w:pPr>
              <w:widowControl w:val="0"/>
              <w:kinsoku w:val="0"/>
              <w:spacing w:line="276" w:lineRule="auto"/>
              <w:rPr>
                <w:b/>
              </w:rPr>
            </w:pPr>
            <w:r>
              <w:rPr>
                <w:b/>
              </w:rPr>
              <w:t>2020-2021</w:t>
            </w:r>
          </w:p>
        </w:tc>
      </w:tr>
      <w:tr w:rsidR="001E3CDA" w:rsidRPr="00E95C5A" w14:paraId="3CF99E02"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2A1100" w14:textId="77777777" w:rsidR="001E3CDA" w:rsidRPr="00E95C5A" w:rsidRDefault="001E3CDA" w:rsidP="004A17D9">
            <w:pPr>
              <w:widowControl w:val="0"/>
              <w:kinsoku w:val="0"/>
              <w:spacing w:line="276" w:lineRule="auto"/>
              <w:rPr>
                <w:lang w:eastAsia="en-GB"/>
              </w:rPr>
            </w:pPr>
            <w:r w:rsidRPr="00E95C5A">
              <w:t>Land</w:t>
            </w:r>
          </w:p>
        </w:tc>
        <w:tc>
          <w:tcPr>
            <w:tcW w:w="706" w:type="pct"/>
            <w:tcBorders>
              <w:top w:val="single" w:sz="4" w:space="0" w:color="auto"/>
              <w:left w:val="single" w:sz="4" w:space="0" w:color="auto"/>
              <w:bottom w:val="single" w:sz="4" w:space="0" w:color="auto"/>
              <w:right w:val="single" w:sz="4" w:space="0" w:color="auto"/>
            </w:tcBorders>
            <w:vAlign w:val="bottom"/>
          </w:tcPr>
          <w:p w14:paraId="14DADED5"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2BA33CD7"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3061C51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31D20986"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61C4262E" w14:textId="77777777" w:rsidR="001E3CDA" w:rsidRPr="00E95C5A" w:rsidRDefault="001E3CDA" w:rsidP="004A17D9">
            <w:pPr>
              <w:widowControl w:val="0"/>
              <w:kinsoku w:val="0"/>
              <w:spacing w:line="276" w:lineRule="auto"/>
              <w:rPr>
                <w:b/>
              </w:rPr>
            </w:pPr>
          </w:p>
        </w:tc>
      </w:tr>
      <w:tr w:rsidR="001E3CDA" w:rsidRPr="00E95C5A" w14:paraId="7B1F5525"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2F90C3" w14:textId="77777777" w:rsidR="001E3CDA" w:rsidRPr="00E95C5A" w:rsidRDefault="001E3CDA" w:rsidP="004A17D9">
            <w:pPr>
              <w:widowControl w:val="0"/>
              <w:kinsoku w:val="0"/>
              <w:spacing w:line="276" w:lineRule="auto"/>
              <w:rPr>
                <w:lang w:eastAsia="en-GB"/>
              </w:rPr>
            </w:pPr>
            <w:r w:rsidRPr="00E95C5A">
              <w:t xml:space="preserve">Buildings </w:t>
            </w:r>
            <w:r w:rsidR="004A17D9" w:rsidRPr="00E95C5A">
              <w:t>And Structures</w:t>
            </w:r>
          </w:p>
        </w:tc>
        <w:tc>
          <w:tcPr>
            <w:tcW w:w="706" w:type="pct"/>
            <w:tcBorders>
              <w:top w:val="single" w:sz="4" w:space="0" w:color="auto"/>
              <w:left w:val="single" w:sz="4" w:space="0" w:color="auto"/>
              <w:bottom w:val="single" w:sz="4" w:space="0" w:color="auto"/>
              <w:right w:val="single" w:sz="4" w:space="0" w:color="auto"/>
            </w:tcBorders>
            <w:vAlign w:val="bottom"/>
          </w:tcPr>
          <w:p w14:paraId="6ED1611A"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71872199"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6820CDDC"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4D8664B0"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37D17FC4" w14:textId="77777777" w:rsidR="001E3CDA" w:rsidRPr="00E95C5A" w:rsidRDefault="001E3CDA" w:rsidP="004A17D9">
            <w:pPr>
              <w:widowControl w:val="0"/>
              <w:kinsoku w:val="0"/>
              <w:spacing w:line="276" w:lineRule="auto"/>
              <w:rPr>
                <w:b/>
              </w:rPr>
            </w:pPr>
          </w:p>
        </w:tc>
      </w:tr>
      <w:tr w:rsidR="001E3CDA" w:rsidRPr="00E95C5A" w14:paraId="63C22B58"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126F90" w14:textId="77777777" w:rsidR="001E3CDA" w:rsidRPr="00E95C5A" w:rsidRDefault="001E3CDA" w:rsidP="004A17D9">
            <w:pPr>
              <w:widowControl w:val="0"/>
              <w:kinsoku w:val="0"/>
              <w:spacing w:line="276" w:lineRule="auto"/>
              <w:rPr>
                <w:lang w:eastAsia="en-GB"/>
              </w:rPr>
            </w:pPr>
            <w:r w:rsidRPr="00E95C5A">
              <w:t xml:space="preserve">Transport </w:t>
            </w:r>
            <w:r w:rsidR="004A17D9" w:rsidRPr="00E95C5A">
              <w:t>Equipment</w:t>
            </w:r>
          </w:p>
        </w:tc>
        <w:tc>
          <w:tcPr>
            <w:tcW w:w="706" w:type="pct"/>
            <w:tcBorders>
              <w:top w:val="single" w:sz="4" w:space="0" w:color="auto"/>
              <w:left w:val="single" w:sz="4" w:space="0" w:color="auto"/>
              <w:bottom w:val="single" w:sz="4" w:space="0" w:color="auto"/>
              <w:right w:val="single" w:sz="4" w:space="0" w:color="auto"/>
            </w:tcBorders>
            <w:vAlign w:val="bottom"/>
          </w:tcPr>
          <w:p w14:paraId="6A4EE2B8"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6F5C8CF9"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4C992E6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2B953E3E"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1781A5CB" w14:textId="77777777" w:rsidR="001E3CDA" w:rsidRPr="00E95C5A" w:rsidRDefault="001E3CDA" w:rsidP="004A17D9">
            <w:pPr>
              <w:widowControl w:val="0"/>
              <w:kinsoku w:val="0"/>
              <w:spacing w:line="276" w:lineRule="auto"/>
              <w:rPr>
                <w:b/>
              </w:rPr>
            </w:pPr>
          </w:p>
        </w:tc>
      </w:tr>
      <w:tr w:rsidR="001E3CDA" w:rsidRPr="00E95C5A" w14:paraId="4D87AABF"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B05BD91" w14:textId="77777777" w:rsidR="001E3CDA" w:rsidRPr="00E95C5A" w:rsidRDefault="001E3CDA" w:rsidP="004A17D9">
            <w:pPr>
              <w:widowControl w:val="0"/>
              <w:kinsoku w:val="0"/>
              <w:spacing w:line="276" w:lineRule="auto"/>
              <w:rPr>
                <w:lang w:eastAsia="en-GB"/>
              </w:rPr>
            </w:pPr>
            <w:r w:rsidRPr="00E95C5A">
              <w:t xml:space="preserve">Office </w:t>
            </w:r>
            <w:r w:rsidR="004A17D9" w:rsidRPr="00E95C5A">
              <w:t>Equipment, Furniture And Fittings</w:t>
            </w:r>
          </w:p>
        </w:tc>
        <w:tc>
          <w:tcPr>
            <w:tcW w:w="706" w:type="pct"/>
            <w:tcBorders>
              <w:top w:val="single" w:sz="4" w:space="0" w:color="auto"/>
              <w:left w:val="single" w:sz="4" w:space="0" w:color="auto"/>
              <w:bottom w:val="single" w:sz="4" w:space="0" w:color="auto"/>
              <w:right w:val="single" w:sz="4" w:space="0" w:color="auto"/>
            </w:tcBorders>
            <w:vAlign w:val="bottom"/>
          </w:tcPr>
          <w:p w14:paraId="16461B0D"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1A887E1E"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015B07D0"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1C4771E9"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7BE9A5B9" w14:textId="77777777" w:rsidR="001E3CDA" w:rsidRPr="00E95C5A" w:rsidRDefault="001E3CDA" w:rsidP="004A17D9">
            <w:pPr>
              <w:widowControl w:val="0"/>
              <w:kinsoku w:val="0"/>
              <w:spacing w:line="276" w:lineRule="auto"/>
              <w:rPr>
                <w:b/>
              </w:rPr>
            </w:pPr>
          </w:p>
        </w:tc>
      </w:tr>
      <w:tr w:rsidR="001E3CDA" w:rsidRPr="00E95C5A" w14:paraId="6BC4C973"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AE3F45" w14:textId="0319D60D" w:rsidR="001E3CDA" w:rsidRPr="00E95C5A" w:rsidRDefault="004A17D9" w:rsidP="004A17D9">
            <w:pPr>
              <w:widowControl w:val="0"/>
              <w:kinsoku w:val="0"/>
              <w:spacing w:line="276" w:lineRule="auto"/>
              <w:rPr>
                <w:lang w:eastAsia="en-GB"/>
              </w:rPr>
            </w:pPr>
            <w:r w:rsidRPr="00E95C5A">
              <w:rPr>
                <w:bCs/>
              </w:rPr>
              <w:t>I</w:t>
            </w:r>
            <w:r w:rsidR="001E0E62">
              <w:rPr>
                <w:bCs/>
              </w:rPr>
              <w:t>CT</w:t>
            </w:r>
            <w:r w:rsidRPr="00E95C5A">
              <w:rPr>
                <w:bCs/>
              </w:rPr>
              <w:t xml:space="preserve"> Equipment</w:t>
            </w:r>
          </w:p>
        </w:tc>
        <w:tc>
          <w:tcPr>
            <w:tcW w:w="706" w:type="pct"/>
            <w:tcBorders>
              <w:top w:val="single" w:sz="4" w:space="0" w:color="auto"/>
              <w:left w:val="single" w:sz="4" w:space="0" w:color="auto"/>
              <w:bottom w:val="single" w:sz="4" w:space="0" w:color="auto"/>
              <w:right w:val="single" w:sz="4" w:space="0" w:color="auto"/>
            </w:tcBorders>
            <w:vAlign w:val="bottom"/>
          </w:tcPr>
          <w:p w14:paraId="7FBE2AC1" w14:textId="77777777" w:rsidR="001E3CDA" w:rsidRPr="00E95C5A" w:rsidRDefault="001E3CDA" w:rsidP="004A17D9">
            <w:pPr>
              <w:widowControl w:val="0"/>
              <w:kinsoku w:val="0"/>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vAlign w:val="bottom"/>
          </w:tcPr>
          <w:p w14:paraId="3D7B3582" w14:textId="77777777" w:rsidR="001E3CDA" w:rsidRPr="00E95C5A" w:rsidRDefault="001E3CDA" w:rsidP="004A17D9">
            <w:pPr>
              <w:widowControl w:val="0"/>
              <w:kinsoku w:val="0"/>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vAlign w:val="bottom"/>
          </w:tcPr>
          <w:p w14:paraId="3AC09EC2" w14:textId="77777777" w:rsidR="001E3CDA" w:rsidRPr="00E95C5A" w:rsidRDefault="001E3CDA" w:rsidP="004A17D9">
            <w:pPr>
              <w:widowControl w:val="0"/>
              <w:kinsoku w:val="0"/>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0A974CD9" w14:textId="77777777" w:rsidR="001E3CDA" w:rsidRPr="00E95C5A" w:rsidRDefault="001E3CDA" w:rsidP="004A17D9">
            <w:pPr>
              <w:widowControl w:val="0"/>
              <w:kinsoku w:val="0"/>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696BE889" w14:textId="77777777" w:rsidR="001E3CDA" w:rsidRPr="00E95C5A" w:rsidRDefault="001E3CDA" w:rsidP="004A17D9">
            <w:pPr>
              <w:widowControl w:val="0"/>
              <w:kinsoku w:val="0"/>
              <w:spacing w:line="276" w:lineRule="auto"/>
              <w:rPr>
                <w:b/>
                <w:bCs/>
              </w:rPr>
            </w:pPr>
          </w:p>
        </w:tc>
      </w:tr>
      <w:tr w:rsidR="001E3CDA" w:rsidRPr="00E95C5A" w14:paraId="177669CD"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77714061" w14:textId="77777777" w:rsidR="001E3CDA" w:rsidRPr="00E95C5A" w:rsidRDefault="001E3CDA" w:rsidP="004A17D9">
            <w:pPr>
              <w:spacing w:line="276" w:lineRule="auto"/>
              <w:rPr>
                <w:lang w:eastAsia="en-GB"/>
              </w:rPr>
            </w:pPr>
            <w:r w:rsidRPr="00E95C5A">
              <w:rPr>
                <w:bCs/>
              </w:rPr>
              <w:t xml:space="preserve">Machinery </w:t>
            </w:r>
            <w:r w:rsidR="004A17D9" w:rsidRPr="00E95C5A">
              <w:rPr>
                <w:bCs/>
              </w:rPr>
              <w:t xml:space="preserve">And </w:t>
            </w:r>
            <w:r w:rsidRPr="00E95C5A">
              <w:rPr>
                <w:bCs/>
              </w:rPr>
              <w:t>Equipment</w:t>
            </w:r>
          </w:p>
        </w:tc>
        <w:tc>
          <w:tcPr>
            <w:tcW w:w="706" w:type="pct"/>
            <w:tcBorders>
              <w:top w:val="single" w:sz="4" w:space="0" w:color="auto"/>
              <w:left w:val="single" w:sz="4" w:space="0" w:color="auto"/>
              <w:bottom w:val="single" w:sz="4" w:space="0" w:color="auto"/>
              <w:right w:val="single" w:sz="4" w:space="0" w:color="auto"/>
            </w:tcBorders>
            <w:vAlign w:val="bottom"/>
          </w:tcPr>
          <w:p w14:paraId="4EBFAFF7" w14:textId="77777777" w:rsidR="001E3CDA" w:rsidRPr="00E95C5A" w:rsidRDefault="001E3CDA" w:rsidP="004A17D9">
            <w:pPr>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vAlign w:val="bottom"/>
          </w:tcPr>
          <w:p w14:paraId="2ACE71C5" w14:textId="77777777" w:rsidR="001E3CDA" w:rsidRPr="00E95C5A" w:rsidRDefault="001E3CDA" w:rsidP="004A17D9">
            <w:pPr>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vAlign w:val="bottom"/>
          </w:tcPr>
          <w:p w14:paraId="4CEF60A4" w14:textId="77777777" w:rsidR="001E3CDA" w:rsidRPr="00E95C5A" w:rsidRDefault="001E3CDA" w:rsidP="004A17D9">
            <w:pPr>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165B57C3" w14:textId="77777777" w:rsidR="001E3CDA" w:rsidRPr="00E95C5A" w:rsidRDefault="001E3CDA" w:rsidP="004A17D9">
            <w:pPr>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494281B2" w14:textId="77777777" w:rsidR="001E3CDA" w:rsidRPr="00E95C5A" w:rsidRDefault="001E3CDA" w:rsidP="004A17D9">
            <w:pPr>
              <w:spacing w:line="276" w:lineRule="auto"/>
              <w:rPr>
                <w:b/>
                <w:bCs/>
              </w:rPr>
            </w:pPr>
          </w:p>
        </w:tc>
      </w:tr>
      <w:tr w:rsidR="001E3CDA" w:rsidRPr="00E95C5A" w14:paraId="48464D6B"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C592AC" w14:textId="77777777" w:rsidR="001E3CDA" w:rsidRPr="00E95C5A" w:rsidRDefault="001E3CDA" w:rsidP="004A17D9">
            <w:pPr>
              <w:widowControl w:val="0"/>
              <w:kinsoku w:val="0"/>
              <w:spacing w:line="276" w:lineRule="auto"/>
              <w:rPr>
                <w:lang w:eastAsia="en-GB"/>
              </w:rPr>
            </w:pPr>
            <w:r w:rsidRPr="00E95C5A">
              <w:t xml:space="preserve">Heritage </w:t>
            </w:r>
            <w:r w:rsidR="004A17D9" w:rsidRPr="00E95C5A">
              <w:t>And Cultural Assets</w:t>
            </w:r>
          </w:p>
        </w:tc>
        <w:tc>
          <w:tcPr>
            <w:tcW w:w="706" w:type="pct"/>
            <w:tcBorders>
              <w:top w:val="single" w:sz="4" w:space="0" w:color="auto"/>
              <w:left w:val="single" w:sz="4" w:space="0" w:color="auto"/>
              <w:bottom w:val="single" w:sz="4" w:space="0" w:color="auto"/>
              <w:right w:val="single" w:sz="4" w:space="0" w:color="auto"/>
            </w:tcBorders>
            <w:vAlign w:val="bottom"/>
          </w:tcPr>
          <w:p w14:paraId="1A98A8FA"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6D974626"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5F6B1D0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2B44C3A6"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08127CB1" w14:textId="77777777" w:rsidR="001E3CDA" w:rsidRPr="00E95C5A" w:rsidRDefault="001E3CDA" w:rsidP="004A17D9">
            <w:pPr>
              <w:widowControl w:val="0"/>
              <w:kinsoku w:val="0"/>
              <w:spacing w:line="276" w:lineRule="auto"/>
              <w:rPr>
                <w:b/>
              </w:rPr>
            </w:pPr>
          </w:p>
        </w:tc>
      </w:tr>
      <w:tr w:rsidR="001E3CDA" w:rsidRPr="00E95C5A" w14:paraId="21FB35E4"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4C14E7C6" w14:textId="77777777" w:rsidR="001E3CDA" w:rsidRPr="00E95C5A" w:rsidRDefault="001E3CDA" w:rsidP="004A17D9">
            <w:pPr>
              <w:widowControl w:val="0"/>
              <w:kinsoku w:val="0"/>
              <w:spacing w:line="276" w:lineRule="auto"/>
            </w:pPr>
            <w:r w:rsidRPr="00E95C5A">
              <w:t xml:space="preserve">Biological </w:t>
            </w:r>
            <w:r w:rsidR="004A17D9" w:rsidRPr="00E95C5A">
              <w:t>Assets</w:t>
            </w:r>
          </w:p>
        </w:tc>
        <w:tc>
          <w:tcPr>
            <w:tcW w:w="706" w:type="pct"/>
            <w:tcBorders>
              <w:top w:val="single" w:sz="4" w:space="0" w:color="auto"/>
              <w:left w:val="single" w:sz="4" w:space="0" w:color="auto"/>
              <w:bottom w:val="single" w:sz="4" w:space="0" w:color="auto"/>
              <w:right w:val="single" w:sz="4" w:space="0" w:color="auto"/>
            </w:tcBorders>
            <w:vAlign w:val="bottom"/>
          </w:tcPr>
          <w:p w14:paraId="590C71F7"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4D7D052B"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503C26CD"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2EA95AB2"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3209186F" w14:textId="77777777" w:rsidR="001E3CDA" w:rsidRPr="00E95C5A" w:rsidRDefault="001E3CDA" w:rsidP="004A17D9">
            <w:pPr>
              <w:widowControl w:val="0"/>
              <w:kinsoku w:val="0"/>
              <w:spacing w:line="276" w:lineRule="auto"/>
              <w:rPr>
                <w:b/>
              </w:rPr>
            </w:pPr>
          </w:p>
        </w:tc>
      </w:tr>
      <w:tr w:rsidR="001E3CDA" w:rsidRPr="00E95C5A" w14:paraId="397F6C75"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4F1DF5" w14:textId="77777777" w:rsidR="001E3CDA" w:rsidRPr="00E95C5A" w:rsidRDefault="001E3CDA" w:rsidP="004A17D9">
            <w:pPr>
              <w:widowControl w:val="0"/>
              <w:kinsoku w:val="0"/>
              <w:spacing w:line="276" w:lineRule="auto"/>
              <w:rPr>
                <w:lang w:eastAsia="en-GB"/>
              </w:rPr>
            </w:pPr>
            <w:r w:rsidRPr="00E95C5A">
              <w:t xml:space="preserve">Intangible </w:t>
            </w:r>
            <w:r w:rsidR="004A17D9" w:rsidRPr="00E95C5A">
              <w:t>Assets</w:t>
            </w:r>
          </w:p>
        </w:tc>
        <w:tc>
          <w:tcPr>
            <w:tcW w:w="706" w:type="pct"/>
            <w:tcBorders>
              <w:top w:val="single" w:sz="4" w:space="0" w:color="auto"/>
              <w:left w:val="single" w:sz="4" w:space="0" w:color="auto"/>
              <w:bottom w:val="single" w:sz="4" w:space="0" w:color="auto"/>
              <w:right w:val="single" w:sz="4" w:space="0" w:color="auto"/>
            </w:tcBorders>
            <w:vAlign w:val="bottom"/>
          </w:tcPr>
          <w:p w14:paraId="1F3D0757"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034F4517"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131A247A"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6CF61ABC"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386C9AE7" w14:textId="77777777" w:rsidR="001E3CDA" w:rsidRPr="00E95C5A" w:rsidRDefault="001E3CDA" w:rsidP="004A17D9">
            <w:pPr>
              <w:widowControl w:val="0"/>
              <w:kinsoku w:val="0"/>
              <w:spacing w:line="276" w:lineRule="auto"/>
              <w:rPr>
                <w:b/>
              </w:rPr>
            </w:pPr>
          </w:p>
        </w:tc>
      </w:tr>
      <w:tr w:rsidR="001E3CDA" w:rsidRPr="00E95C5A" w14:paraId="643B09A0"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6870847E" w14:textId="77777777" w:rsidR="001E3CDA" w:rsidRPr="00E95C5A" w:rsidRDefault="001E3CDA" w:rsidP="004A17D9">
            <w:pPr>
              <w:widowControl w:val="0"/>
              <w:kinsoku w:val="0"/>
              <w:spacing w:line="276" w:lineRule="auto"/>
            </w:pPr>
            <w:r w:rsidRPr="00E95C5A">
              <w:t xml:space="preserve">Infrastructure </w:t>
            </w:r>
            <w:r w:rsidR="004A17D9" w:rsidRPr="00E95C5A">
              <w:t xml:space="preserve">Assets- </w:t>
            </w:r>
            <w:r w:rsidRPr="00E95C5A">
              <w:t>Roads</w:t>
            </w:r>
            <w:r w:rsidR="004A17D9" w:rsidRPr="00E95C5A">
              <w:t xml:space="preserve">, </w:t>
            </w:r>
            <w:r w:rsidRPr="00E95C5A">
              <w:t>Rails</w:t>
            </w:r>
          </w:p>
        </w:tc>
        <w:tc>
          <w:tcPr>
            <w:tcW w:w="706" w:type="pct"/>
            <w:tcBorders>
              <w:top w:val="single" w:sz="4" w:space="0" w:color="auto"/>
              <w:left w:val="single" w:sz="4" w:space="0" w:color="auto"/>
              <w:bottom w:val="single" w:sz="4" w:space="0" w:color="auto"/>
              <w:right w:val="single" w:sz="4" w:space="0" w:color="auto"/>
            </w:tcBorders>
            <w:vAlign w:val="bottom"/>
          </w:tcPr>
          <w:p w14:paraId="3F97B44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39EB23B1"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0CC4FD5E"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7C38BE3C"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27E701C1" w14:textId="77777777" w:rsidR="001E3CDA" w:rsidRPr="00E95C5A" w:rsidRDefault="001E3CDA" w:rsidP="004A17D9">
            <w:pPr>
              <w:widowControl w:val="0"/>
              <w:kinsoku w:val="0"/>
              <w:spacing w:line="276" w:lineRule="auto"/>
              <w:rPr>
                <w:b/>
              </w:rPr>
            </w:pPr>
          </w:p>
        </w:tc>
      </w:tr>
      <w:tr w:rsidR="001E3CDA" w:rsidRPr="00E95C5A" w14:paraId="4C79A7D1"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47ED2806" w14:textId="77777777" w:rsidR="001E3CDA" w:rsidRPr="00E95C5A" w:rsidRDefault="001E3CDA" w:rsidP="004A17D9">
            <w:pPr>
              <w:widowControl w:val="0"/>
              <w:kinsoku w:val="0"/>
              <w:spacing w:line="276" w:lineRule="auto"/>
            </w:pPr>
            <w:r w:rsidRPr="00E95C5A">
              <w:t xml:space="preserve">Work </w:t>
            </w:r>
            <w:r w:rsidR="004A17D9" w:rsidRPr="00E95C5A">
              <w:t>In Progress</w:t>
            </w:r>
          </w:p>
        </w:tc>
        <w:tc>
          <w:tcPr>
            <w:tcW w:w="706" w:type="pct"/>
            <w:tcBorders>
              <w:top w:val="single" w:sz="4" w:space="0" w:color="auto"/>
              <w:left w:val="single" w:sz="4" w:space="0" w:color="auto"/>
              <w:bottom w:val="single" w:sz="4" w:space="0" w:color="auto"/>
              <w:right w:val="single" w:sz="4" w:space="0" w:color="auto"/>
            </w:tcBorders>
            <w:vAlign w:val="bottom"/>
          </w:tcPr>
          <w:p w14:paraId="70255368"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62FDA5D4"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37CFA955"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349FEA43"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75EAD1A5" w14:textId="77777777" w:rsidR="001E3CDA" w:rsidRPr="00E95C5A" w:rsidRDefault="001E3CDA" w:rsidP="004A17D9">
            <w:pPr>
              <w:widowControl w:val="0"/>
              <w:kinsoku w:val="0"/>
              <w:spacing w:line="276" w:lineRule="auto"/>
              <w:rPr>
                <w:b/>
              </w:rPr>
            </w:pPr>
          </w:p>
        </w:tc>
      </w:tr>
      <w:tr w:rsidR="001E3CDA" w:rsidRPr="00E00695" w14:paraId="4C60CB94"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7227E6F2" w14:textId="77777777" w:rsidR="001E3CDA" w:rsidRPr="00E00695" w:rsidRDefault="001E3CDA" w:rsidP="004A17D9">
            <w:pPr>
              <w:widowControl w:val="0"/>
              <w:kinsoku w:val="0"/>
              <w:spacing w:line="276" w:lineRule="auto"/>
              <w:rPr>
                <w:b/>
              </w:rPr>
            </w:pPr>
            <w:r w:rsidRPr="00E00695">
              <w:rPr>
                <w:b/>
              </w:rPr>
              <w:t xml:space="preserve">Total </w:t>
            </w:r>
          </w:p>
        </w:tc>
        <w:tc>
          <w:tcPr>
            <w:tcW w:w="706" w:type="pct"/>
            <w:tcBorders>
              <w:top w:val="single" w:sz="4" w:space="0" w:color="auto"/>
              <w:left w:val="single" w:sz="4" w:space="0" w:color="auto"/>
              <w:bottom w:val="single" w:sz="4" w:space="0" w:color="auto"/>
              <w:right w:val="single" w:sz="4" w:space="0" w:color="auto"/>
            </w:tcBorders>
            <w:vAlign w:val="bottom"/>
          </w:tcPr>
          <w:p w14:paraId="7FD3D2F0" w14:textId="77777777" w:rsidR="001E3CDA" w:rsidRPr="00E00695"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7C50394B" w14:textId="77777777" w:rsidR="001E3CDA" w:rsidRPr="00E00695"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2CB2F90B" w14:textId="77777777" w:rsidR="001E3CDA" w:rsidRPr="00E00695"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6908EC24" w14:textId="77777777" w:rsidR="001E3CDA" w:rsidRPr="00E00695"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1658166B" w14:textId="77777777" w:rsidR="001E3CDA" w:rsidRPr="00E00695" w:rsidRDefault="001E3CDA" w:rsidP="004A17D9">
            <w:pPr>
              <w:widowControl w:val="0"/>
              <w:kinsoku w:val="0"/>
              <w:spacing w:line="276" w:lineRule="auto"/>
              <w:rPr>
                <w:b/>
              </w:rPr>
            </w:pPr>
          </w:p>
        </w:tc>
      </w:tr>
    </w:tbl>
    <w:p w14:paraId="386EDC42" w14:textId="77777777" w:rsidR="006E598C" w:rsidRDefault="006E598C" w:rsidP="00E95C5A">
      <w:pPr>
        <w:spacing w:line="360" w:lineRule="auto"/>
        <w:jc w:val="both"/>
        <w:rPr>
          <w:bCs/>
          <w:i/>
        </w:rPr>
      </w:pPr>
      <w:bookmarkStart w:id="127" w:name="_Hlk72317378"/>
      <w:r w:rsidRPr="004A17D9">
        <w:rPr>
          <w:bCs/>
          <w:i/>
        </w:rPr>
        <w:t xml:space="preserve">NB: The balance as at the end of the year is the cumulative cost of all assets bought and inherited by the </w:t>
      </w:r>
      <w:r w:rsidR="00351363" w:rsidRPr="004A17D9">
        <w:rPr>
          <w:bCs/>
          <w:i/>
        </w:rPr>
        <w:t>County Executive</w:t>
      </w:r>
      <w:r w:rsidRPr="004A17D9">
        <w:rPr>
          <w:bCs/>
          <w:i/>
        </w:rPr>
        <w:t xml:space="preserve">. Additions during the year should tie to note 17 on acquisition of assets during the year. Ensure </w:t>
      </w:r>
      <w:r w:rsidR="00E34EBB" w:rsidRPr="004A17D9">
        <w:rPr>
          <w:bCs/>
          <w:i/>
        </w:rPr>
        <w:t>a</w:t>
      </w:r>
      <w:r w:rsidRPr="004A17D9">
        <w:rPr>
          <w:bCs/>
          <w:i/>
        </w:rPr>
        <w:t xml:space="preserve"> complete fixed asset register is separately </w:t>
      </w:r>
      <w:r w:rsidR="00836E91" w:rsidRPr="004A17D9">
        <w:rPr>
          <w:bCs/>
          <w:i/>
        </w:rPr>
        <w:t>prepared in line with guidelines from The National Treasury.</w:t>
      </w:r>
      <w:r w:rsidRPr="004A17D9">
        <w:rPr>
          <w:bCs/>
          <w:i/>
        </w:rPr>
        <w:t xml:space="preserve"> </w:t>
      </w:r>
    </w:p>
    <w:p w14:paraId="1004B49C" w14:textId="77777777" w:rsidR="00AF2E7E" w:rsidRDefault="00AF2E7E" w:rsidP="00E95C5A">
      <w:pPr>
        <w:spacing w:line="360" w:lineRule="auto"/>
        <w:jc w:val="both"/>
        <w:rPr>
          <w:bCs/>
          <w:i/>
        </w:rPr>
      </w:pPr>
    </w:p>
    <w:p w14:paraId="1F9175FA" w14:textId="77777777" w:rsidR="00AF2E7E" w:rsidRPr="004A17D9" w:rsidRDefault="00AF2E7E" w:rsidP="00E95C5A">
      <w:pPr>
        <w:spacing w:line="360" w:lineRule="auto"/>
        <w:jc w:val="both"/>
        <w:rPr>
          <w:bCs/>
          <w:i/>
        </w:rPr>
      </w:pPr>
    </w:p>
    <w:p w14:paraId="778DEDEA" w14:textId="77777777" w:rsidR="00C45F9A" w:rsidRDefault="00C45F9A" w:rsidP="00AF2E7E">
      <w:pPr>
        <w:rPr>
          <w:b/>
          <w:bCs/>
        </w:rPr>
      </w:pPr>
      <w:bookmarkStart w:id="128" w:name="_Toc44337247"/>
      <w:bookmarkStart w:id="129" w:name="_Toc72136469"/>
      <w:bookmarkEnd w:id="127"/>
    </w:p>
    <w:p w14:paraId="2A67BF3B" w14:textId="4CAF2E3E" w:rsidR="003E1D97" w:rsidRPr="00AF2E7E" w:rsidRDefault="004A17D9" w:rsidP="00AF2E7E">
      <w:pPr>
        <w:rPr>
          <w:b/>
          <w:bCs/>
        </w:rPr>
      </w:pPr>
      <w:r w:rsidRPr="00AF2E7E">
        <w:rPr>
          <w:b/>
          <w:bCs/>
        </w:rPr>
        <w:lastRenderedPageBreak/>
        <w:t>Annex 7 – Inter-Entity Transfers</w:t>
      </w:r>
      <w:bookmarkEnd w:id="128"/>
      <w:bookmarkEnd w:id="12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883"/>
        <w:gridCol w:w="1298"/>
        <w:gridCol w:w="1300"/>
        <w:gridCol w:w="1298"/>
        <w:gridCol w:w="1300"/>
        <w:gridCol w:w="1298"/>
        <w:gridCol w:w="1300"/>
        <w:gridCol w:w="1298"/>
        <w:gridCol w:w="1300"/>
      </w:tblGrid>
      <w:tr w:rsidR="007F6362" w:rsidRPr="00E95C5A" w14:paraId="21CE89EF" w14:textId="77777777" w:rsidTr="0023480B">
        <w:trPr>
          <w:trHeight w:val="340"/>
          <w:tblHeader/>
        </w:trPr>
        <w:tc>
          <w:tcPr>
            <w:tcW w:w="261" w:type="pct"/>
            <w:tcBorders>
              <w:top w:val="single" w:sz="4" w:space="0" w:color="auto"/>
              <w:left w:val="single" w:sz="4" w:space="0" w:color="auto"/>
              <w:bottom w:val="single" w:sz="4" w:space="0" w:color="auto"/>
              <w:right w:val="single" w:sz="4" w:space="0" w:color="auto"/>
            </w:tcBorders>
            <w:shd w:val="clear" w:color="auto" w:fill="0070C0"/>
          </w:tcPr>
          <w:p w14:paraId="691FF1E1" w14:textId="77777777" w:rsidR="00713050" w:rsidRPr="00E95C5A" w:rsidRDefault="00713050" w:rsidP="006942AC">
            <w:pPr>
              <w:widowControl w:val="0"/>
              <w:kinsoku w:val="0"/>
              <w:spacing w:line="276" w:lineRule="auto"/>
              <w:rPr>
                <w:b/>
              </w:rPr>
            </w:pPr>
            <w:r w:rsidRPr="00E95C5A">
              <w:rPr>
                <w:b/>
              </w:rPr>
              <w:t>Ref</w:t>
            </w:r>
          </w:p>
        </w:tc>
        <w:tc>
          <w:tcPr>
            <w:tcW w:w="727" w:type="pct"/>
            <w:tcBorders>
              <w:top w:val="single" w:sz="4" w:space="0" w:color="auto"/>
              <w:left w:val="single" w:sz="4" w:space="0" w:color="auto"/>
              <w:bottom w:val="single" w:sz="4" w:space="0" w:color="auto"/>
              <w:right w:val="single" w:sz="4" w:space="0" w:color="auto"/>
            </w:tcBorders>
            <w:shd w:val="clear" w:color="auto" w:fill="0070C0"/>
            <w:hideMark/>
          </w:tcPr>
          <w:p w14:paraId="098F2E77" w14:textId="77777777" w:rsidR="00713050" w:rsidRPr="00E95C5A" w:rsidRDefault="00713050" w:rsidP="0023480B">
            <w:pPr>
              <w:widowControl w:val="0"/>
              <w:kinsoku w:val="0"/>
              <w:spacing w:line="276" w:lineRule="auto"/>
              <w:rPr>
                <w:b/>
                <w:lang w:eastAsia="en-GB"/>
              </w:rPr>
            </w:pPr>
            <w:r w:rsidRPr="00E95C5A">
              <w:rPr>
                <w:b/>
              </w:rPr>
              <w:t>Entity</w:t>
            </w:r>
          </w:p>
        </w:tc>
        <w:tc>
          <w:tcPr>
            <w:tcW w:w="501" w:type="pct"/>
            <w:tcBorders>
              <w:top w:val="single" w:sz="4" w:space="0" w:color="auto"/>
              <w:left w:val="single" w:sz="4" w:space="0" w:color="auto"/>
              <w:bottom w:val="single" w:sz="4" w:space="0" w:color="auto"/>
              <w:right w:val="single" w:sz="4" w:space="0" w:color="auto"/>
            </w:tcBorders>
            <w:shd w:val="clear" w:color="auto" w:fill="0070C0"/>
          </w:tcPr>
          <w:p w14:paraId="54F64A05" w14:textId="77777777" w:rsidR="00713050" w:rsidRPr="00E95C5A" w:rsidRDefault="00713050" w:rsidP="0023480B">
            <w:pPr>
              <w:widowControl w:val="0"/>
              <w:kinsoku w:val="0"/>
              <w:spacing w:line="276" w:lineRule="auto"/>
              <w:rPr>
                <w:b/>
              </w:rPr>
            </w:pPr>
            <w:r w:rsidRPr="00E95C5A">
              <w:rPr>
                <w:b/>
              </w:rPr>
              <w:t>Quarter 1</w:t>
            </w:r>
          </w:p>
        </w:tc>
        <w:tc>
          <w:tcPr>
            <w:tcW w:w="502" w:type="pct"/>
            <w:tcBorders>
              <w:top w:val="single" w:sz="4" w:space="0" w:color="auto"/>
              <w:left w:val="single" w:sz="4" w:space="0" w:color="auto"/>
              <w:bottom w:val="single" w:sz="4" w:space="0" w:color="auto"/>
              <w:right w:val="single" w:sz="4" w:space="0" w:color="auto"/>
            </w:tcBorders>
            <w:shd w:val="clear" w:color="auto" w:fill="0070C0"/>
          </w:tcPr>
          <w:p w14:paraId="078283E7" w14:textId="77777777" w:rsidR="00713050" w:rsidRPr="00E95C5A" w:rsidRDefault="00713050" w:rsidP="0023480B">
            <w:pPr>
              <w:widowControl w:val="0"/>
              <w:kinsoku w:val="0"/>
              <w:spacing w:line="276" w:lineRule="auto"/>
              <w:rPr>
                <w:b/>
              </w:rPr>
            </w:pPr>
            <w:r w:rsidRPr="00E95C5A">
              <w:rPr>
                <w:b/>
              </w:rPr>
              <w:t>Quarter 2</w:t>
            </w:r>
          </w:p>
        </w:tc>
        <w:tc>
          <w:tcPr>
            <w:tcW w:w="501" w:type="pct"/>
            <w:tcBorders>
              <w:top w:val="single" w:sz="4" w:space="0" w:color="auto"/>
              <w:left w:val="single" w:sz="4" w:space="0" w:color="auto"/>
              <w:bottom w:val="single" w:sz="4" w:space="0" w:color="auto"/>
              <w:right w:val="single" w:sz="4" w:space="0" w:color="auto"/>
            </w:tcBorders>
            <w:shd w:val="clear" w:color="auto" w:fill="0070C0"/>
          </w:tcPr>
          <w:p w14:paraId="350ADF7A" w14:textId="77777777" w:rsidR="00713050" w:rsidRPr="00E95C5A" w:rsidRDefault="00713050" w:rsidP="0023480B">
            <w:pPr>
              <w:widowControl w:val="0"/>
              <w:kinsoku w:val="0"/>
              <w:spacing w:line="276" w:lineRule="auto"/>
              <w:rPr>
                <w:b/>
              </w:rPr>
            </w:pPr>
            <w:r w:rsidRPr="00E95C5A">
              <w:rPr>
                <w:b/>
              </w:rPr>
              <w:t>Quarter 3</w:t>
            </w:r>
          </w:p>
        </w:tc>
        <w:tc>
          <w:tcPr>
            <w:tcW w:w="502" w:type="pct"/>
            <w:tcBorders>
              <w:top w:val="single" w:sz="4" w:space="0" w:color="auto"/>
              <w:left w:val="single" w:sz="4" w:space="0" w:color="auto"/>
              <w:bottom w:val="single" w:sz="4" w:space="0" w:color="auto"/>
              <w:right w:val="single" w:sz="4" w:space="0" w:color="auto"/>
            </w:tcBorders>
            <w:shd w:val="clear" w:color="auto" w:fill="0070C0"/>
          </w:tcPr>
          <w:p w14:paraId="7D2C2BC0" w14:textId="77777777" w:rsidR="00713050" w:rsidRPr="00E95C5A" w:rsidRDefault="00713050" w:rsidP="0023480B">
            <w:pPr>
              <w:widowControl w:val="0"/>
              <w:kinsoku w:val="0"/>
              <w:spacing w:line="276" w:lineRule="auto"/>
              <w:rPr>
                <w:b/>
              </w:rPr>
            </w:pPr>
            <w:r w:rsidRPr="00E95C5A">
              <w:rPr>
                <w:b/>
              </w:rPr>
              <w:t>Quarter 4</w:t>
            </w:r>
          </w:p>
        </w:tc>
        <w:tc>
          <w:tcPr>
            <w:tcW w:w="501" w:type="pct"/>
            <w:tcBorders>
              <w:top w:val="single" w:sz="4" w:space="0" w:color="auto"/>
              <w:left w:val="single" w:sz="4" w:space="0" w:color="auto"/>
              <w:bottom w:val="single" w:sz="4" w:space="0" w:color="auto"/>
              <w:right w:val="single" w:sz="4" w:space="0" w:color="auto"/>
            </w:tcBorders>
            <w:shd w:val="clear" w:color="auto" w:fill="0070C0"/>
          </w:tcPr>
          <w:p w14:paraId="22975C30" w14:textId="77777777" w:rsidR="00713050" w:rsidRPr="00E95C5A" w:rsidRDefault="00836E91" w:rsidP="0023480B">
            <w:pPr>
              <w:widowControl w:val="0"/>
              <w:kinsoku w:val="0"/>
              <w:spacing w:line="276" w:lineRule="auto"/>
              <w:rPr>
                <w:b/>
              </w:rPr>
            </w:pPr>
            <w:r w:rsidRPr="00E95C5A">
              <w:rPr>
                <w:b/>
              </w:rPr>
              <w:t>Cumulative amount transferred</w:t>
            </w:r>
          </w:p>
          <w:p w14:paraId="23B86598" w14:textId="77777777" w:rsidR="00713050" w:rsidRPr="00E95C5A" w:rsidRDefault="0056277D" w:rsidP="0023480B">
            <w:pPr>
              <w:widowControl w:val="0"/>
              <w:kinsoku w:val="0"/>
              <w:spacing w:line="276" w:lineRule="auto"/>
              <w:rPr>
                <w:b/>
              </w:rPr>
            </w:pPr>
            <w:r w:rsidRPr="00E95C5A">
              <w:rPr>
                <w:b/>
              </w:rPr>
              <w:t>KShs</w:t>
            </w:r>
          </w:p>
        </w:tc>
        <w:tc>
          <w:tcPr>
            <w:tcW w:w="502" w:type="pct"/>
            <w:tcBorders>
              <w:top w:val="single" w:sz="4" w:space="0" w:color="auto"/>
              <w:left w:val="single" w:sz="4" w:space="0" w:color="auto"/>
              <w:bottom w:val="single" w:sz="4" w:space="0" w:color="auto"/>
              <w:right w:val="single" w:sz="4" w:space="0" w:color="auto"/>
            </w:tcBorders>
            <w:shd w:val="clear" w:color="auto" w:fill="0070C0"/>
          </w:tcPr>
          <w:p w14:paraId="741E4EFC" w14:textId="77777777" w:rsidR="00713050" w:rsidRPr="00E95C5A" w:rsidRDefault="00713050" w:rsidP="0023480B">
            <w:pPr>
              <w:widowControl w:val="0"/>
              <w:kinsoku w:val="0"/>
              <w:spacing w:line="276" w:lineRule="auto"/>
              <w:rPr>
                <w:b/>
              </w:rPr>
            </w:pPr>
            <w:r w:rsidRPr="00E95C5A">
              <w:rPr>
                <w:b/>
              </w:rPr>
              <w:t>Amount</w:t>
            </w:r>
          </w:p>
          <w:p w14:paraId="49C9006C" w14:textId="77777777" w:rsidR="00713050" w:rsidRPr="00E95C5A" w:rsidRDefault="00713050" w:rsidP="0023480B">
            <w:pPr>
              <w:widowControl w:val="0"/>
              <w:kinsoku w:val="0"/>
              <w:spacing w:line="276" w:lineRule="auto"/>
              <w:rPr>
                <w:b/>
              </w:rPr>
            </w:pPr>
            <w:r w:rsidRPr="00E95C5A">
              <w:rPr>
                <w:b/>
              </w:rPr>
              <w:t xml:space="preserve">Confirmed as </w:t>
            </w:r>
            <w:r w:rsidR="00836E91" w:rsidRPr="00E95C5A">
              <w:rPr>
                <w:b/>
              </w:rPr>
              <w:t>received</w:t>
            </w:r>
          </w:p>
          <w:p w14:paraId="3F221836" w14:textId="77777777" w:rsidR="00713050" w:rsidRPr="00E95C5A" w:rsidRDefault="0056277D" w:rsidP="0023480B">
            <w:pPr>
              <w:widowControl w:val="0"/>
              <w:kinsoku w:val="0"/>
              <w:spacing w:line="276" w:lineRule="auto"/>
              <w:rPr>
                <w:b/>
              </w:rPr>
            </w:pPr>
            <w:r w:rsidRPr="00E95C5A">
              <w:rPr>
                <w:b/>
              </w:rPr>
              <w:t>KShs</w:t>
            </w:r>
          </w:p>
        </w:tc>
        <w:tc>
          <w:tcPr>
            <w:tcW w:w="501" w:type="pct"/>
            <w:tcBorders>
              <w:top w:val="single" w:sz="4" w:space="0" w:color="auto"/>
              <w:left w:val="single" w:sz="4" w:space="0" w:color="auto"/>
              <w:bottom w:val="single" w:sz="4" w:space="0" w:color="auto"/>
              <w:right w:val="single" w:sz="4" w:space="0" w:color="auto"/>
            </w:tcBorders>
            <w:shd w:val="clear" w:color="auto" w:fill="0070C0"/>
          </w:tcPr>
          <w:p w14:paraId="1A079574" w14:textId="77777777" w:rsidR="00713050" w:rsidRPr="00E95C5A" w:rsidRDefault="00713050" w:rsidP="0023480B">
            <w:pPr>
              <w:widowControl w:val="0"/>
              <w:kinsoku w:val="0"/>
              <w:spacing w:line="276" w:lineRule="auto"/>
              <w:rPr>
                <w:b/>
              </w:rPr>
            </w:pPr>
            <w:r w:rsidRPr="00E95C5A">
              <w:rPr>
                <w:b/>
              </w:rPr>
              <w:t>difference</w:t>
            </w:r>
          </w:p>
        </w:tc>
        <w:tc>
          <w:tcPr>
            <w:tcW w:w="502" w:type="pct"/>
            <w:tcBorders>
              <w:top w:val="single" w:sz="4" w:space="0" w:color="auto"/>
              <w:left w:val="single" w:sz="4" w:space="0" w:color="auto"/>
              <w:bottom w:val="single" w:sz="4" w:space="0" w:color="auto"/>
              <w:right w:val="single" w:sz="4" w:space="0" w:color="auto"/>
            </w:tcBorders>
            <w:shd w:val="clear" w:color="auto" w:fill="0070C0"/>
          </w:tcPr>
          <w:p w14:paraId="2FFD41B5" w14:textId="77777777" w:rsidR="00713050" w:rsidRPr="00E95C5A" w:rsidRDefault="00713050" w:rsidP="0023480B">
            <w:pPr>
              <w:widowControl w:val="0"/>
              <w:kinsoku w:val="0"/>
              <w:spacing w:line="276" w:lineRule="auto"/>
              <w:rPr>
                <w:b/>
              </w:rPr>
            </w:pPr>
            <w:r w:rsidRPr="00E95C5A">
              <w:rPr>
                <w:b/>
              </w:rPr>
              <w:t>explanation</w:t>
            </w:r>
          </w:p>
        </w:tc>
      </w:tr>
      <w:tr w:rsidR="007F6362" w:rsidRPr="00E95C5A" w14:paraId="0BA9DDC8" w14:textId="77777777" w:rsidTr="0023480B">
        <w:trPr>
          <w:trHeight w:val="340"/>
        </w:trPr>
        <w:tc>
          <w:tcPr>
            <w:tcW w:w="261" w:type="pct"/>
            <w:tcBorders>
              <w:top w:val="single" w:sz="4" w:space="0" w:color="auto"/>
              <w:left w:val="single" w:sz="4" w:space="0" w:color="auto"/>
              <w:bottom w:val="single" w:sz="4" w:space="0" w:color="auto"/>
              <w:right w:val="single" w:sz="4" w:space="0" w:color="auto"/>
            </w:tcBorders>
          </w:tcPr>
          <w:p w14:paraId="0B8E4CC0" w14:textId="77777777" w:rsidR="00713050" w:rsidRPr="00E95C5A" w:rsidRDefault="00713050" w:rsidP="006942AC">
            <w:pPr>
              <w:widowControl w:val="0"/>
              <w:kinsoku w:val="0"/>
              <w:spacing w:line="276" w:lineRule="auto"/>
            </w:pPr>
            <w:r w:rsidRPr="00E95C5A">
              <w:t>1</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231AB1" w14:textId="77777777" w:rsidR="00713050" w:rsidRPr="00E95C5A" w:rsidRDefault="0023480B" w:rsidP="0023480B">
            <w:pPr>
              <w:widowControl w:val="0"/>
              <w:kinsoku w:val="0"/>
              <w:spacing w:line="276" w:lineRule="auto"/>
              <w:rPr>
                <w:lang w:eastAsia="en-GB"/>
              </w:rPr>
            </w:pPr>
            <w:r w:rsidRPr="00E95C5A">
              <w:t>County Assembly</w:t>
            </w:r>
          </w:p>
        </w:tc>
        <w:tc>
          <w:tcPr>
            <w:tcW w:w="501" w:type="pct"/>
            <w:tcBorders>
              <w:top w:val="single" w:sz="4" w:space="0" w:color="auto"/>
              <w:left w:val="single" w:sz="4" w:space="0" w:color="auto"/>
              <w:bottom w:val="single" w:sz="4" w:space="0" w:color="auto"/>
              <w:right w:val="single" w:sz="4" w:space="0" w:color="auto"/>
            </w:tcBorders>
          </w:tcPr>
          <w:p w14:paraId="76C3FA4C"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57663B81"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0805B47C"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5DE9ACBF"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689501F6"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37792DC2"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EDD3AD3"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48269834" w14:textId="77777777" w:rsidR="00713050" w:rsidRPr="00E95C5A" w:rsidRDefault="00713050" w:rsidP="0023480B">
            <w:pPr>
              <w:widowControl w:val="0"/>
              <w:kinsoku w:val="0"/>
              <w:spacing w:line="276" w:lineRule="auto"/>
              <w:rPr>
                <w:b/>
              </w:rPr>
            </w:pPr>
          </w:p>
        </w:tc>
      </w:tr>
      <w:tr w:rsidR="007F6362" w:rsidRPr="00E95C5A" w14:paraId="3CC1DDD2" w14:textId="77777777" w:rsidTr="0023480B">
        <w:trPr>
          <w:trHeight w:val="340"/>
        </w:trPr>
        <w:tc>
          <w:tcPr>
            <w:tcW w:w="261" w:type="pct"/>
            <w:tcBorders>
              <w:top w:val="single" w:sz="4" w:space="0" w:color="auto"/>
              <w:left w:val="single" w:sz="4" w:space="0" w:color="auto"/>
              <w:bottom w:val="single" w:sz="4" w:space="0" w:color="auto"/>
              <w:right w:val="single" w:sz="4" w:space="0" w:color="auto"/>
            </w:tcBorders>
          </w:tcPr>
          <w:p w14:paraId="0EAE01CC" w14:textId="77777777" w:rsidR="00713050" w:rsidRPr="00E95C5A" w:rsidRDefault="00713050" w:rsidP="006942AC">
            <w:pPr>
              <w:widowControl w:val="0"/>
              <w:kinsoku w:val="0"/>
              <w:spacing w:line="276" w:lineRule="auto"/>
            </w:pPr>
            <w:r w:rsidRPr="00E95C5A">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87B52B" w14:textId="77777777" w:rsidR="00713050" w:rsidRPr="00E95C5A" w:rsidRDefault="00713050" w:rsidP="0023480B">
            <w:pPr>
              <w:widowControl w:val="0"/>
              <w:kinsoku w:val="0"/>
              <w:spacing w:line="276" w:lineRule="auto"/>
              <w:rPr>
                <w:lang w:eastAsia="en-GB"/>
              </w:rPr>
            </w:pPr>
            <w:r w:rsidRPr="00E95C5A">
              <w:rPr>
                <w:lang w:eastAsia="en-GB"/>
              </w:rPr>
              <w:t xml:space="preserve">Xxx </w:t>
            </w:r>
            <w:r w:rsidR="0023480B" w:rsidRPr="00E95C5A">
              <w:rPr>
                <w:lang w:eastAsia="en-GB"/>
              </w:rPr>
              <w:t>Fund</w:t>
            </w:r>
          </w:p>
        </w:tc>
        <w:tc>
          <w:tcPr>
            <w:tcW w:w="501" w:type="pct"/>
            <w:tcBorders>
              <w:top w:val="single" w:sz="4" w:space="0" w:color="auto"/>
              <w:left w:val="single" w:sz="4" w:space="0" w:color="auto"/>
              <w:bottom w:val="single" w:sz="4" w:space="0" w:color="auto"/>
              <w:right w:val="single" w:sz="4" w:space="0" w:color="auto"/>
            </w:tcBorders>
          </w:tcPr>
          <w:p w14:paraId="253E0618"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577C8788"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5F684AD0"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3F0B08AC"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255872AC"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4D33EF33"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C6C52A4"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42AB329F" w14:textId="77777777" w:rsidR="00713050" w:rsidRPr="00E95C5A" w:rsidRDefault="00713050" w:rsidP="0023480B">
            <w:pPr>
              <w:widowControl w:val="0"/>
              <w:kinsoku w:val="0"/>
              <w:spacing w:line="276" w:lineRule="auto"/>
              <w:rPr>
                <w:b/>
              </w:rPr>
            </w:pPr>
          </w:p>
        </w:tc>
      </w:tr>
      <w:tr w:rsidR="007F6362" w:rsidRPr="00E95C5A" w14:paraId="64196840" w14:textId="77777777" w:rsidTr="0023480B">
        <w:trPr>
          <w:trHeight w:val="340"/>
        </w:trPr>
        <w:tc>
          <w:tcPr>
            <w:tcW w:w="261" w:type="pct"/>
            <w:tcBorders>
              <w:top w:val="single" w:sz="4" w:space="0" w:color="auto"/>
              <w:left w:val="single" w:sz="4" w:space="0" w:color="auto"/>
              <w:bottom w:val="single" w:sz="4" w:space="0" w:color="auto"/>
              <w:right w:val="single" w:sz="4" w:space="0" w:color="auto"/>
            </w:tcBorders>
          </w:tcPr>
          <w:p w14:paraId="746795E1" w14:textId="77777777" w:rsidR="00713050" w:rsidRPr="00E95C5A" w:rsidRDefault="00713050" w:rsidP="006942AC">
            <w:pPr>
              <w:widowControl w:val="0"/>
              <w:kinsoku w:val="0"/>
              <w:spacing w:line="276" w:lineRule="auto"/>
            </w:pPr>
            <w:r w:rsidRPr="00E95C5A">
              <w:t>3</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EDDBB7" w14:textId="77777777" w:rsidR="00713050" w:rsidRPr="00E95C5A" w:rsidRDefault="00713050" w:rsidP="0023480B">
            <w:pPr>
              <w:widowControl w:val="0"/>
              <w:kinsoku w:val="0"/>
              <w:spacing w:line="276" w:lineRule="auto"/>
              <w:rPr>
                <w:lang w:eastAsia="en-GB"/>
              </w:rPr>
            </w:pPr>
            <w:r w:rsidRPr="00E95C5A">
              <w:rPr>
                <w:lang w:eastAsia="en-GB"/>
              </w:rPr>
              <w:t xml:space="preserve">Xxx </w:t>
            </w:r>
            <w:r w:rsidR="0023480B" w:rsidRPr="00E95C5A">
              <w:rPr>
                <w:lang w:eastAsia="en-GB"/>
              </w:rPr>
              <w:t>Project</w:t>
            </w:r>
          </w:p>
        </w:tc>
        <w:tc>
          <w:tcPr>
            <w:tcW w:w="501" w:type="pct"/>
            <w:tcBorders>
              <w:top w:val="single" w:sz="4" w:space="0" w:color="auto"/>
              <w:left w:val="single" w:sz="4" w:space="0" w:color="auto"/>
              <w:bottom w:val="single" w:sz="4" w:space="0" w:color="auto"/>
              <w:right w:val="single" w:sz="4" w:space="0" w:color="auto"/>
            </w:tcBorders>
          </w:tcPr>
          <w:p w14:paraId="7412C26F"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0EBA1D0E"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14F957F6"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3CB042D9"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51014770"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391E6DE7"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F6B0511"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27AE4853" w14:textId="77777777" w:rsidR="00713050" w:rsidRPr="00E95C5A" w:rsidRDefault="00713050" w:rsidP="0023480B">
            <w:pPr>
              <w:widowControl w:val="0"/>
              <w:kinsoku w:val="0"/>
              <w:spacing w:line="276" w:lineRule="auto"/>
              <w:rPr>
                <w:b/>
              </w:rPr>
            </w:pPr>
          </w:p>
        </w:tc>
      </w:tr>
      <w:tr w:rsidR="007F6362" w:rsidRPr="00E95C5A" w14:paraId="74C426F7" w14:textId="77777777" w:rsidTr="0023480B">
        <w:trPr>
          <w:trHeight w:val="340"/>
        </w:trPr>
        <w:tc>
          <w:tcPr>
            <w:tcW w:w="261" w:type="pct"/>
            <w:tcBorders>
              <w:top w:val="single" w:sz="4" w:space="0" w:color="auto"/>
              <w:left w:val="single" w:sz="4" w:space="0" w:color="auto"/>
              <w:bottom w:val="single" w:sz="4" w:space="0" w:color="auto"/>
              <w:right w:val="single" w:sz="4" w:space="0" w:color="auto"/>
            </w:tcBorders>
          </w:tcPr>
          <w:p w14:paraId="3DC13FC2" w14:textId="77777777" w:rsidR="00713050" w:rsidRPr="00E95C5A" w:rsidRDefault="00713050" w:rsidP="006942AC">
            <w:pPr>
              <w:widowControl w:val="0"/>
              <w:kinsoku w:val="0"/>
              <w:spacing w:line="276" w:lineRule="auto"/>
            </w:pPr>
            <w:r w:rsidRPr="00E95C5A">
              <w:t>4</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B7CD85" w14:textId="77777777" w:rsidR="00713050" w:rsidRPr="00E95C5A" w:rsidRDefault="00713050" w:rsidP="0023480B">
            <w:pPr>
              <w:widowControl w:val="0"/>
              <w:kinsoku w:val="0"/>
              <w:spacing w:line="276" w:lineRule="auto"/>
              <w:rPr>
                <w:lang w:eastAsia="en-GB"/>
              </w:rPr>
            </w:pPr>
            <w:r w:rsidRPr="00E95C5A">
              <w:rPr>
                <w:lang w:eastAsia="en-GB"/>
              </w:rPr>
              <w:t xml:space="preserve">Xxx </w:t>
            </w:r>
            <w:r w:rsidR="0023480B" w:rsidRPr="00E95C5A">
              <w:rPr>
                <w:lang w:eastAsia="en-GB"/>
              </w:rPr>
              <w:t>Board</w:t>
            </w:r>
          </w:p>
        </w:tc>
        <w:tc>
          <w:tcPr>
            <w:tcW w:w="501" w:type="pct"/>
            <w:tcBorders>
              <w:top w:val="single" w:sz="4" w:space="0" w:color="auto"/>
              <w:left w:val="single" w:sz="4" w:space="0" w:color="auto"/>
              <w:bottom w:val="single" w:sz="4" w:space="0" w:color="auto"/>
              <w:right w:val="single" w:sz="4" w:space="0" w:color="auto"/>
            </w:tcBorders>
          </w:tcPr>
          <w:p w14:paraId="5B542B33"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470A3318"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6D570B50"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3F59F5F9"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793E194F"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5E5DF351"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54C61EF"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6E560329" w14:textId="77777777" w:rsidR="00713050" w:rsidRPr="00E95C5A" w:rsidRDefault="00713050" w:rsidP="0023480B">
            <w:pPr>
              <w:widowControl w:val="0"/>
              <w:kinsoku w:val="0"/>
              <w:spacing w:line="276" w:lineRule="auto"/>
              <w:rPr>
                <w:b/>
              </w:rPr>
            </w:pPr>
          </w:p>
        </w:tc>
      </w:tr>
      <w:tr w:rsidR="007F6362" w:rsidRPr="00E95C5A" w14:paraId="2E65E30A" w14:textId="77777777" w:rsidTr="0023480B">
        <w:trPr>
          <w:trHeight w:val="340"/>
        </w:trPr>
        <w:tc>
          <w:tcPr>
            <w:tcW w:w="261" w:type="pct"/>
            <w:tcBorders>
              <w:top w:val="single" w:sz="4" w:space="0" w:color="auto"/>
              <w:left w:val="single" w:sz="4" w:space="0" w:color="auto"/>
              <w:bottom w:val="single" w:sz="4" w:space="0" w:color="auto"/>
              <w:right w:val="single" w:sz="4" w:space="0" w:color="auto"/>
            </w:tcBorders>
          </w:tcPr>
          <w:p w14:paraId="2417C14D" w14:textId="77777777" w:rsidR="00713050" w:rsidRPr="00E95C5A" w:rsidRDefault="00713050" w:rsidP="006942AC">
            <w:pPr>
              <w:widowControl w:val="0"/>
              <w:kinsoku w:val="0"/>
              <w:spacing w:line="276" w:lineRule="auto"/>
              <w:rPr>
                <w:bCs/>
              </w:rPr>
            </w:pPr>
            <w:r w:rsidRPr="00E95C5A">
              <w:rPr>
                <w:bCs/>
              </w:rPr>
              <w:t>5</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5F6C48" w14:textId="77777777" w:rsidR="00713050" w:rsidRPr="00E95C5A" w:rsidRDefault="00713050" w:rsidP="0023480B">
            <w:pPr>
              <w:widowControl w:val="0"/>
              <w:kinsoku w:val="0"/>
              <w:spacing w:line="276" w:lineRule="auto"/>
              <w:rPr>
                <w:lang w:eastAsia="en-GB"/>
              </w:rPr>
            </w:pPr>
            <w:r w:rsidRPr="00E95C5A">
              <w:rPr>
                <w:lang w:eastAsia="en-GB"/>
              </w:rPr>
              <w:t xml:space="preserve">Xxx </w:t>
            </w:r>
            <w:r w:rsidR="0023480B" w:rsidRPr="00E95C5A">
              <w:rPr>
                <w:lang w:eastAsia="en-GB"/>
              </w:rPr>
              <w:t>Corporation</w:t>
            </w:r>
          </w:p>
        </w:tc>
        <w:tc>
          <w:tcPr>
            <w:tcW w:w="501" w:type="pct"/>
            <w:tcBorders>
              <w:top w:val="single" w:sz="4" w:space="0" w:color="auto"/>
              <w:left w:val="single" w:sz="4" w:space="0" w:color="auto"/>
              <w:bottom w:val="single" w:sz="4" w:space="0" w:color="auto"/>
              <w:right w:val="single" w:sz="4" w:space="0" w:color="auto"/>
            </w:tcBorders>
          </w:tcPr>
          <w:p w14:paraId="6DC9E0AB" w14:textId="77777777" w:rsidR="00713050" w:rsidRPr="00E95C5A" w:rsidRDefault="00713050" w:rsidP="0023480B">
            <w:pPr>
              <w:widowControl w:val="0"/>
              <w:kinsoku w:val="0"/>
              <w:spacing w:line="276" w:lineRule="auto"/>
              <w:rPr>
                <w:b/>
                <w:bCs/>
              </w:rPr>
            </w:pPr>
          </w:p>
        </w:tc>
        <w:tc>
          <w:tcPr>
            <w:tcW w:w="502" w:type="pct"/>
            <w:tcBorders>
              <w:top w:val="single" w:sz="4" w:space="0" w:color="auto"/>
              <w:left w:val="single" w:sz="4" w:space="0" w:color="auto"/>
              <w:bottom w:val="single" w:sz="4" w:space="0" w:color="auto"/>
              <w:right w:val="single" w:sz="4" w:space="0" w:color="auto"/>
            </w:tcBorders>
          </w:tcPr>
          <w:p w14:paraId="74BCEA24" w14:textId="77777777" w:rsidR="00713050" w:rsidRPr="00E95C5A" w:rsidRDefault="00713050" w:rsidP="0023480B">
            <w:pPr>
              <w:widowControl w:val="0"/>
              <w:kinsoku w:val="0"/>
              <w:spacing w:line="276" w:lineRule="auto"/>
              <w:rPr>
                <w:b/>
                <w:bCs/>
              </w:rPr>
            </w:pPr>
          </w:p>
        </w:tc>
        <w:tc>
          <w:tcPr>
            <w:tcW w:w="501" w:type="pct"/>
            <w:tcBorders>
              <w:top w:val="single" w:sz="4" w:space="0" w:color="auto"/>
              <w:left w:val="single" w:sz="4" w:space="0" w:color="auto"/>
              <w:bottom w:val="single" w:sz="4" w:space="0" w:color="auto"/>
              <w:right w:val="single" w:sz="4" w:space="0" w:color="auto"/>
            </w:tcBorders>
          </w:tcPr>
          <w:p w14:paraId="0E6F682F" w14:textId="77777777" w:rsidR="00713050" w:rsidRPr="00E95C5A" w:rsidRDefault="00713050" w:rsidP="0023480B">
            <w:pPr>
              <w:widowControl w:val="0"/>
              <w:kinsoku w:val="0"/>
              <w:spacing w:line="276" w:lineRule="auto"/>
              <w:rPr>
                <w:b/>
                <w:bCs/>
              </w:rPr>
            </w:pPr>
          </w:p>
        </w:tc>
        <w:tc>
          <w:tcPr>
            <w:tcW w:w="502" w:type="pct"/>
            <w:tcBorders>
              <w:top w:val="single" w:sz="4" w:space="0" w:color="auto"/>
              <w:left w:val="single" w:sz="4" w:space="0" w:color="auto"/>
              <w:bottom w:val="single" w:sz="4" w:space="0" w:color="auto"/>
              <w:right w:val="single" w:sz="4" w:space="0" w:color="auto"/>
            </w:tcBorders>
          </w:tcPr>
          <w:p w14:paraId="62FC8559" w14:textId="77777777" w:rsidR="00713050" w:rsidRPr="00E95C5A" w:rsidRDefault="00713050" w:rsidP="0023480B">
            <w:pPr>
              <w:widowControl w:val="0"/>
              <w:kinsoku w:val="0"/>
              <w:spacing w:line="276" w:lineRule="auto"/>
              <w:rPr>
                <w:b/>
                <w:bCs/>
              </w:rPr>
            </w:pPr>
          </w:p>
        </w:tc>
        <w:tc>
          <w:tcPr>
            <w:tcW w:w="501" w:type="pct"/>
            <w:tcBorders>
              <w:top w:val="single" w:sz="4" w:space="0" w:color="auto"/>
              <w:left w:val="single" w:sz="4" w:space="0" w:color="auto"/>
              <w:bottom w:val="single" w:sz="4" w:space="0" w:color="auto"/>
              <w:right w:val="single" w:sz="4" w:space="0" w:color="auto"/>
            </w:tcBorders>
          </w:tcPr>
          <w:p w14:paraId="0C94A2F8" w14:textId="77777777" w:rsidR="00713050" w:rsidRPr="00E95C5A" w:rsidRDefault="00713050" w:rsidP="0023480B">
            <w:pPr>
              <w:widowControl w:val="0"/>
              <w:kinsoku w:val="0"/>
              <w:spacing w:line="276" w:lineRule="auto"/>
              <w:rPr>
                <w:b/>
                <w:bCs/>
              </w:rPr>
            </w:pPr>
          </w:p>
        </w:tc>
        <w:tc>
          <w:tcPr>
            <w:tcW w:w="502" w:type="pct"/>
            <w:tcBorders>
              <w:top w:val="single" w:sz="4" w:space="0" w:color="auto"/>
              <w:left w:val="single" w:sz="4" w:space="0" w:color="auto"/>
              <w:bottom w:val="single" w:sz="4" w:space="0" w:color="auto"/>
              <w:right w:val="single" w:sz="4" w:space="0" w:color="auto"/>
            </w:tcBorders>
          </w:tcPr>
          <w:p w14:paraId="3D3CAC55" w14:textId="77777777" w:rsidR="00713050" w:rsidRPr="00E95C5A" w:rsidRDefault="00713050" w:rsidP="0023480B">
            <w:pPr>
              <w:widowControl w:val="0"/>
              <w:kinsoku w:val="0"/>
              <w:spacing w:line="276" w:lineRule="auto"/>
              <w:rPr>
                <w:b/>
                <w:bCs/>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BAC011C" w14:textId="77777777" w:rsidR="00713050" w:rsidRPr="00E95C5A" w:rsidRDefault="00713050" w:rsidP="0023480B">
            <w:pPr>
              <w:widowControl w:val="0"/>
              <w:kinsoku w:val="0"/>
              <w:spacing w:line="276" w:lineRule="auto"/>
              <w:rPr>
                <w:b/>
                <w:bCs/>
              </w:rPr>
            </w:pPr>
          </w:p>
        </w:tc>
        <w:tc>
          <w:tcPr>
            <w:tcW w:w="502" w:type="pct"/>
            <w:tcBorders>
              <w:top w:val="single" w:sz="4" w:space="0" w:color="auto"/>
              <w:left w:val="single" w:sz="4" w:space="0" w:color="auto"/>
              <w:bottom w:val="single" w:sz="4" w:space="0" w:color="auto"/>
              <w:right w:val="single" w:sz="4" w:space="0" w:color="auto"/>
            </w:tcBorders>
          </w:tcPr>
          <w:p w14:paraId="70B36CE8" w14:textId="77777777" w:rsidR="00713050" w:rsidRPr="00E95C5A" w:rsidRDefault="00713050" w:rsidP="0023480B">
            <w:pPr>
              <w:widowControl w:val="0"/>
              <w:kinsoku w:val="0"/>
              <w:spacing w:line="276" w:lineRule="auto"/>
              <w:rPr>
                <w:b/>
                <w:bCs/>
              </w:rPr>
            </w:pPr>
          </w:p>
        </w:tc>
      </w:tr>
      <w:tr w:rsidR="007F6362" w:rsidRPr="00E95C5A" w14:paraId="4C83781E" w14:textId="77777777" w:rsidTr="0023480B">
        <w:trPr>
          <w:trHeight w:val="340"/>
        </w:trPr>
        <w:tc>
          <w:tcPr>
            <w:tcW w:w="261" w:type="pct"/>
            <w:tcBorders>
              <w:top w:val="single" w:sz="4" w:space="0" w:color="auto"/>
              <w:left w:val="single" w:sz="4" w:space="0" w:color="auto"/>
              <w:bottom w:val="single" w:sz="4" w:space="0" w:color="auto"/>
              <w:right w:val="single" w:sz="4" w:space="0" w:color="auto"/>
            </w:tcBorders>
          </w:tcPr>
          <w:p w14:paraId="15C3B9B2" w14:textId="77777777" w:rsidR="00713050" w:rsidRPr="00E95C5A" w:rsidRDefault="00713050" w:rsidP="006942AC">
            <w:pPr>
              <w:spacing w:line="276" w:lineRule="auto"/>
              <w:rPr>
                <w:bCs/>
              </w:rPr>
            </w:pPr>
            <w:r w:rsidRPr="00E95C5A">
              <w:rPr>
                <w:bCs/>
              </w:rPr>
              <w:t>6</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tcPr>
          <w:p w14:paraId="10B7AAF2" w14:textId="77777777" w:rsidR="00713050" w:rsidRPr="00E95C5A" w:rsidRDefault="00713050" w:rsidP="0023480B">
            <w:pPr>
              <w:widowControl w:val="0"/>
              <w:kinsoku w:val="0"/>
              <w:spacing w:line="276" w:lineRule="auto"/>
              <w:rPr>
                <w:lang w:eastAsia="en-GB"/>
              </w:rPr>
            </w:pPr>
            <w:r w:rsidRPr="00E95C5A">
              <w:rPr>
                <w:lang w:eastAsia="en-GB"/>
              </w:rPr>
              <w:t>Xxx</w:t>
            </w:r>
          </w:p>
        </w:tc>
        <w:tc>
          <w:tcPr>
            <w:tcW w:w="501" w:type="pct"/>
            <w:tcBorders>
              <w:top w:val="single" w:sz="4" w:space="0" w:color="auto"/>
              <w:left w:val="single" w:sz="4" w:space="0" w:color="auto"/>
              <w:bottom w:val="single" w:sz="4" w:space="0" w:color="auto"/>
              <w:right w:val="single" w:sz="4" w:space="0" w:color="auto"/>
            </w:tcBorders>
          </w:tcPr>
          <w:p w14:paraId="7125D21D" w14:textId="77777777" w:rsidR="00713050" w:rsidRPr="00E95C5A" w:rsidRDefault="00713050" w:rsidP="0023480B">
            <w:pPr>
              <w:spacing w:line="276" w:lineRule="auto"/>
              <w:rPr>
                <w:b/>
                <w:bCs/>
              </w:rPr>
            </w:pPr>
          </w:p>
        </w:tc>
        <w:tc>
          <w:tcPr>
            <w:tcW w:w="502" w:type="pct"/>
            <w:tcBorders>
              <w:top w:val="single" w:sz="4" w:space="0" w:color="auto"/>
              <w:left w:val="single" w:sz="4" w:space="0" w:color="auto"/>
              <w:bottom w:val="single" w:sz="4" w:space="0" w:color="auto"/>
              <w:right w:val="single" w:sz="4" w:space="0" w:color="auto"/>
            </w:tcBorders>
          </w:tcPr>
          <w:p w14:paraId="52FA9852" w14:textId="77777777" w:rsidR="00713050" w:rsidRPr="00E95C5A" w:rsidRDefault="00713050" w:rsidP="0023480B">
            <w:pPr>
              <w:spacing w:line="276" w:lineRule="auto"/>
              <w:rPr>
                <w:b/>
                <w:bCs/>
              </w:rPr>
            </w:pPr>
          </w:p>
        </w:tc>
        <w:tc>
          <w:tcPr>
            <w:tcW w:w="501" w:type="pct"/>
            <w:tcBorders>
              <w:top w:val="single" w:sz="4" w:space="0" w:color="auto"/>
              <w:left w:val="single" w:sz="4" w:space="0" w:color="auto"/>
              <w:bottom w:val="single" w:sz="4" w:space="0" w:color="auto"/>
              <w:right w:val="single" w:sz="4" w:space="0" w:color="auto"/>
            </w:tcBorders>
          </w:tcPr>
          <w:p w14:paraId="72B2704E" w14:textId="77777777" w:rsidR="00713050" w:rsidRPr="00E95C5A" w:rsidRDefault="00713050" w:rsidP="0023480B">
            <w:pPr>
              <w:spacing w:line="276" w:lineRule="auto"/>
              <w:rPr>
                <w:b/>
                <w:bCs/>
              </w:rPr>
            </w:pPr>
          </w:p>
        </w:tc>
        <w:tc>
          <w:tcPr>
            <w:tcW w:w="502" w:type="pct"/>
            <w:tcBorders>
              <w:top w:val="single" w:sz="4" w:space="0" w:color="auto"/>
              <w:left w:val="single" w:sz="4" w:space="0" w:color="auto"/>
              <w:bottom w:val="single" w:sz="4" w:space="0" w:color="auto"/>
              <w:right w:val="single" w:sz="4" w:space="0" w:color="auto"/>
            </w:tcBorders>
          </w:tcPr>
          <w:p w14:paraId="428B5D77" w14:textId="77777777" w:rsidR="00713050" w:rsidRPr="00E95C5A" w:rsidRDefault="00713050" w:rsidP="0023480B">
            <w:pPr>
              <w:spacing w:line="276" w:lineRule="auto"/>
              <w:rPr>
                <w:b/>
                <w:bCs/>
              </w:rPr>
            </w:pPr>
          </w:p>
        </w:tc>
        <w:tc>
          <w:tcPr>
            <w:tcW w:w="501" w:type="pct"/>
            <w:tcBorders>
              <w:top w:val="single" w:sz="4" w:space="0" w:color="auto"/>
              <w:left w:val="single" w:sz="4" w:space="0" w:color="auto"/>
              <w:bottom w:val="single" w:sz="4" w:space="0" w:color="auto"/>
              <w:right w:val="single" w:sz="4" w:space="0" w:color="auto"/>
            </w:tcBorders>
          </w:tcPr>
          <w:p w14:paraId="778D8541" w14:textId="77777777" w:rsidR="00713050" w:rsidRPr="00E95C5A" w:rsidRDefault="00713050" w:rsidP="0023480B">
            <w:pPr>
              <w:spacing w:line="276" w:lineRule="auto"/>
              <w:rPr>
                <w:b/>
                <w:bCs/>
              </w:rPr>
            </w:pPr>
          </w:p>
        </w:tc>
        <w:tc>
          <w:tcPr>
            <w:tcW w:w="502" w:type="pct"/>
            <w:tcBorders>
              <w:top w:val="single" w:sz="4" w:space="0" w:color="auto"/>
              <w:left w:val="single" w:sz="4" w:space="0" w:color="auto"/>
              <w:bottom w:val="single" w:sz="4" w:space="0" w:color="auto"/>
              <w:right w:val="single" w:sz="4" w:space="0" w:color="auto"/>
            </w:tcBorders>
          </w:tcPr>
          <w:p w14:paraId="0B3E0574" w14:textId="77777777" w:rsidR="00713050" w:rsidRPr="00E95C5A" w:rsidRDefault="00713050" w:rsidP="0023480B">
            <w:pPr>
              <w:spacing w:line="276" w:lineRule="auto"/>
              <w:rPr>
                <w:b/>
                <w:bCs/>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563E9E9" w14:textId="77777777" w:rsidR="00713050" w:rsidRPr="00E95C5A" w:rsidRDefault="00713050" w:rsidP="0023480B">
            <w:pPr>
              <w:spacing w:line="276" w:lineRule="auto"/>
              <w:rPr>
                <w:b/>
                <w:bCs/>
              </w:rPr>
            </w:pPr>
          </w:p>
        </w:tc>
        <w:tc>
          <w:tcPr>
            <w:tcW w:w="502" w:type="pct"/>
            <w:tcBorders>
              <w:top w:val="single" w:sz="4" w:space="0" w:color="auto"/>
              <w:left w:val="single" w:sz="4" w:space="0" w:color="auto"/>
              <w:bottom w:val="single" w:sz="4" w:space="0" w:color="auto"/>
              <w:right w:val="single" w:sz="4" w:space="0" w:color="auto"/>
            </w:tcBorders>
          </w:tcPr>
          <w:p w14:paraId="45118761" w14:textId="77777777" w:rsidR="00713050" w:rsidRPr="00E95C5A" w:rsidRDefault="00713050" w:rsidP="0023480B">
            <w:pPr>
              <w:spacing w:line="276" w:lineRule="auto"/>
              <w:rPr>
                <w:b/>
                <w:bCs/>
              </w:rPr>
            </w:pPr>
          </w:p>
        </w:tc>
      </w:tr>
      <w:tr w:rsidR="007F6362" w:rsidRPr="00E95C5A" w14:paraId="2E768735" w14:textId="77777777" w:rsidTr="0023480B">
        <w:trPr>
          <w:trHeight w:val="340"/>
        </w:trPr>
        <w:tc>
          <w:tcPr>
            <w:tcW w:w="261" w:type="pct"/>
            <w:tcBorders>
              <w:top w:val="single" w:sz="4" w:space="0" w:color="auto"/>
              <w:left w:val="single" w:sz="4" w:space="0" w:color="auto"/>
              <w:bottom w:val="single" w:sz="4" w:space="0" w:color="auto"/>
              <w:right w:val="single" w:sz="4" w:space="0" w:color="auto"/>
            </w:tcBorders>
          </w:tcPr>
          <w:p w14:paraId="6AA3F59B" w14:textId="77777777" w:rsidR="00713050" w:rsidRPr="00E95C5A" w:rsidRDefault="00713050" w:rsidP="006942AC">
            <w:pPr>
              <w:widowControl w:val="0"/>
              <w:kinsoku w:val="0"/>
              <w:spacing w:line="276" w:lineRule="auto"/>
            </w:pPr>
            <w:r w:rsidRPr="00E95C5A">
              <w:t>7</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122BED" w14:textId="77777777" w:rsidR="00713050" w:rsidRPr="00E95C5A" w:rsidRDefault="00713050" w:rsidP="0023480B">
            <w:pPr>
              <w:widowControl w:val="0"/>
              <w:kinsoku w:val="0"/>
              <w:spacing w:line="276" w:lineRule="auto"/>
              <w:rPr>
                <w:lang w:eastAsia="en-GB"/>
              </w:rPr>
            </w:pPr>
            <w:r w:rsidRPr="00E95C5A">
              <w:rPr>
                <w:lang w:eastAsia="en-GB"/>
              </w:rPr>
              <w:t>Xxx</w:t>
            </w:r>
          </w:p>
        </w:tc>
        <w:tc>
          <w:tcPr>
            <w:tcW w:w="501" w:type="pct"/>
            <w:tcBorders>
              <w:top w:val="single" w:sz="4" w:space="0" w:color="auto"/>
              <w:left w:val="single" w:sz="4" w:space="0" w:color="auto"/>
              <w:bottom w:val="single" w:sz="4" w:space="0" w:color="auto"/>
              <w:right w:val="single" w:sz="4" w:space="0" w:color="auto"/>
            </w:tcBorders>
          </w:tcPr>
          <w:p w14:paraId="672BFD29"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1D9BF479"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02FE92FD"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7B599CE5"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37E4E4BF"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63283EFD"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A055451"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59806A30" w14:textId="77777777" w:rsidR="00713050" w:rsidRPr="00E95C5A" w:rsidRDefault="00713050" w:rsidP="0023480B">
            <w:pPr>
              <w:widowControl w:val="0"/>
              <w:kinsoku w:val="0"/>
              <w:spacing w:line="276" w:lineRule="auto"/>
              <w:rPr>
                <w:b/>
              </w:rPr>
            </w:pPr>
          </w:p>
        </w:tc>
      </w:tr>
      <w:tr w:rsidR="007F6362" w:rsidRPr="00E95C5A" w14:paraId="40FA9136" w14:textId="77777777" w:rsidTr="0023480B">
        <w:trPr>
          <w:trHeight w:val="340"/>
        </w:trPr>
        <w:tc>
          <w:tcPr>
            <w:tcW w:w="261" w:type="pct"/>
            <w:tcBorders>
              <w:top w:val="single" w:sz="4" w:space="0" w:color="auto"/>
              <w:left w:val="single" w:sz="4" w:space="0" w:color="auto"/>
              <w:bottom w:val="single" w:sz="4" w:space="0" w:color="auto"/>
              <w:right w:val="single" w:sz="4" w:space="0" w:color="auto"/>
            </w:tcBorders>
          </w:tcPr>
          <w:p w14:paraId="142DD8F1" w14:textId="77777777" w:rsidR="00713050" w:rsidRPr="00E95C5A" w:rsidRDefault="00713050" w:rsidP="006942AC">
            <w:pPr>
              <w:widowControl w:val="0"/>
              <w:kinsoku w:val="0"/>
              <w:spacing w:line="276" w:lineRule="auto"/>
            </w:pPr>
            <w:r w:rsidRPr="00E95C5A">
              <w:t>8</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E8637A" w14:textId="77777777" w:rsidR="00713050" w:rsidRPr="00E95C5A" w:rsidRDefault="00713050" w:rsidP="0023480B">
            <w:pPr>
              <w:widowControl w:val="0"/>
              <w:kinsoku w:val="0"/>
              <w:spacing w:line="276" w:lineRule="auto"/>
              <w:rPr>
                <w:lang w:eastAsia="en-GB"/>
              </w:rPr>
            </w:pPr>
            <w:r w:rsidRPr="00E95C5A">
              <w:rPr>
                <w:lang w:eastAsia="en-GB"/>
              </w:rPr>
              <w:t>Xxx</w:t>
            </w:r>
          </w:p>
        </w:tc>
        <w:tc>
          <w:tcPr>
            <w:tcW w:w="501" w:type="pct"/>
            <w:tcBorders>
              <w:top w:val="single" w:sz="4" w:space="0" w:color="auto"/>
              <w:left w:val="single" w:sz="4" w:space="0" w:color="auto"/>
              <w:bottom w:val="single" w:sz="4" w:space="0" w:color="auto"/>
              <w:right w:val="single" w:sz="4" w:space="0" w:color="auto"/>
            </w:tcBorders>
          </w:tcPr>
          <w:p w14:paraId="173D1591"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1D7111C7"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15C3B851"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1082B7AC"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01CCF676"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2F17D074"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FA4C5D7"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2F468F77" w14:textId="77777777" w:rsidR="00713050" w:rsidRPr="00E95C5A" w:rsidRDefault="00713050" w:rsidP="0023480B">
            <w:pPr>
              <w:widowControl w:val="0"/>
              <w:kinsoku w:val="0"/>
              <w:spacing w:line="276" w:lineRule="auto"/>
              <w:rPr>
                <w:b/>
              </w:rPr>
            </w:pPr>
          </w:p>
        </w:tc>
      </w:tr>
      <w:tr w:rsidR="007F6362" w:rsidRPr="00E95C5A" w14:paraId="078B3DE1" w14:textId="77777777" w:rsidTr="0023480B">
        <w:trPr>
          <w:trHeight w:val="340"/>
        </w:trPr>
        <w:tc>
          <w:tcPr>
            <w:tcW w:w="261" w:type="pct"/>
            <w:tcBorders>
              <w:top w:val="single" w:sz="4" w:space="0" w:color="auto"/>
              <w:left w:val="single" w:sz="4" w:space="0" w:color="auto"/>
              <w:bottom w:val="single" w:sz="4" w:space="0" w:color="auto"/>
              <w:right w:val="single" w:sz="4" w:space="0" w:color="auto"/>
            </w:tcBorders>
          </w:tcPr>
          <w:p w14:paraId="67A19B4F" w14:textId="77777777" w:rsidR="00713050" w:rsidRPr="00E95C5A" w:rsidRDefault="00713050" w:rsidP="006942AC">
            <w:pPr>
              <w:widowControl w:val="0"/>
              <w:kinsoku w:val="0"/>
              <w:spacing w:line="276" w:lineRule="auto"/>
              <w:rPr>
                <w:b/>
              </w:rPr>
            </w:pPr>
            <w:r w:rsidRPr="00E95C5A">
              <w:rPr>
                <w:b/>
              </w:rPr>
              <w:t>9</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tcPr>
          <w:p w14:paraId="3DD0059C" w14:textId="77777777" w:rsidR="00713050" w:rsidRPr="00E95C5A" w:rsidRDefault="00713050" w:rsidP="0023480B">
            <w:pPr>
              <w:widowControl w:val="0"/>
              <w:kinsoku w:val="0"/>
              <w:spacing w:line="276" w:lineRule="auto"/>
              <w:rPr>
                <w:b/>
              </w:rPr>
            </w:pPr>
            <w:r w:rsidRPr="00E95C5A">
              <w:rPr>
                <w:b/>
              </w:rPr>
              <w:t xml:space="preserve">Total </w:t>
            </w:r>
          </w:p>
        </w:tc>
        <w:tc>
          <w:tcPr>
            <w:tcW w:w="501" w:type="pct"/>
            <w:tcBorders>
              <w:top w:val="single" w:sz="4" w:space="0" w:color="auto"/>
              <w:left w:val="single" w:sz="4" w:space="0" w:color="auto"/>
              <w:bottom w:val="single" w:sz="4" w:space="0" w:color="auto"/>
              <w:right w:val="single" w:sz="4" w:space="0" w:color="auto"/>
            </w:tcBorders>
          </w:tcPr>
          <w:p w14:paraId="7073F854"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2C0A935F"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2CC469DF"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061E58FF"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tcPr>
          <w:p w14:paraId="5548DEF7"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679E89A3" w14:textId="77777777" w:rsidR="00713050" w:rsidRPr="00E95C5A" w:rsidRDefault="00713050" w:rsidP="0023480B">
            <w:pPr>
              <w:widowControl w:val="0"/>
              <w:kinsoku w:val="0"/>
              <w:spacing w:line="276" w:lineRule="auto"/>
              <w:rPr>
                <w:b/>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8131F3C" w14:textId="77777777" w:rsidR="00713050" w:rsidRPr="00E95C5A" w:rsidRDefault="00713050" w:rsidP="0023480B">
            <w:pPr>
              <w:widowControl w:val="0"/>
              <w:kinsoku w:val="0"/>
              <w:spacing w:line="276" w:lineRule="auto"/>
              <w:rPr>
                <w:b/>
              </w:rPr>
            </w:pPr>
          </w:p>
        </w:tc>
        <w:tc>
          <w:tcPr>
            <w:tcW w:w="502" w:type="pct"/>
            <w:tcBorders>
              <w:top w:val="single" w:sz="4" w:space="0" w:color="auto"/>
              <w:left w:val="single" w:sz="4" w:space="0" w:color="auto"/>
              <w:bottom w:val="single" w:sz="4" w:space="0" w:color="auto"/>
              <w:right w:val="single" w:sz="4" w:space="0" w:color="auto"/>
            </w:tcBorders>
          </w:tcPr>
          <w:p w14:paraId="20A225A7" w14:textId="77777777" w:rsidR="00713050" w:rsidRPr="00E95C5A" w:rsidRDefault="00713050" w:rsidP="0023480B">
            <w:pPr>
              <w:widowControl w:val="0"/>
              <w:kinsoku w:val="0"/>
              <w:spacing w:line="276" w:lineRule="auto"/>
              <w:rPr>
                <w:b/>
              </w:rPr>
            </w:pPr>
          </w:p>
        </w:tc>
      </w:tr>
    </w:tbl>
    <w:p w14:paraId="03D19BC9" w14:textId="77777777" w:rsidR="003E1D97" w:rsidRDefault="003E1D97" w:rsidP="00E95C5A">
      <w:pPr>
        <w:spacing w:line="360" w:lineRule="auto"/>
      </w:pPr>
    </w:p>
    <w:p w14:paraId="1B522698" w14:textId="77777777" w:rsidR="0023480B" w:rsidRDefault="0023480B" w:rsidP="00E95C5A">
      <w:pPr>
        <w:spacing w:line="360" w:lineRule="auto"/>
      </w:pPr>
    </w:p>
    <w:tbl>
      <w:tblPr>
        <w:tblW w:w="5000" w:type="pct"/>
        <w:tblLook w:val="04A0" w:firstRow="1" w:lastRow="0" w:firstColumn="1" w:lastColumn="0" w:noHBand="0" w:noVBand="1"/>
      </w:tblPr>
      <w:tblGrid>
        <w:gridCol w:w="6480"/>
        <w:gridCol w:w="6480"/>
      </w:tblGrid>
      <w:tr w:rsidR="0023480B" w14:paraId="78E568DE" w14:textId="77777777" w:rsidTr="00313930">
        <w:tc>
          <w:tcPr>
            <w:tcW w:w="2500" w:type="pct"/>
            <w:shd w:val="clear" w:color="auto" w:fill="auto"/>
          </w:tcPr>
          <w:p w14:paraId="399F4E04" w14:textId="77777777" w:rsidR="0023480B" w:rsidRPr="00313930" w:rsidRDefault="0023480B" w:rsidP="00313930">
            <w:pPr>
              <w:spacing w:line="360" w:lineRule="auto"/>
              <w:rPr>
                <w:b/>
                <w:bCs/>
              </w:rPr>
            </w:pPr>
            <w:r w:rsidRPr="00313930">
              <w:rPr>
                <w:b/>
                <w:bCs/>
              </w:rPr>
              <w:t>…………………………………………</w:t>
            </w:r>
          </w:p>
        </w:tc>
        <w:tc>
          <w:tcPr>
            <w:tcW w:w="2500" w:type="pct"/>
            <w:shd w:val="clear" w:color="auto" w:fill="auto"/>
          </w:tcPr>
          <w:p w14:paraId="2F80BD28" w14:textId="77777777" w:rsidR="0023480B" w:rsidRPr="00313930" w:rsidRDefault="0023480B" w:rsidP="00313930">
            <w:pPr>
              <w:spacing w:line="360" w:lineRule="auto"/>
              <w:rPr>
                <w:b/>
                <w:bCs/>
              </w:rPr>
            </w:pPr>
            <w:r w:rsidRPr="00313930">
              <w:rPr>
                <w:b/>
                <w:bCs/>
              </w:rPr>
              <w:t>……………………………………….</w:t>
            </w:r>
          </w:p>
        </w:tc>
      </w:tr>
      <w:tr w:rsidR="0023480B" w14:paraId="5E906805" w14:textId="77777777" w:rsidTr="00313930">
        <w:tc>
          <w:tcPr>
            <w:tcW w:w="2500" w:type="pct"/>
            <w:shd w:val="clear" w:color="auto" w:fill="auto"/>
          </w:tcPr>
          <w:p w14:paraId="13F4F57A" w14:textId="77777777" w:rsidR="0023480B" w:rsidRDefault="0023480B" w:rsidP="00313930">
            <w:pPr>
              <w:spacing w:line="360" w:lineRule="auto"/>
            </w:pPr>
            <w:r w:rsidRPr="00313930">
              <w:rPr>
                <w:b/>
              </w:rPr>
              <w:t>Director of Finance</w:t>
            </w:r>
            <w:r w:rsidRPr="00313930">
              <w:rPr>
                <w:b/>
              </w:rPr>
              <w:tab/>
            </w:r>
            <w:r w:rsidRPr="00313930">
              <w:rPr>
                <w:b/>
              </w:rPr>
              <w:tab/>
            </w:r>
          </w:p>
        </w:tc>
        <w:tc>
          <w:tcPr>
            <w:tcW w:w="2500" w:type="pct"/>
            <w:shd w:val="clear" w:color="auto" w:fill="auto"/>
          </w:tcPr>
          <w:p w14:paraId="377A014B" w14:textId="77777777" w:rsidR="0023480B" w:rsidRDefault="0023480B" w:rsidP="00313930">
            <w:pPr>
              <w:spacing w:line="360" w:lineRule="auto"/>
            </w:pPr>
            <w:r w:rsidRPr="00313930">
              <w:rPr>
                <w:b/>
              </w:rPr>
              <w:t>Director of Finance</w:t>
            </w:r>
            <w:r w:rsidRPr="00313930">
              <w:rPr>
                <w:b/>
              </w:rPr>
              <w:tab/>
            </w:r>
            <w:r w:rsidRPr="00313930">
              <w:rPr>
                <w:b/>
              </w:rPr>
              <w:tab/>
            </w:r>
          </w:p>
        </w:tc>
      </w:tr>
      <w:tr w:rsidR="0023480B" w14:paraId="2CD43F63" w14:textId="77777777" w:rsidTr="00313930">
        <w:tc>
          <w:tcPr>
            <w:tcW w:w="2500" w:type="pct"/>
            <w:shd w:val="clear" w:color="auto" w:fill="auto"/>
          </w:tcPr>
          <w:p w14:paraId="64F3767C" w14:textId="77777777" w:rsidR="0023480B" w:rsidRDefault="0023480B" w:rsidP="00313930">
            <w:pPr>
              <w:spacing w:line="360" w:lineRule="auto"/>
            </w:pPr>
            <w:r w:rsidRPr="00313930">
              <w:rPr>
                <w:b/>
              </w:rPr>
              <w:t>County Executive</w:t>
            </w:r>
            <w:r w:rsidRPr="00313930">
              <w:rPr>
                <w:b/>
              </w:rPr>
              <w:tab/>
            </w:r>
          </w:p>
        </w:tc>
        <w:tc>
          <w:tcPr>
            <w:tcW w:w="2500" w:type="pct"/>
            <w:shd w:val="clear" w:color="auto" w:fill="auto"/>
          </w:tcPr>
          <w:p w14:paraId="6B1557C0" w14:textId="77777777" w:rsidR="0023480B" w:rsidRDefault="0023480B" w:rsidP="00313930">
            <w:pPr>
              <w:spacing w:line="360" w:lineRule="auto"/>
            </w:pPr>
            <w:r w:rsidRPr="00313930">
              <w:rPr>
                <w:b/>
              </w:rPr>
              <w:t>County Assembly/fund/project</w:t>
            </w:r>
          </w:p>
        </w:tc>
      </w:tr>
    </w:tbl>
    <w:p w14:paraId="65907C53" w14:textId="77777777" w:rsidR="00713050" w:rsidRPr="0023480B" w:rsidRDefault="00713050" w:rsidP="00E95C5A">
      <w:pPr>
        <w:spacing w:line="360" w:lineRule="auto"/>
        <w:rPr>
          <w:b/>
        </w:rPr>
      </w:pPr>
    </w:p>
    <w:p w14:paraId="72FE614E" w14:textId="77777777" w:rsidR="00CE6C2B" w:rsidRPr="00CA15C0" w:rsidRDefault="00713050" w:rsidP="00E95C5A">
      <w:pPr>
        <w:spacing w:line="360" w:lineRule="auto"/>
        <w:rPr>
          <w:i/>
          <w:iCs/>
        </w:rPr>
        <w:sectPr w:rsidR="00CE6C2B" w:rsidRPr="00CA15C0" w:rsidSect="0056277D">
          <w:pgSz w:w="15840" w:h="12240" w:orient="landscape" w:code="1"/>
          <w:pgMar w:top="1710" w:right="1440" w:bottom="1440" w:left="1440" w:header="680" w:footer="851" w:gutter="0"/>
          <w:cols w:space="720"/>
          <w:titlePg/>
          <w:docGrid w:linePitch="326"/>
        </w:sectPr>
      </w:pPr>
      <w:r w:rsidRPr="00CA15C0">
        <w:rPr>
          <w:i/>
          <w:iCs/>
        </w:rPr>
        <w:t>(NB: This appendix must be agreed and signed by the issuing and receiving party</w:t>
      </w:r>
      <w:r w:rsidR="00CA15C0">
        <w:rPr>
          <w:i/>
          <w:iCs/>
        </w:rPr>
        <w:t>)</w:t>
      </w:r>
    </w:p>
    <w:tbl>
      <w:tblPr>
        <w:tblW w:w="5000" w:type="pct"/>
        <w:tblLook w:val="04A0" w:firstRow="1" w:lastRow="0" w:firstColumn="1" w:lastColumn="0" w:noHBand="0" w:noVBand="1"/>
      </w:tblPr>
      <w:tblGrid>
        <w:gridCol w:w="498"/>
        <w:gridCol w:w="1477"/>
        <w:gridCol w:w="537"/>
        <w:gridCol w:w="940"/>
        <w:gridCol w:w="378"/>
        <w:gridCol w:w="1099"/>
        <w:gridCol w:w="77"/>
        <w:gridCol w:w="1385"/>
        <w:gridCol w:w="15"/>
        <w:gridCol w:w="1367"/>
        <w:gridCol w:w="110"/>
        <w:gridCol w:w="1477"/>
      </w:tblGrid>
      <w:tr w:rsidR="00A173B9" w:rsidRPr="00E95C5A" w14:paraId="3C7727AD" w14:textId="77777777" w:rsidTr="0023480B">
        <w:trPr>
          <w:trHeight w:val="340"/>
        </w:trPr>
        <w:tc>
          <w:tcPr>
            <w:tcW w:w="3414" w:type="pct"/>
            <w:gridSpan w:val="8"/>
            <w:tcBorders>
              <w:top w:val="nil"/>
              <w:left w:val="nil"/>
              <w:bottom w:val="nil"/>
              <w:right w:val="nil"/>
            </w:tcBorders>
            <w:shd w:val="clear" w:color="auto" w:fill="auto"/>
            <w:hideMark/>
          </w:tcPr>
          <w:p w14:paraId="23E7CF6B" w14:textId="77777777" w:rsidR="00A173B9" w:rsidRPr="00E95C5A" w:rsidRDefault="0023480B" w:rsidP="006942AC">
            <w:pPr>
              <w:autoSpaceDE/>
              <w:autoSpaceDN/>
              <w:spacing w:line="276" w:lineRule="auto"/>
              <w:rPr>
                <w:b/>
                <w:bCs/>
                <w:color w:val="000000"/>
                <w:lang w:val="en-US"/>
              </w:rPr>
            </w:pPr>
            <w:bookmarkStart w:id="130" w:name="_Hlk40127189"/>
            <w:bookmarkStart w:id="131" w:name="_Hlk41985625"/>
            <w:r w:rsidRPr="00E95C5A">
              <w:rPr>
                <w:b/>
              </w:rPr>
              <w:lastRenderedPageBreak/>
              <w:t>Annex</w:t>
            </w:r>
            <w:r w:rsidR="00A173B9" w:rsidRPr="00E95C5A">
              <w:rPr>
                <w:b/>
              </w:rPr>
              <w:t xml:space="preserve"> </w:t>
            </w:r>
            <w:r w:rsidR="00B966FE" w:rsidRPr="00E95C5A">
              <w:rPr>
                <w:b/>
              </w:rPr>
              <w:t>8</w:t>
            </w:r>
            <w:r w:rsidR="00AF2E7E">
              <w:rPr>
                <w:b/>
              </w:rPr>
              <w:t xml:space="preserve">: </w:t>
            </w:r>
            <w:r w:rsidR="00A173B9" w:rsidRPr="00E95C5A">
              <w:rPr>
                <w:b/>
              </w:rPr>
              <w:t xml:space="preserve"> </w:t>
            </w:r>
            <w:r w:rsidR="00A173B9" w:rsidRPr="00E95C5A">
              <w:rPr>
                <w:b/>
                <w:bCs/>
                <w:color w:val="000000"/>
                <w:lang w:val="en-US"/>
              </w:rPr>
              <w:t>Contingent liabilities register</w:t>
            </w:r>
          </w:p>
        </w:tc>
        <w:tc>
          <w:tcPr>
            <w:tcW w:w="738" w:type="pct"/>
            <w:gridSpan w:val="2"/>
            <w:tcBorders>
              <w:top w:val="nil"/>
              <w:left w:val="nil"/>
              <w:bottom w:val="nil"/>
              <w:right w:val="nil"/>
            </w:tcBorders>
            <w:shd w:val="clear" w:color="auto" w:fill="auto"/>
            <w:hideMark/>
          </w:tcPr>
          <w:p w14:paraId="0F0D0CDF" w14:textId="77777777" w:rsidR="00A173B9" w:rsidRPr="00E95C5A" w:rsidRDefault="00A173B9" w:rsidP="006942AC">
            <w:pPr>
              <w:autoSpaceDE/>
              <w:autoSpaceDN/>
              <w:spacing w:line="276" w:lineRule="auto"/>
              <w:rPr>
                <w:b/>
                <w:bCs/>
                <w:color w:val="000000"/>
                <w:lang w:val="en-US"/>
              </w:rPr>
            </w:pPr>
          </w:p>
        </w:tc>
        <w:tc>
          <w:tcPr>
            <w:tcW w:w="848" w:type="pct"/>
            <w:gridSpan w:val="2"/>
            <w:tcBorders>
              <w:top w:val="nil"/>
              <w:left w:val="nil"/>
              <w:bottom w:val="nil"/>
              <w:right w:val="nil"/>
            </w:tcBorders>
            <w:shd w:val="clear" w:color="auto" w:fill="auto"/>
            <w:hideMark/>
          </w:tcPr>
          <w:p w14:paraId="02B3880E" w14:textId="77777777" w:rsidR="00A173B9" w:rsidRPr="00E95C5A" w:rsidRDefault="00A173B9" w:rsidP="006942AC">
            <w:pPr>
              <w:autoSpaceDE/>
              <w:autoSpaceDN/>
              <w:spacing w:line="276" w:lineRule="auto"/>
              <w:rPr>
                <w:lang w:val="en-US"/>
              </w:rPr>
            </w:pPr>
          </w:p>
        </w:tc>
      </w:tr>
      <w:tr w:rsidR="00A173B9" w:rsidRPr="00E95C5A" w14:paraId="7AE45D2D" w14:textId="77777777" w:rsidTr="0023480B">
        <w:trPr>
          <w:trHeight w:val="340"/>
        </w:trPr>
        <w:tc>
          <w:tcPr>
            <w:tcW w:w="266" w:type="pct"/>
            <w:tcBorders>
              <w:top w:val="nil"/>
              <w:left w:val="nil"/>
              <w:bottom w:val="nil"/>
              <w:right w:val="nil"/>
            </w:tcBorders>
            <w:shd w:val="clear" w:color="auto" w:fill="auto"/>
            <w:hideMark/>
          </w:tcPr>
          <w:p w14:paraId="4239E03B" w14:textId="77777777" w:rsidR="00A173B9" w:rsidRPr="00E95C5A" w:rsidRDefault="00A173B9" w:rsidP="006942AC">
            <w:pPr>
              <w:autoSpaceDE/>
              <w:autoSpaceDN/>
              <w:spacing w:line="276" w:lineRule="auto"/>
              <w:rPr>
                <w:lang w:val="en-US"/>
              </w:rPr>
            </w:pPr>
          </w:p>
        </w:tc>
        <w:tc>
          <w:tcPr>
            <w:tcW w:w="1076" w:type="pct"/>
            <w:gridSpan w:val="2"/>
            <w:tcBorders>
              <w:top w:val="nil"/>
              <w:left w:val="nil"/>
              <w:bottom w:val="nil"/>
              <w:right w:val="nil"/>
            </w:tcBorders>
            <w:shd w:val="clear" w:color="auto" w:fill="auto"/>
            <w:hideMark/>
          </w:tcPr>
          <w:p w14:paraId="415C13BF" w14:textId="77777777" w:rsidR="00A173B9" w:rsidRPr="00E95C5A" w:rsidRDefault="00A173B9" w:rsidP="006942AC">
            <w:pPr>
              <w:autoSpaceDE/>
              <w:autoSpaceDN/>
              <w:spacing w:line="276" w:lineRule="auto"/>
              <w:rPr>
                <w:lang w:val="en-US"/>
              </w:rPr>
            </w:pPr>
          </w:p>
        </w:tc>
        <w:tc>
          <w:tcPr>
            <w:tcW w:w="704" w:type="pct"/>
            <w:gridSpan w:val="2"/>
            <w:tcBorders>
              <w:top w:val="nil"/>
              <w:left w:val="nil"/>
              <w:bottom w:val="nil"/>
              <w:right w:val="nil"/>
            </w:tcBorders>
            <w:shd w:val="clear" w:color="auto" w:fill="auto"/>
            <w:hideMark/>
          </w:tcPr>
          <w:p w14:paraId="046E57D6" w14:textId="77777777" w:rsidR="00A173B9" w:rsidRPr="00E95C5A" w:rsidRDefault="00A173B9" w:rsidP="006942AC">
            <w:pPr>
              <w:autoSpaceDE/>
              <w:autoSpaceDN/>
              <w:spacing w:line="276" w:lineRule="auto"/>
              <w:rPr>
                <w:lang w:val="en-US"/>
              </w:rPr>
            </w:pPr>
          </w:p>
        </w:tc>
        <w:tc>
          <w:tcPr>
            <w:tcW w:w="628" w:type="pct"/>
            <w:gridSpan w:val="2"/>
            <w:tcBorders>
              <w:top w:val="nil"/>
              <w:left w:val="nil"/>
              <w:bottom w:val="nil"/>
              <w:right w:val="nil"/>
            </w:tcBorders>
            <w:shd w:val="clear" w:color="auto" w:fill="auto"/>
            <w:hideMark/>
          </w:tcPr>
          <w:p w14:paraId="182C713B" w14:textId="77777777" w:rsidR="00A173B9" w:rsidRPr="00E95C5A" w:rsidRDefault="00A173B9" w:rsidP="006942AC">
            <w:pPr>
              <w:autoSpaceDE/>
              <w:autoSpaceDN/>
              <w:spacing w:line="276" w:lineRule="auto"/>
              <w:rPr>
                <w:lang w:val="en-US"/>
              </w:rPr>
            </w:pPr>
          </w:p>
        </w:tc>
        <w:tc>
          <w:tcPr>
            <w:tcW w:w="740" w:type="pct"/>
            <w:tcBorders>
              <w:top w:val="nil"/>
              <w:left w:val="nil"/>
              <w:bottom w:val="nil"/>
              <w:right w:val="nil"/>
            </w:tcBorders>
            <w:shd w:val="clear" w:color="auto" w:fill="auto"/>
            <w:hideMark/>
          </w:tcPr>
          <w:p w14:paraId="7C0098A8" w14:textId="77777777" w:rsidR="00A173B9" w:rsidRPr="00E95C5A" w:rsidRDefault="00A173B9" w:rsidP="006942AC">
            <w:pPr>
              <w:autoSpaceDE/>
              <w:autoSpaceDN/>
              <w:spacing w:line="276" w:lineRule="auto"/>
              <w:rPr>
                <w:lang w:val="en-US"/>
              </w:rPr>
            </w:pPr>
          </w:p>
        </w:tc>
        <w:tc>
          <w:tcPr>
            <w:tcW w:w="738" w:type="pct"/>
            <w:gridSpan w:val="2"/>
            <w:tcBorders>
              <w:top w:val="nil"/>
              <w:left w:val="nil"/>
              <w:bottom w:val="nil"/>
              <w:right w:val="nil"/>
            </w:tcBorders>
            <w:shd w:val="clear" w:color="auto" w:fill="auto"/>
            <w:hideMark/>
          </w:tcPr>
          <w:p w14:paraId="3DED5606" w14:textId="77777777" w:rsidR="00A173B9" w:rsidRPr="00E95C5A" w:rsidRDefault="00A173B9" w:rsidP="006942AC">
            <w:pPr>
              <w:autoSpaceDE/>
              <w:autoSpaceDN/>
              <w:spacing w:line="276" w:lineRule="auto"/>
              <w:rPr>
                <w:lang w:val="en-US"/>
              </w:rPr>
            </w:pPr>
          </w:p>
        </w:tc>
        <w:tc>
          <w:tcPr>
            <w:tcW w:w="848" w:type="pct"/>
            <w:gridSpan w:val="2"/>
            <w:tcBorders>
              <w:top w:val="nil"/>
              <w:left w:val="nil"/>
              <w:bottom w:val="nil"/>
              <w:right w:val="nil"/>
            </w:tcBorders>
            <w:shd w:val="clear" w:color="auto" w:fill="auto"/>
            <w:hideMark/>
          </w:tcPr>
          <w:p w14:paraId="5509FAB9" w14:textId="77777777" w:rsidR="00A173B9" w:rsidRPr="00E95C5A" w:rsidRDefault="00A173B9" w:rsidP="006942AC">
            <w:pPr>
              <w:autoSpaceDE/>
              <w:autoSpaceDN/>
              <w:spacing w:line="276" w:lineRule="auto"/>
              <w:rPr>
                <w:lang w:val="en-US"/>
              </w:rPr>
            </w:pPr>
          </w:p>
        </w:tc>
      </w:tr>
      <w:tr w:rsidR="00A173B9" w:rsidRPr="00E95C5A" w14:paraId="7F16F05A" w14:textId="77777777" w:rsidTr="00EE5198">
        <w:trPr>
          <w:trHeight w:val="340"/>
        </w:trPr>
        <w:tc>
          <w:tcPr>
            <w:tcW w:w="266" w:type="pct"/>
            <w:tcBorders>
              <w:top w:val="single" w:sz="4" w:space="0" w:color="auto"/>
              <w:left w:val="single" w:sz="4" w:space="0" w:color="auto"/>
              <w:bottom w:val="single" w:sz="4" w:space="0" w:color="auto"/>
              <w:right w:val="single" w:sz="4" w:space="0" w:color="auto"/>
            </w:tcBorders>
            <w:shd w:val="clear" w:color="auto" w:fill="0070C0"/>
            <w:hideMark/>
          </w:tcPr>
          <w:p w14:paraId="25D77C9D" w14:textId="77777777" w:rsidR="00A173B9" w:rsidRPr="00E95C5A" w:rsidRDefault="00A173B9" w:rsidP="006942AC">
            <w:pPr>
              <w:autoSpaceDE/>
              <w:autoSpaceDN/>
              <w:spacing w:line="276" w:lineRule="auto"/>
              <w:rPr>
                <w:b/>
                <w:bCs/>
                <w:color w:val="000000"/>
                <w:lang w:val="en-US"/>
              </w:rPr>
            </w:pPr>
            <w:r w:rsidRPr="00E95C5A">
              <w:rPr>
                <w:b/>
                <w:bCs/>
                <w:color w:val="000000"/>
                <w:lang w:val="en-US"/>
              </w:rPr>
              <w:t> </w:t>
            </w:r>
          </w:p>
        </w:tc>
        <w:tc>
          <w:tcPr>
            <w:tcW w:w="789" w:type="pct"/>
            <w:tcBorders>
              <w:top w:val="single" w:sz="4" w:space="0" w:color="auto"/>
              <w:left w:val="nil"/>
              <w:bottom w:val="single" w:sz="4" w:space="0" w:color="auto"/>
              <w:right w:val="single" w:sz="4" w:space="0" w:color="auto"/>
            </w:tcBorders>
            <w:shd w:val="clear" w:color="auto" w:fill="0070C0"/>
            <w:hideMark/>
          </w:tcPr>
          <w:p w14:paraId="56D450DA" w14:textId="77777777" w:rsidR="00A173B9" w:rsidRPr="00E95C5A" w:rsidRDefault="00A173B9" w:rsidP="00EE5198">
            <w:pPr>
              <w:autoSpaceDE/>
              <w:autoSpaceDN/>
              <w:spacing w:line="276" w:lineRule="auto"/>
              <w:rPr>
                <w:b/>
                <w:bCs/>
                <w:color w:val="000000"/>
                <w:lang w:val="en-US"/>
              </w:rPr>
            </w:pPr>
            <w:r w:rsidRPr="00E95C5A">
              <w:rPr>
                <w:b/>
                <w:bCs/>
                <w:color w:val="000000"/>
                <w:lang w:val="en-US"/>
              </w:rPr>
              <w:t>Nature of contingent liability</w:t>
            </w:r>
          </w:p>
        </w:tc>
        <w:tc>
          <w:tcPr>
            <w:tcW w:w="789" w:type="pct"/>
            <w:gridSpan w:val="2"/>
            <w:tcBorders>
              <w:top w:val="single" w:sz="4" w:space="0" w:color="auto"/>
              <w:left w:val="nil"/>
              <w:bottom w:val="single" w:sz="4" w:space="0" w:color="auto"/>
              <w:right w:val="single" w:sz="4" w:space="0" w:color="auto"/>
            </w:tcBorders>
            <w:shd w:val="clear" w:color="auto" w:fill="0070C0"/>
            <w:hideMark/>
          </w:tcPr>
          <w:p w14:paraId="2A2E8F6B" w14:textId="77777777" w:rsidR="00A173B9" w:rsidRPr="00E95C5A" w:rsidRDefault="00A173B9" w:rsidP="00EE5198">
            <w:pPr>
              <w:autoSpaceDE/>
              <w:autoSpaceDN/>
              <w:spacing w:line="276" w:lineRule="auto"/>
              <w:rPr>
                <w:b/>
                <w:bCs/>
                <w:color w:val="000000"/>
                <w:lang w:val="en-US"/>
              </w:rPr>
            </w:pPr>
            <w:r w:rsidRPr="00E95C5A">
              <w:rPr>
                <w:b/>
                <w:bCs/>
                <w:color w:val="000000"/>
                <w:lang w:val="en-US"/>
              </w:rPr>
              <w:t>Payable to</w:t>
            </w:r>
          </w:p>
        </w:tc>
        <w:tc>
          <w:tcPr>
            <w:tcW w:w="789" w:type="pct"/>
            <w:gridSpan w:val="2"/>
            <w:tcBorders>
              <w:top w:val="single" w:sz="4" w:space="0" w:color="auto"/>
              <w:left w:val="nil"/>
              <w:bottom w:val="single" w:sz="4" w:space="0" w:color="auto"/>
              <w:right w:val="single" w:sz="4" w:space="0" w:color="auto"/>
            </w:tcBorders>
            <w:shd w:val="clear" w:color="auto" w:fill="0070C0"/>
            <w:hideMark/>
          </w:tcPr>
          <w:p w14:paraId="5740B5A4" w14:textId="77777777" w:rsidR="00A173B9" w:rsidRPr="00E95C5A" w:rsidRDefault="00A173B9" w:rsidP="00EE5198">
            <w:pPr>
              <w:autoSpaceDE/>
              <w:autoSpaceDN/>
              <w:spacing w:line="276" w:lineRule="auto"/>
              <w:rPr>
                <w:b/>
                <w:bCs/>
                <w:color w:val="000000"/>
                <w:lang w:val="en-US"/>
              </w:rPr>
            </w:pPr>
            <w:r w:rsidRPr="00E95C5A">
              <w:rPr>
                <w:b/>
                <w:bCs/>
                <w:color w:val="000000"/>
                <w:lang w:val="en-US"/>
              </w:rPr>
              <w:t>Currency</w:t>
            </w:r>
          </w:p>
        </w:tc>
        <w:tc>
          <w:tcPr>
            <w:tcW w:w="789" w:type="pct"/>
            <w:gridSpan w:val="3"/>
            <w:tcBorders>
              <w:top w:val="single" w:sz="4" w:space="0" w:color="auto"/>
              <w:left w:val="nil"/>
              <w:bottom w:val="single" w:sz="4" w:space="0" w:color="auto"/>
              <w:right w:val="single" w:sz="4" w:space="0" w:color="auto"/>
            </w:tcBorders>
            <w:shd w:val="clear" w:color="auto" w:fill="0070C0"/>
            <w:hideMark/>
          </w:tcPr>
          <w:p w14:paraId="68853023" w14:textId="77777777" w:rsidR="00A173B9" w:rsidRPr="00E95C5A" w:rsidRDefault="00A173B9" w:rsidP="00EE5198">
            <w:pPr>
              <w:autoSpaceDE/>
              <w:autoSpaceDN/>
              <w:spacing w:line="276" w:lineRule="auto"/>
              <w:rPr>
                <w:b/>
                <w:bCs/>
                <w:color w:val="000000"/>
                <w:lang w:val="en-US"/>
              </w:rPr>
            </w:pPr>
            <w:r w:rsidRPr="00E95C5A">
              <w:rPr>
                <w:b/>
                <w:bCs/>
                <w:color w:val="000000"/>
                <w:lang w:val="en-US"/>
              </w:rPr>
              <w:t>Estimated Amount Kshs</w:t>
            </w:r>
          </w:p>
        </w:tc>
        <w:tc>
          <w:tcPr>
            <w:tcW w:w="789" w:type="pct"/>
            <w:gridSpan w:val="2"/>
            <w:tcBorders>
              <w:top w:val="single" w:sz="4" w:space="0" w:color="auto"/>
              <w:left w:val="nil"/>
              <w:bottom w:val="single" w:sz="4" w:space="0" w:color="auto"/>
              <w:right w:val="single" w:sz="4" w:space="0" w:color="auto"/>
            </w:tcBorders>
            <w:shd w:val="clear" w:color="auto" w:fill="0070C0"/>
            <w:hideMark/>
          </w:tcPr>
          <w:p w14:paraId="5894AD91" w14:textId="77777777" w:rsidR="00A173B9" w:rsidRPr="00E95C5A" w:rsidRDefault="00A173B9" w:rsidP="00EE5198">
            <w:pPr>
              <w:autoSpaceDE/>
              <w:autoSpaceDN/>
              <w:spacing w:line="276" w:lineRule="auto"/>
              <w:rPr>
                <w:b/>
                <w:bCs/>
                <w:color w:val="000000"/>
                <w:lang w:val="en-US"/>
              </w:rPr>
            </w:pPr>
            <w:r w:rsidRPr="00E95C5A">
              <w:rPr>
                <w:b/>
                <w:bCs/>
                <w:color w:val="000000"/>
                <w:lang w:val="en-US"/>
              </w:rPr>
              <w:t>Expected date of payment</w:t>
            </w:r>
          </w:p>
        </w:tc>
        <w:tc>
          <w:tcPr>
            <w:tcW w:w="789" w:type="pct"/>
            <w:tcBorders>
              <w:top w:val="single" w:sz="4" w:space="0" w:color="auto"/>
              <w:left w:val="nil"/>
              <w:bottom w:val="single" w:sz="4" w:space="0" w:color="auto"/>
              <w:right w:val="single" w:sz="4" w:space="0" w:color="auto"/>
            </w:tcBorders>
            <w:shd w:val="clear" w:color="auto" w:fill="0070C0"/>
            <w:hideMark/>
          </w:tcPr>
          <w:p w14:paraId="5AD3815F" w14:textId="77777777" w:rsidR="00A173B9" w:rsidRPr="00E95C5A" w:rsidRDefault="00A173B9" w:rsidP="00EE5198">
            <w:pPr>
              <w:autoSpaceDE/>
              <w:autoSpaceDN/>
              <w:spacing w:line="276" w:lineRule="auto"/>
              <w:rPr>
                <w:b/>
                <w:bCs/>
                <w:color w:val="000000"/>
                <w:lang w:val="en-US"/>
              </w:rPr>
            </w:pPr>
            <w:r w:rsidRPr="00E95C5A">
              <w:rPr>
                <w:b/>
                <w:bCs/>
                <w:color w:val="000000"/>
                <w:lang w:val="en-US"/>
              </w:rPr>
              <w:t>Remarks</w:t>
            </w:r>
          </w:p>
        </w:tc>
      </w:tr>
      <w:tr w:rsidR="00A173B9" w:rsidRPr="00E95C5A" w14:paraId="60BD586C"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2E0F9A8B" w14:textId="77777777" w:rsidR="00A173B9" w:rsidRPr="00E95C5A" w:rsidRDefault="00A173B9" w:rsidP="00EE5198">
            <w:pPr>
              <w:autoSpaceDE/>
              <w:autoSpaceDN/>
              <w:spacing w:line="276" w:lineRule="auto"/>
              <w:jc w:val="center"/>
              <w:rPr>
                <w:color w:val="000000"/>
                <w:lang w:val="en-US"/>
              </w:rPr>
            </w:pPr>
            <w:r w:rsidRPr="00E95C5A">
              <w:rPr>
                <w:color w:val="000000"/>
                <w:lang w:val="en-US"/>
              </w:rPr>
              <w:t>1</w:t>
            </w:r>
          </w:p>
        </w:tc>
        <w:tc>
          <w:tcPr>
            <w:tcW w:w="789" w:type="pct"/>
            <w:tcBorders>
              <w:top w:val="nil"/>
              <w:left w:val="nil"/>
              <w:bottom w:val="single" w:sz="4" w:space="0" w:color="auto"/>
              <w:right w:val="single" w:sz="4" w:space="0" w:color="auto"/>
            </w:tcBorders>
            <w:shd w:val="clear" w:color="auto" w:fill="auto"/>
            <w:hideMark/>
          </w:tcPr>
          <w:p w14:paraId="27A88510"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070583FE"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79A55E31"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581B8379"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328F9498"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9446AAD" w14:textId="77777777" w:rsidR="00A173B9" w:rsidRPr="00E95C5A" w:rsidRDefault="00A173B9" w:rsidP="00EE5198">
            <w:pPr>
              <w:autoSpaceDE/>
              <w:autoSpaceDN/>
              <w:spacing w:line="276" w:lineRule="auto"/>
              <w:rPr>
                <w:color w:val="000000"/>
                <w:lang w:val="en-US"/>
              </w:rPr>
            </w:pPr>
          </w:p>
        </w:tc>
      </w:tr>
      <w:tr w:rsidR="00A173B9" w:rsidRPr="00E95C5A" w14:paraId="0F1ACCDD"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5AF5FE73" w14:textId="77777777" w:rsidR="00A173B9" w:rsidRPr="00E95C5A" w:rsidRDefault="00A173B9" w:rsidP="00EE5198">
            <w:pPr>
              <w:autoSpaceDE/>
              <w:autoSpaceDN/>
              <w:spacing w:line="276" w:lineRule="auto"/>
              <w:jc w:val="center"/>
              <w:rPr>
                <w:color w:val="000000"/>
                <w:lang w:val="en-US"/>
              </w:rPr>
            </w:pPr>
            <w:r w:rsidRPr="00E95C5A">
              <w:rPr>
                <w:color w:val="000000"/>
                <w:lang w:val="en-US"/>
              </w:rPr>
              <w:t>2</w:t>
            </w:r>
          </w:p>
        </w:tc>
        <w:tc>
          <w:tcPr>
            <w:tcW w:w="789" w:type="pct"/>
            <w:tcBorders>
              <w:top w:val="nil"/>
              <w:left w:val="nil"/>
              <w:bottom w:val="single" w:sz="4" w:space="0" w:color="auto"/>
              <w:right w:val="single" w:sz="4" w:space="0" w:color="auto"/>
            </w:tcBorders>
            <w:shd w:val="clear" w:color="auto" w:fill="auto"/>
            <w:hideMark/>
          </w:tcPr>
          <w:p w14:paraId="2A2F6C1A"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7852F19E"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210C21E0"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697C625E"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63D6A1BD"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C07B796" w14:textId="77777777" w:rsidR="00A173B9" w:rsidRPr="00E95C5A" w:rsidRDefault="00A173B9" w:rsidP="00EE5198">
            <w:pPr>
              <w:autoSpaceDE/>
              <w:autoSpaceDN/>
              <w:spacing w:line="276" w:lineRule="auto"/>
              <w:rPr>
                <w:color w:val="000000"/>
                <w:lang w:val="en-US"/>
              </w:rPr>
            </w:pPr>
          </w:p>
        </w:tc>
      </w:tr>
      <w:tr w:rsidR="00A173B9" w:rsidRPr="00E95C5A" w14:paraId="36B0AB72"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1231E5D2" w14:textId="77777777" w:rsidR="00A173B9" w:rsidRPr="00E95C5A" w:rsidRDefault="00A173B9" w:rsidP="00EE5198">
            <w:pPr>
              <w:autoSpaceDE/>
              <w:autoSpaceDN/>
              <w:spacing w:line="276" w:lineRule="auto"/>
              <w:jc w:val="center"/>
              <w:rPr>
                <w:color w:val="000000"/>
                <w:lang w:val="en-US"/>
              </w:rPr>
            </w:pPr>
            <w:r w:rsidRPr="00E95C5A">
              <w:rPr>
                <w:color w:val="000000"/>
                <w:lang w:val="en-US"/>
              </w:rPr>
              <w:t>3</w:t>
            </w:r>
          </w:p>
        </w:tc>
        <w:tc>
          <w:tcPr>
            <w:tcW w:w="789" w:type="pct"/>
            <w:tcBorders>
              <w:top w:val="nil"/>
              <w:left w:val="nil"/>
              <w:bottom w:val="single" w:sz="4" w:space="0" w:color="auto"/>
              <w:right w:val="single" w:sz="4" w:space="0" w:color="auto"/>
            </w:tcBorders>
            <w:shd w:val="clear" w:color="auto" w:fill="auto"/>
            <w:hideMark/>
          </w:tcPr>
          <w:p w14:paraId="1F4A7139"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05E65993"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710702EA"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3507B2C9"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03629287"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79BFFC9" w14:textId="77777777" w:rsidR="00A173B9" w:rsidRPr="00E95C5A" w:rsidRDefault="00A173B9" w:rsidP="00EE5198">
            <w:pPr>
              <w:autoSpaceDE/>
              <w:autoSpaceDN/>
              <w:spacing w:line="276" w:lineRule="auto"/>
              <w:rPr>
                <w:color w:val="000000"/>
                <w:lang w:val="en-US"/>
              </w:rPr>
            </w:pPr>
          </w:p>
        </w:tc>
      </w:tr>
      <w:tr w:rsidR="00A173B9" w:rsidRPr="00E95C5A" w14:paraId="40A4CCA8"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32ADFDC5" w14:textId="77777777" w:rsidR="00A173B9" w:rsidRPr="00E95C5A" w:rsidRDefault="00A173B9" w:rsidP="00EE5198">
            <w:pPr>
              <w:autoSpaceDE/>
              <w:autoSpaceDN/>
              <w:spacing w:line="276" w:lineRule="auto"/>
              <w:jc w:val="center"/>
              <w:rPr>
                <w:color w:val="000000"/>
                <w:lang w:val="en-US"/>
              </w:rPr>
            </w:pPr>
            <w:r w:rsidRPr="00E95C5A">
              <w:rPr>
                <w:color w:val="000000"/>
                <w:lang w:val="en-US"/>
              </w:rPr>
              <w:t>4</w:t>
            </w:r>
          </w:p>
        </w:tc>
        <w:tc>
          <w:tcPr>
            <w:tcW w:w="789" w:type="pct"/>
            <w:tcBorders>
              <w:top w:val="nil"/>
              <w:left w:val="nil"/>
              <w:bottom w:val="single" w:sz="4" w:space="0" w:color="auto"/>
              <w:right w:val="single" w:sz="4" w:space="0" w:color="auto"/>
            </w:tcBorders>
            <w:shd w:val="clear" w:color="auto" w:fill="auto"/>
            <w:hideMark/>
          </w:tcPr>
          <w:p w14:paraId="57ED41BC"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43FFBAF7"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44B45E43"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56910396"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144363C4"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8571A9C" w14:textId="77777777" w:rsidR="00A173B9" w:rsidRPr="00E95C5A" w:rsidRDefault="00A173B9" w:rsidP="00EE5198">
            <w:pPr>
              <w:autoSpaceDE/>
              <w:autoSpaceDN/>
              <w:spacing w:line="276" w:lineRule="auto"/>
              <w:rPr>
                <w:color w:val="000000"/>
                <w:lang w:val="en-US"/>
              </w:rPr>
            </w:pPr>
          </w:p>
        </w:tc>
      </w:tr>
      <w:tr w:rsidR="00A173B9" w:rsidRPr="00E95C5A" w14:paraId="3167A1D2"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0D4C17C9" w14:textId="77777777" w:rsidR="00A173B9" w:rsidRPr="00E95C5A" w:rsidRDefault="00A173B9" w:rsidP="00EE5198">
            <w:pPr>
              <w:autoSpaceDE/>
              <w:autoSpaceDN/>
              <w:spacing w:line="276" w:lineRule="auto"/>
              <w:jc w:val="center"/>
              <w:rPr>
                <w:color w:val="000000"/>
                <w:lang w:val="en-US"/>
              </w:rPr>
            </w:pPr>
            <w:r w:rsidRPr="00E95C5A">
              <w:rPr>
                <w:color w:val="000000"/>
                <w:lang w:val="en-US"/>
              </w:rPr>
              <w:t>5</w:t>
            </w:r>
          </w:p>
        </w:tc>
        <w:tc>
          <w:tcPr>
            <w:tcW w:w="789" w:type="pct"/>
            <w:tcBorders>
              <w:top w:val="nil"/>
              <w:left w:val="nil"/>
              <w:bottom w:val="single" w:sz="4" w:space="0" w:color="auto"/>
              <w:right w:val="single" w:sz="4" w:space="0" w:color="auto"/>
            </w:tcBorders>
            <w:shd w:val="clear" w:color="auto" w:fill="auto"/>
            <w:hideMark/>
          </w:tcPr>
          <w:p w14:paraId="3B3929D3"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1B065926"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5D96C3F2"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7BE7FD24"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0DE7534E"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E73894F" w14:textId="77777777" w:rsidR="00A173B9" w:rsidRPr="00E95C5A" w:rsidRDefault="00A173B9" w:rsidP="00EE5198">
            <w:pPr>
              <w:autoSpaceDE/>
              <w:autoSpaceDN/>
              <w:spacing w:line="276" w:lineRule="auto"/>
              <w:rPr>
                <w:color w:val="000000"/>
                <w:lang w:val="en-US"/>
              </w:rPr>
            </w:pPr>
          </w:p>
        </w:tc>
      </w:tr>
      <w:tr w:rsidR="00A173B9" w:rsidRPr="00E95C5A" w14:paraId="4D91A9F6"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6FB7D485" w14:textId="77777777" w:rsidR="00A173B9" w:rsidRPr="00E95C5A" w:rsidRDefault="00A173B9" w:rsidP="00EE5198">
            <w:pPr>
              <w:autoSpaceDE/>
              <w:autoSpaceDN/>
              <w:spacing w:line="276" w:lineRule="auto"/>
              <w:jc w:val="center"/>
              <w:rPr>
                <w:color w:val="000000"/>
                <w:lang w:val="en-US"/>
              </w:rPr>
            </w:pPr>
            <w:r w:rsidRPr="00E95C5A">
              <w:rPr>
                <w:color w:val="000000"/>
                <w:lang w:val="en-US"/>
              </w:rPr>
              <w:t>6</w:t>
            </w:r>
          </w:p>
        </w:tc>
        <w:tc>
          <w:tcPr>
            <w:tcW w:w="789" w:type="pct"/>
            <w:tcBorders>
              <w:top w:val="nil"/>
              <w:left w:val="nil"/>
              <w:bottom w:val="single" w:sz="4" w:space="0" w:color="auto"/>
              <w:right w:val="single" w:sz="4" w:space="0" w:color="auto"/>
            </w:tcBorders>
            <w:shd w:val="clear" w:color="auto" w:fill="auto"/>
            <w:hideMark/>
          </w:tcPr>
          <w:p w14:paraId="7A60ED58"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737E530F"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50455DA9"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1026F5F0"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41B5ADFC"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1E0866B" w14:textId="77777777" w:rsidR="00A173B9" w:rsidRPr="00E95C5A" w:rsidRDefault="00A173B9" w:rsidP="00EE5198">
            <w:pPr>
              <w:autoSpaceDE/>
              <w:autoSpaceDN/>
              <w:spacing w:line="276" w:lineRule="auto"/>
              <w:rPr>
                <w:color w:val="000000"/>
                <w:lang w:val="en-US"/>
              </w:rPr>
            </w:pPr>
          </w:p>
        </w:tc>
      </w:tr>
      <w:tr w:rsidR="00A173B9" w:rsidRPr="00E95C5A" w14:paraId="7446987E"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68321C34" w14:textId="77777777" w:rsidR="00A173B9" w:rsidRPr="00E95C5A" w:rsidRDefault="00A173B9" w:rsidP="00EE5198">
            <w:pPr>
              <w:autoSpaceDE/>
              <w:autoSpaceDN/>
              <w:spacing w:line="276" w:lineRule="auto"/>
              <w:jc w:val="center"/>
              <w:rPr>
                <w:color w:val="000000"/>
                <w:lang w:val="en-US"/>
              </w:rPr>
            </w:pPr>
            <w:r w:rsidRPr="00E95C5A">
              <w:rPr>
                <w:color w:val="000000"/>
                <w:lang w:val="en-US"/>
              </w:rPr>
              <w:t>7</w:t>
            </w:r>
          </w:p>
        </w:tc>
        <w:tc>
          <w:tcPr>
            <w:tcW w:w="789" w:type="pct"/>
            <w:tcBorders>
              <w:top w:val="nil"/>
              <w:left w:val="nil"/>
              <w:bottom w:val="single" w:sz="4" w:space="0" w:color="auto"/>
              <w:right w:val="single" w:sz="4" w:space="0" w:color="auto"/>
            </w:tcBorders>
            <w:shd w:val="clear" w:color="auto" w:fill="auto"/>
            <w:hideMark/>
          </w:tcPr>
          <w:p w14:paraId="6570EEEC"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388AD37D"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40E030A3"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73B6A8F7"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417CFE12"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32BD992" w14:textId="77777777" w:rsidR="00A173B9" w:rsidRPr="00E95C5A" w:rsidRDefault="00A173B9" w:rsidP="00EE5198">
            <w:pPr>
              <w:autoSpaceDE/>
              <w:autoSpaceDN/>
              <w:spacing w:line="276" w:lineRule="auto"/>
              <w:rPr>
                <w:color w:val="000000"/>
                <w:lang w:val="en-US"/>
              </w:rPr>
            </w:pPr>
          </w:p>
        </w:tc>
      </w:tr>
      <w:tr w:rsidR="00A173B9" w:rsidRPr="00E95C5A" w14:paraId="57955CB4"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53550DB0" w14:textId="77777777" w:rsidR="00A173B9" w:rsidRPr="00E95C5A" w:rsidRDefault="00A173B9" w:rsidP="00EE5198">
            <w:pPr>
              <w:autoSpaceDE/>
              <w:autoSpaceDN/>
              <w:spacing w:line="276" w:lineRule="auto"/>
              <w:jc w:val="center"/>
              <w:rPr>
                <w:color w:val="000000"/>
                <w:lang w:val="en-US"/>
              </w:rPr>
            </w:pPr>
            <w:r w:rsidRPr="00E95C5A">
              <w:rPr>
                <w:color w:val="000000"/>
                <w:lang w:val="en-US"/>
              </w:rPr>
              <w:t>8</w:t>
            </w:r>
          </w:p>
        </w:tc>
        <w:tc>
          <w:tcPr>
            <w:tcW w:w="789" w:type="pct"/>
            <w:tcBorders>
              <w:top w:val="nil"/>
              <w:left w:val="nil"/>
              <w:bottom w:val="single" w:sz="4" w:space="0" w:color="auto"/>
              <w:right w:val="single" w:sz="4" w:space="0" w:color="auto"/>
            </w:tcBorders>
            <w:shd w:val="clear" w:color="auto" w:fill="auto"/>
            <w:hideMark/>
          </w:tcPr>
          <w:p w14:paraId="00FAF2C8"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36408DF7"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6593161E"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56C47CF3"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4AFA6060"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2502483" w14:textId="77777777" w:rsidR="00A173B9" w:rsidRPr="00E95C5A" w:rsidRDefault="00A173B9" w:rsidP="00EE5198">
            <w:pPr>
              <w:autoSpaceDE/>
              <w:autoSpaceDN/>
              <w:spacing w:line="276" w:lineRule="auto"/>
              <w:rPr>
                <w:color w:val="000000"/>
                <w:lang w:val="en-US"/>
              </w:rPr>
            </w:pPr>
          </w:p>
        </w:tc>
      </w:tr>
      <w:tr w:rsidR="00A173B9" w:rsidRPr="00E95C5A" w14:paraId="0F9382E5"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18123831" w14:textId="77777777" w:rsidR="00A173B9" w:rsidRPr="00E95C5A" w:rsidRDefault="00A173B9" w:rsidP="00EE5198">
            <w:pPr>
              <w:autoSpaceDE/>
              <w:autoSpaceDN/>
              <w:spacing w:line="276" w:lineRule="auto"/>
              <w:jc w:val="center"/>
              <w:rPr>
                <w:color w:val="000000"/>
                <w:lang w:val="en-US"/>
              </w:rPr>
            </w:pPr>
            <w:r w:rsidRPr="00E95C5A">
              <w:rPr>
                <w:color w:val="000000"/>
                <w:lang w:val="en-US"/>
              </w:rPr>
              <w:t>9</w:t>
            </w:r>
          </w:p>
        </w:tc>
        <w:tc>
          <w:tcPr>
            <w:tcW w:w="789" w:type="pct"/>
            <w:tcBorders>
              <w:top w:val="nil"/>
              <w:left w:val="nil"/>
              <w:bottom w:val="single" w:sz="4" w:space="0" w:color="auto"/>
              <w:right w:val="single" w:sz="4" w:space="0" w:color="auto"/>
            </w:tcBorders>
            <w:shd w:val="clear" w:color="auto" w:fill="auto"/>
            <w:hideMark/>
          </w:tcPr>
          <w:p w14:paraId="0E026F45"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0E7357C7"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79FB191F"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30FFC46E"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5F1F87B3"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7A5D2C4" w14:textId="77777777" w:rsidR="00A173B9" w:rsidRPr="00E95C5A" w:rsidRDefault="00A173B9" w:rsidP="00EE5198">
            <w:pPr>
              <w:autoSpaceDE/>
              <w:autoSpaceDN/>
              <w:spacing w:line="276" w:lineRule="auto"/>
              <w:rPr>
                <w:color w:val="000000"/>
                <w:lang w:val="en-US"/>
              </w:rPr>
            </w:pPr>
          </w:p>
        </w:tc>
      </w:tr>
      <w:tr w:rsidR="00A173B9" w:rsidRPr="00E95C5A" w14:paraId="637AAAE5"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29114EEE" w14:textId="77777777" w:rsidR="00A173B9" w:rsidRPr="00E95C5A" w:rsidRDefault="00A173B9" w:rsidP="00EE5198">
            <w:pPr>
              <w:autoSpaceDE/>
              <w:autoSpaceDN/>
              <w:spacing w:line="276" w:lineRule="auto"/>
              <w:jc w:val="center"/>
              <w:rPr>
                <w:color w:val="000000"/>
                <w:lang w:val="en-US"/>
              </w:rPr>
            </w:pPr>
            <w:r w:rsidRPr="00E95C5A">
              <w:rPr>
                <w:color w:val="000000"/>
                <w:lang w:val="en-US"/>
              </w:rPr>
              <w:t>10</w:t>
            </w:r>
          </w:p>
        </w:tc>
        <w:tc>
          <w:tcPr>
            <w:tcW w:w="789" w:type="pct"/>
            <w:tcBorders>
              <w:top w:val="nil"/>
              <w:left w:val="nil"/>
              <w:bottom w:val="single" w:sz="4" w:space="0" w:color="auto"/>
              <w:right w:val="single" w:sz="4" w:space="0" w:color="auto"/>
            </w:tcBorders>
            <w:shd w:val="clear" w:color="auto" w:fill="auto"/>
            <w:hideMark/>
          </w:tcPr>
          <w:p w14:paraId="180DBBBB"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61E7C268"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131A08F2"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68D5D460"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6E414402"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8DAF876" w14:textId="77777777" w:rsidR="00A173B9" w:rsidRPr="00E95C5A" w:rsidRDefault="00A173B9" w:rsidP="00EE5198">
            <w:pPr>
              <w:autoSpaceDE/>
              <w:autoSpaceDN/>
              <w:spacing w:line="276" w:lineRule="auto"/>
              <w:rPr>
                <w:color w:val="000000"/>
                <w:lang w:val="en-US"/>
              </w:rPr>
            </w:pPr>
          </w:p>
        </w:tc>
      </w:tr>
      <w:tr w:rsidR="00A173B9" w:rsidRPr="00E95C5A" w14:paraId="0010BD0A"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73FAFFD6" w14:textId="77777777" w:rsidR="00A173B9" w:rsidRPr="00E95C5A" w:rsidRDefault="00A173B9" w:rsidP="00EE5198">
            <w:pPr>
              <w:autoSpaceDE/>
              <w:autoSpaceDN/>
              <w:spacing w:line="276" w:lineRule="auto"/>
              <w:jc w:val="center"/>
              <w:rPr>
                <w:color w:val="000000"/>
                <w:lang w:val="en-US"/>
              </w:rPr>
            </w:pPr>
            <w:r w:rsidRPr="00E95C5A">
              <w:rPr>
                <w:color w:val="000000"/>
                <w:lang w:val="en-US"/>
              </w:rPr>
              <w:t>11</w:t>
            </w:r>
          </w:p>
        </w:tc>
        <w:tc>
          <w:tcPr>
            <w:tcW w:w="789" w:type="pct"/>
            <w:tcBorders>
              <w:top w:val="nil"/>
              <w:left w:val="nil"/>
              <w:bottom w:val="single" w:sz="4" w:space="0" w:color="auto"/>
              <w:right w:val="single" w:sz="4" w:space="0" w:color="auto"/>
            </w:tcBorders>
            <w:shd w:val="clear" w:color="auto" w:fill="auto"/>
            <w:hideMark/>
          </w:tcPr>
          <w:p w14:paraId="7F359D1D"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46D962C9"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1CAF9F99"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188A7D9C"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14019906"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C583C5F" w14:textId="77777777" w:rsidR="00A173B9" w:rsidRPr="00E95C5A" w:rsidRDefault="00A173B9" w:rsidP="00EE5198">
            <w:pPr>
              <w:autoSpaceDE/>
              <w:autoSpaceDN/>
              <w:spacing w:line="276" w:lineRule="auto"/>
              <w:rPr>
                <w:color w:val="000000"/>
                <w:lang w:val="en-US"/>
              </w:rPr>
            </w:pPr>
          </w:p>
        </w:tc>
      </w:tr>
      <w:tr w:rsidR="00A173B9" w:rsidRPr="00E95C5A" w14:paraId="3F786C76"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1D30E8C6" w14:textId="77777777" w:rsidR="00A173B9" w:rsidRPr="00E95C5A" w:rsidRDefault="00A173B9" w:rsidP="00EE5198">
            <w:pPr>
              <w:autoSpaceDE/>
              <w:autoSpaceDN/>
              <w:spacing w:line="276" w:lineRule="auto"/>
              <w:jc w:val="center"/>
              <w:rPr>
                <w:color w:val="000000"/>
                <w:lang w:val="en-US"/>
              </w:rPr>
            </w:pPr>
            <w:r w:rsidRPr="00E95C5A">
              <w:rPr>
                <w:color w:val="000000"/>
                <w:lang w:val="en-US"/>
              </w:rPr>
              <w:t>12</w:t>
            </w:r>
          </w:p>
        </w:tc>
        <w:tc>
          <w:tcPr>
            <w:tcW w:w="789" w:type="pct"/>
            <w:tcBorders>
              <w:top w:val="nil"/>
              <w:left w:val="nil"/>
              <w:bottom w:val="single" w:sz="4" w:space="0" w:color="auto"/>
              <w:right w:val="single" w:sz="4" w:space="0" w:color="auto"/>
            </w:tcBorders>
            <w:shd w:val="clear" w:color="auto" w:fill="auto"/>
            <w:hideMark/>
          </w:tcPr>
          <w:p w14:paraId="785EB9FC"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65120004"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7E9782E0"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1584BB05"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20077B2C"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A0CFDFB" w14:textId="77777777" w:rsidR="00A173B9" w:rsidRPr="00E95C5A" w:rsidRDefault="00A173B9" w:rsidP="00EE5198">
            <w:pPr>
              <w:autoSpaceDE/>
              <w:autoSpaceDN/>
              <w:spacing w:line="276" w:lineRule="auto"/>
              <w:rPr>
                <w:color w:val="000000"/>
                <w:lang w:val="en-US"/>
              </w:rPr>
            </w:pPr>
          </w:p>
        </w:tc>
      </w:tr>
      <w:tr w:rsidR="00A173B9" w:rsidRPr="00E95C5A" w14:paraId="52173AA3" w14:textId="77777777" w:rsidTr="00EE5198">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09E5C263" w14:textId="77777777" w:rsidR="00A173B9" w:rsidRPr="00E95C5A" w:rsidRDefault="00A173B9" w:rsidP="00EE5198">
            <w:pPr>
              <w:autoSpaceDE/>
              <w:autoSpaceDN/>
              <w:spacing w:line="276" w:lineRule="auto"/>
              <w:jc w:val="center"/>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E5F096F"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2EF9CD61"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4048C4DA" w14:textId="77777777" w:rsidR="00A173B9" w:rsidRPr="00E95C5A" w:rsidRDefault="00A173B9" w:rsidP="00EE5198">
            <w:pPr>
              <w:autoSpaceDE/>
              <w:autoSpaceDN/>
              <w:spacing w:line="276" w:lineRule="auto"/>
              <w:rPr>
                <w:color w:val="000000"/>
                <w:lang w:val="en-US"/>
              </w:rPr>
            </w:pPr>
          </w:p>
        </w:tc>
        <w:tc>
          <w:tcPr>
            <w:tcW w:w="789" w:type="pct"/>
            <w:gridSpan w:val="3"/>
            <w:tcBorders>
              <w:top w:val="nil"/>
              <w:left w:val="nil"/>
              <w:bottom w:val="single" w:sz="4" w:space="0" w:color="auto"/>
              <w:right w:val="single" w:sz="4" w:space="0" w:color="auto"/>
            </w:tcBorders>
            <w:shd w:val="clear" w:color="auto" w:fill="auto"/>
            <w:hideMark/>
          </w:tcPr>
          <w:p w14:paraId="42B4A507" w14:textId="77777777" w:rsidR="00A173B9" w:rsidRPr="00E95C5A" w:rsidRDefault="00A173B9" w:rsidP="00EE5198">
            <w:pPr>
              <w:autoSpaceDE/>
              <w:autoSpaceDN/>
              <w:spacing w:line="276" w:lineRule="auto"/>
              <w:rPr>
                <w:color w:val="000000"/>
                <w:lang w:val="en-US"/>
              </w:rPr>
            </w:pPr>
          </w:p>
        </w:tc>
        <w:tc>
          <w:tcPr>
            <w:tcW w:w="789" w:type="pct"/>
            <w:gridSpan w:val="2"/>
            <w:tcBorders>
              <w:top w:val="nil"/>
              <w:left w:val="nil"/>
              <w:bottom w:val="single" w:sz="4" w:space="0" w:color="auto"/>
              <w:right w:val="single" w:sz="4" w:space="0" w:color="auto"/>
            </w:tcBorders>
            <w:shd w:val="clear" w:color="auto" w:fill="auto"/>
            <w:hideMark/>
          </w:tcPr>
          <w:p w14:paraId="272BE279" w14:textId="77777777" w:rsidR="00A173B9" w:rsidRPr="00E95C5A" w:rsidRDefault="00A173B9" w:rsidP="00EE5198">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99C0922" w14:textId="77777777" w:rsidR="00A173B9" w:rsidRPr="00E95C5A" w:rsidRDefault="00A173B9" w:rsidP="00EE5198">
            <w:pPr>
              <w:autoSpaceDE/>
              <w:autoSpaceDN/>
              <w:spacing w:line="276" w:lineRule="auto"/>
              <w:rPr>
                <w:color w:val="000000"/>
                <w:lang w:val="en-US"/>
              </w:rPr>
            </w:pPr>
          </w:p>
        </w:tc>
      </w:tr>
      <w:bookmarkEnd w:id="130"/>
    </w:tbl>
    <w:p w14:paraId="60315E86" w14:textId="77777777" w:rsidR="007F2265" w:rsidRDefault="007F2265" w:rsidP="00E95C5A">
      <w:pPr>
        <w:spacing w:line="360" w:lineRule="auto"/>
      </w:pPr>
    </w:p>
    <w:p w14:paraId="61041651" w14:textId="77777777" w:rsidR="00846ECF" w:rsidRDefault="00846ECF" w:rsidP="00E95C5A">
      <w:pPr>
        <w:spacing w:line="360" w:lineRule="auto"/>
      </w:pPr>
    </w:p>
    <w:p w14:paraId="74D900E2" w14:textId="77777777" w:rsidR="00846ECF" w:rsidRDefault="00846ECF" w:rsidP="00E95C5A">
      <w:pPr>
        <w:spacing w:line="360" w:lineRule="auto"/>
      </w:pPr>
    </w:p>
    <w:p w14:paraId="4403C7AD" w14:textId="77777777" w:rsidR="00846ECF" w:rsidRDefault="00846ECF" w:rsidP="00E95C5A">
      <w:pPr>
        <w:spacing w:line="360" w:lineRule="auto"/>
      </w:pPr>
    </w:p>
    <w:p w14:paraId="60100F23" w14:textId="77777777" w:rsidR="00846ECF" w:rsidRDefault="00846ECF" w:rsidP="00E95C5A">
      <w:pPr>
        <w:spacing w:line="360" w:lineRule="auto"/>
      </w:pPr>
    </w:p>
    <w:p w14:paraId="6321A301" w14:textId="77777777" w:rsidR="00846ECF" w:rsidRDefault="00846ECF" w:rsidP="00E95C5A">
      <w:pPr>
        <w:spacing w:line="360" w:lineRule="auto"/>
      </w:pPr>
    </w:p>
    <w:p w14:paraId="1C774FC8" w14:textId="77777777" w:rsidR="00846ECF" w:rsidRDefault="00846ECF" w:rsidP="00E95C5A">
      <w:pPr>
        <w:spacing w:line="360" w:lineRule="auto"/>
      </w:pPr>
    </w:p>
    <w:p w14:paraId="283C6D25" w14:textId="77777777" w:rsidR="00846ECF" w:rsidRDefault="00846ECF" w:rsidP="00E95C5A">
      <w:pPr>
        <w:spacing w:line="360" w:lineRule="auto"/>
      </w:pPr>
    </w:p>
    <w:p w14:paraId="3133F4D7" w14:textId="77777777" w:rsidR="00846ECF" w:rsidRDefault="00846ECF" w:rsidP="00E95C5A">
      <w:pPr>
        <w:spacing w:line="360" w:lineRule="auto"/>
      </w:pPr>
    </w:p>
    <w:p w14:paraId="3144B220" w14:textId="77777777" w:rsidR="00846ECF" w:rsidRDefault="00846ECF" w:rsidP="00E95C5A">
      <w:pPr>
        <w:spacing w:line="360" w:lineRule="auto"/>
      </w:pPr>
    </w:p>
    <w:p w14:paraId="334E2CBB" w14:textId="77777777" w:rsidR="00197E24" w:rsidRDefault="00197E24" w:rsidP="00E95C5A">
      <w:pPr>
        <w:spacing w:line="360" w:lineRule="auto"/>
        <w:sectPr w:rsidR="00197E24" w:rsidSect="00382B3F">
          <w:pgSz w:w="12240" w:h="15840" w:code="1"/>
          <w:pgMar w:top="1440" w:right="1440" w:bottom="1440" w:left="1440" w:header="680" w:footer="851" w:gutter="0"/>
          <w:cols w:space="720"/>
          <w:titlePg/>
          <w:docGrid w:linePitch="326"/>
        </w:sectPr>
      </w:pPr>
    </w:p>
    <w:p w14:paraId="342772C7" w14:textId="674ED608" w:rsidR="00197E24" w:rsidRPr="00197E24" w:rsidRDefault="00197E24" w:rsidP="00197E24">
      <w:pPr>
        <w:overflowPunct w:val="0"/>
        <w:adjustRightInd w:val="0"/>
        <w:textAlignment w:val="baseline"/>
        <w:rPr>
          <w:rFonts w:eastAsia="Symbol"/>
          <w:b/>
          <w:lang w:eastAsia="fr-FR"/>
        </w:rPr>
      </w:pPr>
      <w:r w:rsidRPr="00197E24">
        <w:rPr>
          <w:b/>
        </w:rPr>
        <w:lastRenderedPageBreak/>
        <w:t xml:space="preserve">Annex: 9 </w:t>
      </w:r>
      <w:r w:rsidRPr="00197E24">
        <w:rPr>
          <w:rFonts w:eastAsia="Symbol"/>
          <w:b/>
          <w:lang w:eastAsia="fr-FR"/>
        </w:rPr>
        <w:t>Reporting of Climate Relevant Expenditures</w:t>
      </w:r>
    </w:p>
    <w:p w14:paraId="686B098B" w14:textId="77777777" w:rsidR="00197E24" w:rsidRPr="00F20B38" w:rsidRDefault="00197E24" w:rsidP="00197E24">
      <w:pPr>
        <w:tabs>
          <w:tab w:val="left" w:pos="426"/>
        </w:tabs>
        <w:autoSpaceDE/>
        <w:autoSpaceDN/>
        <w:ind w:left="1440" w:right="-3"/>
        <w:jc w:val="both"/>
        <w:rPr>
          <w:rFonts w:eastAsia="Symbol"/>
          <w:bCs/>
          <w:lang w:eastAsia="fr-FR"/>
        </w:rPr>
      </w:pPr>
    </w:p>
    <w:p w14:paraId="6D59FDBF" w14:textId="77777777" w:rsidR="00197E24" w:rsidRPr="00F20B38" w:rsidRDefault="00197E24" w:rsidP="00197E24">
      <w:pPr>
        <w:tabs>
          <w:tab w:val="left" w:pos="426"/>
        </w:tabs>
        <w:autoSpaceDE/>
        <w:autoSpaceDN/>
        <w:ind w:right="-3"/>
        <w:jc w:val="both"/>
        <w:rPr>
          <w:rFonts w:eastAsia="Symbol"/>
          <w:bCs/>
          <w:lang w:eastAsia="fr-FR"/>
        </w:rPr>
      </w:pPr>
      <w:r w:rsidRPr="00F20B38">
        <w:rPr>
          <w:rFonts w:eastAsia="Symbol"/>
          <w:bCs/>
          <w:lang w:eastAsia="fr-FR"/>
        </w:rPr>
        <w:t>Name of the Organization</w:t>
      </w:r>
    </w:p>
    <w:p w14:paraId="306889F0" w14:textId="77777777" w:rsidR="00197E24" w:rsidRPr="00F20B38" w:rsidRDefault="00197E24" w:rsidP="00197E24">
      <w:pPr>
        <w:tabs>
          <w:tab w:val="left" w:pos="426"/>
        </w:tabs>
        <w:autoSpaceDE/>
        <w:autoSpaceDN/>
        <w:ind w:right="-3"/>
        <w:jc w:val="both"/>
        <w:rPr>
          <w:rFonts w:eastAsia="Symbol"/>
          <w:bCs/>
          <w:lang w:eastAsia="fr-FR"/>
        </w:rPr>
      </w:pPr>
      <w:r w:rsidRPr="00F20B38">
        <w:rPr>
          <w:rFonts w:eastAsia="Symbol"/>
          <w:bCs/>
          <w:lang w:eastAsia="fr-FR"/>
        </w:rPr>
        <w:t>Telephone Number</w:t>
      </w:r>
    </w:p>
    <w:p w14:paraId="35809846" w14:textId="77777777" w:rsidR="00197E24" w:rsidRPr="00F20B38" w:rsidRDefault="00197E24" w:rsidP="00197E24">
      <w:pPr>
        <w:tabs>
          <w:tab w:val="left" w:pos="426"/>
        </w:tabs>
        <w:autoSpaceDE/>
        <w:autoSpaceDN/>
        <w:ind w:right="-3"/>
        <w:jc w:val="both"/>
        <w:rPr>
          <w:rFonts w:eastAsia="Symbol"/>
          <w:bCs/>
          <w:lang w:eastAsia="fr-FR"/>
        </w:rPr>
      </w:pPr>
      <w:r w:rsidRPr="00F20B38">
        <w:rPr>
          <w:rFonts w:eastAsia="Symbol"/>
          <w:bCs/>
          <w:lang w:eastAsia="fr-FR"/>
        </w:rPr>
        <w:t>Email Address</w:t>
      </w:r>
    </w:p>
    <w:p w14:paraId="215E9856" w14:textId="77777777" w:rsidR="00197E24" w:rsidRPr="00F20B38" w:rsidRDefault="00197E24" w:rsidP="00197E24">
      <w:pPr>
        <w:tabs>
          <w:tab w:val="left" w:pos="426"/>
        </w:tabs>
        <w:autoSpaceDE/>
        <w:autoSpaceDN/>
        <w:ind w:right="-3"/>
        <w:jc w:val="both"/>
        <w:rPr>
          <w:rFonts w:eastAsia="Symbol"/>
          <w:bCs/>
          <w:lang w:eastAsia="fr-FR"/>
        </w:rPr>
      </w:pPr>
      <w:r w:rsidRPr="00F20B38">
        <w:rPr>
          <w:rFonts w:eastAsia="Symbol"/>
          <w:bCs/>
          <w:lang w:eastAsia="fr-FR"/>
        </w:rPr>
        <w:t>Name of CEO/MD/Head</w:t>
      </w:r>
    </w:p>
    <w:p w14:paraId="4506EC17" w14:textId="77777777" w:rsidR="00197E24" w:rsidRPr="00F20B38" w:rsidRDefault="00197E24" w:rsidP="00197E24">
      <w:pPr>
        <w:tabs>
          <w:tab w:val="left" w:pos="426"/>
        </w:tabs>
        <w:autoSpaceDE/>
        <w:autoSpaceDN/>
        <w:ind w:left="1440" w:right="-3"/>
        <w:jc w:val="both"/>
        <w:rPr>
          <w:rFonts w:eastAsia="Symbol"/>
          <w:bCs/>
          <w:lang w:eastAsia="fr-FR"/>
        </w:rPr>
      </w:pPr>
    </w:p>
    <w:p w14:paraId="359C07D2" w14:textId="77777777" w:rsidR="00197E24" w:rsidRPr="00F20B38" w:rsidRDefault="00197E24" w:rsidP="00197E24">
      <w:pPr>
        <w:tabs>
          <w:tab w:val="left" w:pos="426"/>
        </w:tabs>
        <w:autoSpaceDE/>
        <w:autoSpaceDN/>
        <w:ind w:right="-3"/>
        <w:jc w:val="both"/>
        <w:rPr>
          <w:rFonts w:eastAsia="Symbol"/>
          <w:bCs/>
          <w:lang w:eastAsia="fr-FR"/>
        </w:rPr>
      </w:pPr>
      <w:r w:rsidRPr="00F20B38">
        <w:rPr>
          <w:rFonts w:eastAsia="Symbol"/>
          <w:bCs/>
          <w:lang w:eastAsia="fr-FR"/>
        </w:rPr>
        <w:t>Name and contact details of contact person (in case of any clarifications) …………………</w:t>
      </w:r>
    </w:p>
    <w:p w14:paraId="3DE4D87C" w14:textId="77777777" w:rsidR="00197E24" w:rsidRPr="00F20B38" w:rsidRDefault="00197E24" w:rsidP="00197E24">
      <w:pPr>
        <w:tabs>
          <w:tab w:val="left" w:pos="426"/>
        </w:tabs>
        <w:autoSpaceDE/>
        <w:autoSpaceDN/>
        <w:ind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40"/>
        <w:gridCol w:w="1795"/>
        <w:gridCol w:w="1689"/>
        <w:gridCol w:w="844"/>
        <w:gridCol w:w="570"/>
        <w:gridCol w:w="598"/>
        <w:gridCol w:w="601"/>
        <w:gridCol w:w="1282"/>
        <w:gridCol w:w="2230"/>
      </w:tblGrid>
      <w:tr w:rsidR="00197E24" w:rsidRPr="00F20B38" w14:paraId="6E8706B6" w14:textId="77777777" w:rsidTr="0075383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0F51D4AE"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158E390"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5A1EE8AC"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6ED0F4C2"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614AB45B" w14:textId="77777777" w:rsidR="00197E24" w:rsidRPr="00F20B38" w:rsidRDefault="00197E24" w:rsidP="00753832">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09F5E6E5"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39A79EE2"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197E24" w:rsidRPr="00F20B38" w14:paraId="67C0B949"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D196050" w14:textId="77777777" w:rsidR="00197E24" w:rsidRPr="00F20B38" w:rsidRDefault="00197E24" w:rsidP="00753832">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90C1FD" w14:textId="77777777" w:rsidR="00197E24" w:rsidRPr="00F20B38" w:rsidRDefault="00197E24" w:rsidP="00753832">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96EFA74" w14:textId="77777777" w:rsidR="00197E24" w:rsidRPr="00F20B38" w:rsidRDefault="00197E24" w:rsidP="00753832">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8AEB11" w14:textId="77777777" w:rsidR="00197E24" w:rsidRPr="00F20B38" w:rsidRDefault="00197E24" w:rsidP="00753832">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4968A41F"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E6D14E6"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49C7A67A"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0B4A77E1"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2E5B93F" w14:textId="77777777" w:rsidR="00197E24" w:rsidRPr="00F20B38" w:rsidRDefault="00197E24" w:rsidP="00753832">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2007CCF" w14:textId="77777777" w:rsidR="00197E24" w:rsidRPr="00F20B38" w:rsidRDefault="00197E24" w:rsidP="00753832">
            <w:pPr>
              <w:tabs>
                <w:tab w:val="left" w:pos="426"/>
              </w:tabs>
              <w:autoSpaceDE/>
              <w:autoSpaceDN/>
              <w:ind w:right="-3"/>
              <w:jc w:val="center"/>
              <w:rPr>
                <w:rFonts w:eastAsia="Tahoma"/>
                <w:b/>
                <w:lang w:eastAsia="fr-FR"/>
              </w:rPr>
            </w:pPr>
          </w:p>
        </w:tc>
      </w:tr>
      <w:tr w:rsidR="00197E24" w:rsidRPr="00F20B38" w14:paraId="4BF73515"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791062D"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1A6E954"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B521475"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6E79748"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DA389A3"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5E3FBF1"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6454291"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176B60"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F7F0C46"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806E7CB"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6DD7489D"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BC3467"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0334217"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97B2AB2"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521CD4E"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CCDD4A5"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F639756"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B1661A"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A6E591"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7C1915D"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7F284A4"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4A70CADB"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709A259"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7A61F27"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B05E785"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C8FB6AD"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05FF11F"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BB23025"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EDB4E9"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4234B2"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EC79CA"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4090E27"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3A6753B2"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423017B"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DFCC84A"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59C9B58"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4005E5A"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D30854D"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976B64F"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A3CDEA6"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365A00"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C2787B7"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38E6FE3"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51DF1C43"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902B3CC"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7B874AB"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A60C2FA"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D24B827"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4B98702"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C7D4592"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E2D6D2"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57F588"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A732192"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DDBBC99" w14:textId="77777777" w:rsidR="00197E24" w:rsidRPr="00F20B38" w:rsidRDefault="00197E24" w:rsidP="00753832">
            <w:pPr>
              <w:tabs>
                <w:tab w:val="left" w:pos="426"/>
              </w:tabs>
              <w:autoSpaceDE/>
              <w:autoSpaceDN/>
              <w:ind w:right="-3"/>
              <w:jc w:val="both"/>
              <w:rPr>
                <w:rFonts w:eastAsia="Tahoma"/>
                <w:bCs/>
                <w:lang w:eastAsia="fr-FR"/>
              </w:rPr>
            </w:pPr>
          </w:p>
        </w:tc>
      </w:tr>
    </w:tbl>
    <w:p w14:paraId="774C18A5" w14:textId="77777777" w:rsidR="00197E24" w:rsidRDefault="00197E24" w:rsidP="00197E24">
      <w:pPr>
        <w:autoSpaceDE/>
        <w:autoSpaceDN/>
        <w:ind w:right="-3"/>
        <w:jc w:val="both"/>
        <w:rPr>
          <w:rFonts w:eastAsia="Symbol"/>
          <w:b/>
          <w:lang w:eastAsia="fr-FR"/>
        </w:rPr>
      </w:pPr>
    </w:p>
    <w:p w14:paraId="3D5A57C5" w14:textId="77777777" w:rsidR="00197E24" w:rsidRDefault="00197E24" w:rsidP="00197E24">
      <w:pPr>
        <w:autoSpaceDE/>
        <w:autoSpaceDN/>
        <w:rPr>
          <w:rFonts w:eastAsia="Symbol"/>
          <w:b/>
          <w:lang w:eastAsia="fr-FR"/>
        </w:rPr>
      </w:pPr>
      <w:r>
        <w:rPr>
          <w:rFonts w:eastAsia="Symbol"/>
          <w:b/>
          <w:lang w:eastAsia="fr-FR"/>
        </w:rPr>
        <w:br w:type="page"/>
      </w:r>
    </w:p>
    <w:p w14:paraId="4DE5F4B6" w14:textId="51393D6A" w:rsidR="00197E24" w:rsidRPr="00197E24" w:rsidRDefault="00197E24" w:rsidP="00197E24">
      <w:pPr>
        <w:autoSpaceDE/>
        <w:autoSpaceDN/>
        <w:ind w:right="-3"/>
        <w:rPr>
          <w:rFonts w:eastAsia="Symbol"/>
          <w:b/>
          <w:lang w:eastAsia="fr-FR"/>
        </w:rPr>
      </w:pPr>
      <w:r w:rsidRPr="00197E24">
        <w:rPr>
          <w:b/>
        </w:rPr>
        <w:lastRenderedPageBreak/>
        <w:t xml:space="preserve">Annex 10 </w:t>
      </w:r>
      <w:r w:rsidRPr="00197E24">
        <w:rPr>
          <w:rFonts w:eastAsia="Symbol"/>
          <w:b/>
          <w:lang w:eastAsia="fr-FR"/>
        </w:rPr>
        <w:t>Disaster Expenditure Reporting Template</w:t>
      </w:r>
    </w:p>
    <w:p w14:paraId="09E9C349" w14:textId="77777777" w:rsidR="00197E24" w:rsidRPr="00F20B38" w:rsidRDefault="00197E24" w:rsidP="00197E24">
      <w:pPr>
        <w:autoSpaceDE/>
        <w:autoSpaceDN/>
        <w:ind w:left="1276" w:right="-3"/>
        <w:jc w:val="both"/>
        <w:rPr>
          <w:rFonts w:eastAsia="Symbol"/>
          <w:b/>
          <w:lang w:eastAsia="fr-FR"/>
        </w:rPr>
      </w:pPr>
    </w:p>
    <w:tbl>
      <w:tblPr>
        <w:tblW w:w="5000" w:type="pct"/>
        <w:tblLook w:val="04A0" w:firstRow="1" w:lastRow="0" w:firstColumn="1" w:lastColumn="0" w:noHBand="0" w:noVBand="1"/>
      </w:tblPr>
      <w:tblGrid>
        <w:gridCol w:w="12960"/>
      </w:tblGrid>
      <w:tr w:rsidR="00197E24" w:rsidRPr="00F20B38" w14:paraId="505C9038" w14:textId="77777777" w:rsidTr="00753832">
        <w:trPr>
          <w:trHeight w:val="567"/>
        </w:trPr>
        <w:tc>
          <w:tcPr>
            <w:tcW w:w="5000" w:type="pct"/>
            <w:shd w:val="clear" w:color="auto" w:fill="0070C0"/>
            <w:hideMark/>
          </w:tcPr>
          <w:p w14:paraId="67F580D6" w14:textId="77777777" w:rsidR="00197E24" w:rsidRPr="00F20B38" w:rsidRDefault="00197E24" w:rsidP="00753832">
            <w:pPr>
              <w:tabs>
                <w:tab w:val="center" w:pos="4320"/>
                <w:tab w:val="right" w:pos="8640"/>
              </w:tabs>
              <w:autoSpaceDE/>
              <w:autoSpaceDN/>
              <w:ind w:left="120" w:right="-3"/>
              <w:rPr>
                <w:rFonts w:eastAsia="Symbol"/>
                <w:bCs/>
                <w:lang w:eastAsia="fr-FR"/>
              </w:rPr>
            </w:pPr>
            <w:r w:rsidRPr="00F20B38">
              <w:rPr>
                <w:rFonts w:eastAsia="Symbol"/>
                <w:bCs/>
                <w:lang w:eastAsia="fr-FR"/>
              </w:rPr>
              <w:t>Date:</w:t>
            </w:r>
          </w:p>
        </w:tc>
      </w:tr>
      <w:tr w:rsidR="00197E24" w:rsidRPr="00F20B38" w14:paraId="7B7D4A65" w14:textId="77777777" w:rsidTr="00753832">
        <w:trPr>
          <w:trHeight w:val="567"/>
        </w:trPr>
        <w:tc>
          <w:tcPr>
            <w:tcW w:w="5000" w:type="pct"/>
            <w:shd w:val="clear" w:color="auto" w:fill="0070C0"/>
            <w:hideMark/>
          </w:tcPr>
          <w:p w14:paraId="0A15A590" w14:textId="77777777" w:rsidR="00197E24" w:rsidRPr="00F20B38" w:rsidRDefault="00197E24" w:rsidP="00753832">
            <w:pPr>
              <w:tabs>
                <w:tab w:val="center" w:pos="4320"/>
                <w:tab w:val="right" w:pos="8640"/>
              </w:tabs>
              <w:autoSpaceDE/>
              <w:autoSpaceDN/>
              <w:ind w:left="120" w:right="-3"/>
              <w:rPr>
                <w:rFonts w:eastAsia="Symbol"/>
                <w:bCs/>
                <w:lang w:eastAsia="fr-FR"/>
              </w:rPr>
            </w:pPr>
            <w:r w:rsidRPr="00F20B38">
              <w:rPr>
                <w:rFonts w:eastAsia="Symbol"/>
                <w:bCs/>
                <w:lang w:eastAsia="fr-FR"/>
              </w:rPr>
              <w:t>Entity</w:t>
            </w:r>
          </w:p>
        </w:tc>
      </w:tr>
    </w:tbl>
    <w:p w14:paraId="109BF0AB" w14:textId="77777777" w:rsidR="00197E24" w:rsidRPr="00F20B38" w:rsidRDefault="00197E24" w:rsidP="00197E24">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197E24" w:rsidRPr="00F20B38" w14:paraId="02759B3C" w14:textId="77777777" w:rsidTr="00753832">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496C79DB"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Period to which this report refers (FY)</w:t>
            </w:r>
          </w:p>
        </w:tc>
        <w:tc>
          <w:tcPr>
            <w:tcW w:w="2838" w:type="pct"/>
            <w:gridSpan w:val="3"/>
            <w:tcBorders>
              <w:top w:val="single" w:sz="4" w:space="0" w:color="auto"/>
              <w:left w:val="single" w:sz="4" w:space="0" w:color="auto"/>
              <w:bottom w:val="single" w:sz="4" w:space="0" w:color="auto"/>
              <w:right w:val="single" w:sz="4" w:space="0" w:color="auto"/>
            </w:tcBorders>
            <w:shd w:val="clear" w:color="auto" w:fill="auto"/>
            <w:hideMark/>
          </w:tcPr>
          <w:p w14:paraId="618BA711"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Year</w:t>
            </w:r>
          </w:p>
        </w:tc>
        <w:tc>
          <w:tcPr>
            <w:tcW w:w="1591" w:type="pct"/>
            <w:gridSpan w:val="3"/>
            <w:tcBorders>
              <w:top w:val="single" w:sz="4" w:space="0" w:color="auto"/>
              <w:left w:val="single" w:sz="4" w:space="0" w:color="auto"/>
              <w:bottom w:val="single" w:sz="4" w:space="0" w:color="auto"/>
              <w:right w:val="single" w:sz="4" w:space="0" w:color="auto"/>
            </w:tcBorders>
            <w:shd w:val="clear" w:color="auto" w:fill="auto"/>
            <w:hideMark/>
          </w:tcPr>
          <w:p w14:paraId="45950F37"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Quarter</w:t>
            </w:r>
          </w:p>
        </w:tc>
      </w:tr>
      <w:tr w:rsidR="00197E24" w:rsidRPr="00F20B38" w14:paraId="4C4BB52F" w14:textId="77777777" w:rsidTr="00753832">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4D0EFA3"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Name of Reporting Officer</w:t>
            </w:r>
          </w:p>
        </w:tc>
        <w:tc>
          <w:tcPr>
            <w:tcW w:w="4429" w:type="pct"/>
            <w:gridSpan w:val="6"/>
            <w:tcBorders>
              <w:top w:val="single" w:sz="4" w:space="0" w:color="auto"/>
              <w:left w:val="single" w:sz="4" w:space="0" w:color="auto"/>
              <w:bottom w:val="single" w:sz="4" w:space="0" w:color="auto"/>
              <w:right w:val="single" w:sz="4" w:space="0" w:color="auto"/>
            </w:tcBorders>
            <w:shd w:val="clear" w:color="auto" w:fill="auto"/>
          </w:tcPr>
          <w:p w14:paraId="0E862BD1" w14:textId="77777777" w:rsidR="00197E24" w:rsidRPr="00F20B38" w:rsidRDefault="00197E24" w:rsidP="00753832">
            <w:pPr>
              <w:autoSpaceDE/>
              <w:autoSpaceDN/>
              <w:ind w:left="120" w:right="-3"/>
              <w:rPr>
                <w:rFonts w:eastAsia="Tahoma"/>
                <w:bCs/>
                <w:lang w:eastAsia="fr-FR"/>
              </w:rPr>
            </w:pPr>
          </w:p>
        </w:tc>
      </w:tr>
      <w:tr w:rsidR="00197E24" w:rsidRPr="00F20B38" w14:paraId="0E576A72" w14:textId="77777777" w:rsidTr="00753832">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0F72B820"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Contact details of the reporting officer:</w:t>
            </w:r>
          </w:p>
        </w:tc>
        <w:tc>
          <w:tcPr>
            <w:tcW w:w="2838" w:type="pct"/>
            <w:gridSpan w:val="3"/>
            <w:tcBorders>
              <w:top w:val="single" w:sz="4" w:space="0" w:color="auto"/>
              <w:left w:val="single" w:sz="4" w:space="0" w:color="auto"/>
              <w:bottom w:val="single" w:sz="4" w:space="0" w:color="auto"/>
              <w:right w:val="single" w:sz="4" w:space="0" w:color="auto"/>
            </w:tcBorders>
            <w:shd w:val="clear" w:color="auto" w:fill="auto"/>
            <w:hideMark/>
          </w:tcPr>
          <w:p w14:paraId="3F0E5441"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Email</w:t>
            </w:r>
          </w:p>
        </w:tc>
        <w:tc>
          <w:tcPr>
            <w:tcW w:w="1591" w:type="pct"/>
            <w:gridSpan w:val="3"/>
            <w:tcBorders>
              <w:top w:val="single" w:sz="4" w:space="0" w:color="auto"/>
              <w:left w:val="single" w:sz="4" w:space="0" w:color="auto"/>
              <w:bottom w:val="single" w:sz="4" w:space="0" w:color="auto"/>
              <w:right w:val="single" w:sz="4" w:space="0" w:color="auto"/>
            </w:tcBorders>
            <w:shd w:val="clear" w:color="auto" w:fill="auto"/>
            <w:hideMark/>
          </w:tcPr>
          <w:p w14:paraId="23C31709"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Telephone</w:t>
            </w:r>
          </w:p>
        </w:tc>
      </w:tr>
      <w:tr w:rsidR="00197E24" w:rsidRPr="00F20B38" w14:paraId="52037C44" w14:textId="77777777" w:rsidTr="00753832">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4A9B5767"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4474E8E7"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5417C1A1"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2E6C23EB"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05AAAD77"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FCD5F74"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04D3F24F"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VII</w:t>
            </w:r>
          </w:p>
        </w:tc>
      </w:tr>
      <w:tr w:rsidR="00197E24" w:rsidRPr="00F20B38" w14:paraId="0A12BEE5" w14:textId="77777777" w:rsidTr="00753832">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6AC3260D"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5B97A965"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644A7E60"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18DF1E4A"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4299C890"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0B00153"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1B2F8BCC"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Comments</w:t>
            </w:r>
          </w:p>
        </w:tc>
      </w:tr>
      <w:tr w:rsidR="00197E24" w:rsidRPr="00F20B38" w14:paraId="6048BE20" w14:textId="77777777" w:rsidTr="00753832">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0C3209FF" w14:textId="77777777" w:rsidR="00197E24" w:rsidRPr="00F20B38" w:rsidRDefault="00197E24" w:rsidP="00753832">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6B634F4" w14:textId="77777777" w:rsidR="00197E24" w:rsidRPr="00F20B38" w:rsidRDefault="00197E24" w:rsidP="00753832">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471A731F" w14:textId="77777777" w:rsidR="00197E24" w:rsidRPr="00F20B38" w:rsidRDefault="00197E24" w:rsidP="00753832">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5CBF371D" w14:textId="77777777" w:rsidR="00197E24" w:rsidRPr="00F20B38" w:rsidRDefault="00197E24" w:rsidP="00753832">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EB23EFC" w14:textId="77777777" w:rsidR="00197E24" w:rsidRPr="00F20B38" w:rsidRDefault="00197E24" w:rsidP="00753832">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7270F29" w14:textId="77777777" w:rsidR="00197E24" w:rsidRPr="00F20B38" w:rsidRDefault="00197E24" w:rsidP="00753832">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07D418F" w14:textId="77777777" w:rsidR="00197E24" w:rsidRPr="00F20B38" w:rsidRDefault="00197E24" w:rsidP="00753832">
            <w:pPr>
              <w:autoSpaceDE/>
              <w:autoSpaceDN/>
              <w:ind w:left="120" w:right="-3"/>
              <w:rPr>
                <w:rFonts w:eastAsia="Tahoma"/>
                <w:bCs/>
                <w:lang w:eastAsia="fr-FR"/>
              </w:rPr>
            </w:pPr>
          </w:p>
        </w:tc>
      </w:tr>
      <w:tr w:rsidR="00197E24" w:rsidRPr="00F20B38" w14:paraId="714EBF6A" w14:textId="77777777" w:rsidTr="00753832">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1B2ADC9" w14:textId="77777777" w:rsidR="00197E24" w:rsidRPr="00F20B38" w:rsidRDefault="00197E24" w:rsidP="00753832">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EC1ED5C" w14:textId="77777777" w:rsidR="00197E24" w:rsidRPr="00F20B38" w:rsidRDefault="00197E24" w:rsidP="00753832">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10BBA722" w14:textId="77777777" w:rsidR="00197E24" w:rsidRPr="00F20B38" w:rsidRDefault="00197E24" w:rsidP="00753832">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0A078C7C" w14:textId="77777777" w:rsidR="00197E24" w:rsidRPr="00F20B38" w:rsidRDefault="00197E24" w:rsidP="00753832">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EA52F50" w14:textId="77777777" w:rsidR="00197E24" w:rsidRPr="00F20B38" w:rsidRDefault="00197E24" w:rsidP="00753832">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214E7BC" w14:textId="77777777" w:rsidR="00197E24" w:rsidRPr="00F20B38" w:rsidRDefault="00197E24" w:rsidP="00753832">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70AB856" w14:textId="77777777" w:rsidR="00197E24" w:rsidRPr="00F20B38" w:rsidRDefault="00197E24" w:rsidP="00753832">
            <w:pPr>
              <w:autoSpaceDE/>
              <w:autoSpaceDN/>
              <w:ind w:left="120" w:right="-3"/>
              <w:rPr>
                <w:rFonts w:eastAsia="Tahoma"/>
                <w:bCs/>
                <w:lang w:eastAsia="fr-FR"/>
              </w:rPr>
            </w:pPr>
          </w:p>
        </w:tc>
      </w:tr>
    </w:tbl>
    <w:p w14:paraId="7512464E" w14:textId="77777777" w:rsidR="00197E24" w:rsidRPr="009D2EBA" w:rsidRDefault="00197E24" w:rsidP="00197E24">
      <w:pPr>
        <w:spacing w:line="360" w:lineRule="auto"/>
        <w:rPr>
          <w:b/>
        </w:rPr>
      </w:pPr>
    </w:p>
    <w:p w14:paraId="13D64F74" w14:textId="77777777" w:rsidR="00846ECF" w:rsidRDefault="00846ECF" w:rsidP="00E95C5A">
      <w:pPr>
        <w:spacing w:line="360" w:lineRule="auto"/>
      </w:pPr>
    </w:p>
    <w:p w14:paraId="4B10451F" w14:textId="77777777" w:rsidR="00197E24" w:rsidRDefault="00197E24" w:rsidP="00E95C5A">
      <w:pPr>
        <w:spacing w:line="360" w:lineRule="auto"/>
        <w:sectPr w:rsidR="00197E24" w:rsidSect="00197E24">
          <w:pgSz w:w="15840" w:h="12240" w:orient="landscape" w:code="1"/>
          <w:pgMar w:top="1440" w:right="1440" w:bottom="1440" w:left="1440" w:header="680" w:footer="851" w:gutter="0"/>
          <w:cols w:space="720"/>
          <w:titlePg/>
          <w:docGrid w:linePitch="326"/>
        </w:sectPr>
      </w:pPr>
    </w:p>
    <w:p w14:paraId="5F99552D" w14:textId="3A861C17" w:rsidR="00A173B9" w:rsidRDefault="00EE5198" w:rsidP="00846ECF">
      <w:pPr>
        <w:rPr>
          <w:b/>
          <w:bCs/>
        </w:rPr>
      </w:pPr>
      <w:bookmarkStart w:id="132" w:name="_Toc44337248"/>
      <w:bookmarkStart w:id="133" w:name="_Toc72136470"/>
      <w:bookmarkEnd w:id="131"/>
      <w:r w:rsidRPr="00846ECF">
        <w:rPr>
          <w:b/>
          <w:bCs/>
        </w:rPr>
        <w:lastRenderedPageBreak/>
        <w:t>Annex</w:t>
      </w:r>
      <w:r w:rsidR="00846ECF">
        <w:rPr>
          <w:b/>
          <w:bCs/>
        </w:rPr>
        <w:t xml:space="preserve"> </w:t>
      </w:r>
      <w:r w:rsidR="001205FC">
        <w:rPr>
          <w:b/>
          <w:bCs/>
        </w:rPr>
        <w:t>11</w:t>
      </w:r>
      <w:r w:rsidR="00846ECF">
        <w:rPr>
          <w:b/>
          <w:bCs/>
        </w:rPr>
        <w:t>:</w:t>
      </w:r>
      <w:r w:rsidRPr="00846ECF">
        <w:rPr>
          <w:b/>
          <w:bCs/>
        </w:rPr>
        <w:t xml:space="preserve"> – Bank Reconciliation/F</w:t>
      </w:r>
      <w:r w:rsidR="00C45F9A">
        <w:rPr>
          <w:b/>
          <w:bCs/>
        </w:rPr>
        <w:t>O</w:t>
      </w:r>
      <w:r w:rsidRPr="00846ECF">
        <w:rPr>
          <w:b/>
          <w:bCs/>
        </w:rPr>
        <w:t xml:space="preserve"> 30 Report</w:t>
      </w:r>
      <w:bookmarkEnd w:id="132"/>
      <w:bookmarkEnd w:id="133"/>
      <w:r w:rsidR="00BB6B43">
        <w:rPr>
          <w:b/>
          <w:bCs/>
        </w:rPr>
        <w:t>s</w:t>
      </w:r>
    </w:p>
    <w:p w14:paraId="186599EF" w14:textId="77777777" w:rsidR="00846ECF" w:rsidRPr="00846ECF" w:rsidRDefault="00846ECF" w:rsidP="00846ECF">
      <w:pPr>
        <w:rPr>
          <w:b/>
          <w:bCs/>
        </w:rPr>
      </w:pPr>
    </w:p>
    <w:p w14:paraId="0CCF1F99" w14:textId="55C2053F" w:rsidR="00A173B9" w:rsidRPr="00846ECF" w:rsidRDefault="00A173B9" w:rsidP="00E95C5A">
      <w:pPr>
        <w:spacing w:line="360" w:lineRule="auto"/>
        <w:rPr>
          <w:b/>
          <w:bCs/>
          <w:i/>
        </w:rPr>
      </w:pPr>
      <w:r w:rsidRPr="00846ECF">
        <w:rPr>
          <w:b/>
          <w:bCs/>
          <w:i/>
        </w:rPr>
        <w:t>(Attach FO 30 Reports from IFMIS</w:t>
      </w:r>
      <w:r w:rsidR="00BB6B43">
        <w:rPr>
          <w:b/>
          <w:bCs/>
          <w:i/>
        </w:rPr>
        <w:t xml:space="preserve"> for all CBK Accounts</w:t>
      </w:r>
      <w:r w:rsidRPr="00846ECF">
        <w:rPr>
          <w:b/>
          <w:bCs/>
          <w:i/>
        </w:rPr>
        <w:t>)</w:t>
      </w:r>
    </w:p>
    <w:p w14:paraId="00FBE5C9" w14:textId="77777777" w:rsidR="00A173B9" w:rsidRPr="00E95C5A" w:rsidRDefault="00A173B9" w:rsidP="00E95C5A">
      <w:pPr>
        <w:spacing w:line="360" w:lineRule="auto"/>
      </w:pPr>
    </w:p>
    <w:sectPr w:rsidR="00A173B9" w:rsidRPr="00E95C5A" w:rsidSect="001E0E62">
      <w:pgSz w:w="12240" w:h="15840" w:code="1"/>
      <w:pgMar w:top="1440" w:right="1440" w:bottom="1440" w:left="1440"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4DFE" w14:textId="77777777" w:rsidR="002B3783" w:rsidRDefault="002B3783">
      <w:r>
        <w:separator/>
      </w:r>
    </w:p>
  </w:endnote>
  <w:endnote w:type="continuationSeparator" w:id="0">
    <w:p w14:paraId="3B223A80" w14:textId="77777777" w:rsidR="002B3783" w:rsidRDefault="002B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3341" w14:textId="77777777" w:rsidR="00753832" w:rsidRDefault="00753832" w:rsidP="009C36FF">
    <w:pPr>
      <w:pStyle w:val="Footer"/>
      <w:jc w:val="center"/>
      <w:rPr>
        <w:noProof/>
      </w:rPr>
    </w:pPr>
  </w:p>
  <w:p w14:paraId="52BA11A4" w14:textId="77777777" w:rsidR="00753832" w:rsidRDefault="00753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E72A" w14:textId="04B0F06E" w:rsidR="00753832" w:rsidRDefault="00753832" w:rsidP="009C36FF">
    <w:pPr>
      <w:pStyle w:val="Footer"/>
      <w:jc w:val="center"/>
      <w:rPr>
        <w:noProof/>
      </w:rPr>
    </w:pPr>
    <w:r>
      <w:fldChar w:fldCharType="begin"/>
    </w:r>
    <w:r>
      <w:instrText xml:space="preserve"> PAGE   \* MERGEFORMAT </w:instrText>
    </w:r>
    <w:r>
      <w:fldChar w:fldCharType="separate"/>
    </w:r>
    <w:r w:rsidR="00612749">
      <w:rPr>
        <w:noProof/>
      </w:rPr>
      <w:t>38</w:t>
    </w:r>
    <w:r>
      <w:rPr>
        <w:noProof/>
      </w:rPr>
      <w:fldChar w:fldCharType="end"/>
    </w:r>
  </w:p>
  <w:p w14:paraId="3D21F739" w14:textId="77777777" w:rsidR="00753832" w:rsidRDefault="00753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F3FD" w14:textId="04BC1F79" w:rsidR="00753832" w:rsidRDefault="00753832">
    <w:pPr>
      <w:pStyle w:val="Footer"/>
      <w:jc w:val="center"/>
    </w:pPr>
    <w:r>
      <w:fldChar w:fldCharType="begin"/>
    </w:r>
    <w:r>
      <w:instrText xml:space="preserve"> PAGE   \* MERGEFORMAT </w:instrText>
    </w:r>
    <w:r>
      <w:fldChar w:fldCharType="separate"/>
    </w:r>
    <w:r w:rsidR="00BB4896">
      <w:rPr>
        <w:noProof/>
      </w:rPr>
      <w:t>12</w:t>
    </w:r>
    <w:r>
      <w:rPr>
        <w:noProof/>
      </w:rPr>
      <w:fldChar w:fldCharType="end"/>
    </w:r>
  </w:p>
  <w:p w14:paraId="2542F745" w14:textId="77777777" w:rsidR="00753832" w:rsidRDefault="00753832" w:rsidP="008C4B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320D" w14:textId="6A9FE7EA" w:rsidR="00753832" w:rsidRDefault="00753832" w:rsidP="009C36FF">
    <w:pPr>
      <w:pStyle w:val="Footer"/>
      <w:jc w:val="center"/>
    </w:pPr>
    <w:r>
      <w:fldChar w:fldCharType="begin"/>
    </w:r>
    <w:r>
      <w:instrText xml:space="preserve"> PAGE   \* MERGEFORMAT </w:instrText>
    </w:r>
    <w:r>
      <w:fldChar w:fldCharType="separate"/>
    </w:r>
    <w:r w:rsidR="00612749">
      <w:rPr>
        <w:noProof/>
      </w:rPr>
      <w:t>46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EC71" w14:textId="77777777" w:rsidR="002B3783" w:rsidRDefault="002B3783">
      <w:r>
        <w:separator/>
      </w:r>
    </w:p>
  </w:footnote>
  <w:footnote w:type="continuationSeparator" w:id="0">
    <w:p w14:paraId="495CCA2A" w14:textId="77777777" w:rsidR="002B3783" w:rsidRDefault="002B3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5EA7" w14:textId="77777777" w:rsidR="00753832" w:rsidRPr="00F01242" w:rsidRDefault="00753832">
    <w:pPr>
      <w:pStyle w:val="Header"/>
      <w:rPr>
        <w:b/>
        <w:sz w:val="12"/>
        <w:szCs w:val="12"/>
      </w:rPr>
    </w:pPr>
    <w:r>
      <w:rPr>
        <w:b/>
      </w:rPr>
      <w:t xml:space="preserve">XXX COUNTY EXECUTIVE - </w:t>
    </w:r>
    <w:r>
      <w:rPr>
        <w:i/>
      </w:rPr>
      <w:t>(indi</w:t>
    </w:r>
    <w:r w:rsidRPr="00F01242">
      <w:rPr>
        <w:i/>
      </w:rPr>
      <w:t xml:space="preserve">cate actual name of the </w:t>
    </w:r>
    <w:r>
      <w:rPr>
        <w:i/>
      </w:rPr>
      <w:t>County Executive</w:t>
    </w:r>
    <w:r w:rsidRPr="00F01242">
      <w:rPr>
        <w:i/>
      </w:rPr>
      <w:t>)</w:t>
    </w:r>
  </w:p>
  <w:p w14:paraId="0797FB4E" w14:textId="16BA81C2" w:rsidR="00753832" w:rsidRPr="00F01242" w:rsidRDefault="00753832" w:rsidP="001846FD">
    <w:pPr>
      <w:pStyle w:val="Header"/>
      <w:pBdr>
        <w:bottom w:val="single" w:sz="4" w:space="1" w:color="auto"/>
      </w:pBdr>
      <w:rPr>
        <w:b/>
      </w:rPr>
    </w:pPr>
    <w:r>
      <w:rPr>
        <w:b/>
      </w:rPr>
      <w:t xml:space="preserve">Annual </w:t>
    </w:r>
    <w:r w:rsidRPr="00F01242">
      <w:rPr>
        <w:b/>
      </w:rPr>
      <w:t>Report and Financial Statements</w:t>
    </w:r>
    <w:r>
      <w:rPr>
        <w:b/>
      </w:rPr>
      <w:t xml:space="preserve"> for the year ended June 30,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1CD" w14:textId="77777777" w:rsidR="00753832" w:rsidRDefault="00753832">
    <w:pPr>
      <w:pStyle w:val="Header"/>
      <w:rPr>
        <w:b/>
        <w:i/>
      </w:rPr>
    </w:pPr>
    <w:r>
      <w:rPr>
        <w:b/>
        <w:i/>
      </w:rPr>
      <w:t xml:space="preserve">XXX COUNT EXECUTIVE - </w:t>
    </w:r>
    <w:r w:rsidRPr="00F01242">
      <w:rPr>
        <w:i/>
      </w:rPr>
      <w:t>(Indicate actual name of the</w:t>
    </w:r>
    <w:r>
      <w:rPr>
        <w:i/>
      </w:rPr>
      <w:t xml:space="preserve"> County Executive</w:t>
    </w:r>
    <w:r w:rsidRPr="00F01242">
      <w:rPr>
        <w:i/>
      </w:rPr>
      <w:t>)</w:t>
    </w:r>
  </w:p>
  <w:p w14:paraId="4E0E10C5" w14:textId="77777777" w:rsidR="00753832" w:rsidRDefault="00753832">
    <w:pPr>
      <w:pStyle w:val="Header"/>
      <w:rPr>
        <w:b/>
        <w:i/>
      </w:rPr>
    </w:pPr>
    <w:r>
      <w:rPr>
        <w:b/>
      </w:rPr>
      <w:t>Consolidated Reports and Financial Statements</w:t>
    </w:r>
  </w:p>
  <w:p w14:paraId="0CA6339B" w14:textId="77777777" w:rsidR="00753832" w:rsidRPr="00065C8B" w:rsidRDefault="00753832">
    <w:pPr>
      <w:pStyle w:val="Header"/>
      <w:pBdr>
        <w:bottom w:val="single" w:sz="4" w:space="1" w:color="auto"/>
      </w:pBdr>
      <w:rPr>
        <w:b/>
      </w:rPr>
    </w:pPr>
    <w:r>
      <w:rPr>
        <w:b/>
      </w:rPr>
      <w:t>For the year ended June 30, 2022</w:t>
    </w:r>
  </w:p>
  <w:p w14:paraId="5F167336" w14:textId="77777777" w:rsidR="00753832" w:rsidRDefault="00753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CE"/>
    <w:multiLevelType w:val="hybridMultilevel"/>
    <w:tmpl w:val="45D08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C1159"/>
    <w:multiLevelType w:val="hybridMultilevel"/>
    <w:tmpl w:val="A2728C38"/>
    <w:lvl w:ilvl="0" w:tplc="A3E03770">
      <w:start w:val="1"/>
      <w:numFmt w:val="decimal"/>
      <w:lvlText w:val="%1."/>
      <w:lvlJc w:val="left"/>
      <w:pPr>
        <w:ind w:left="1287"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34615"/>
    <w:multiLevelType w:val="hybridMultilevel"/>
    <w:tmpl w:val="3D8EC6D6"/>
    <w:lvl w:ilvl="0" w:tplc="0409000F">
      <w:start w:val="1"/>
      <w:numFmt w:val="decimal"/>
      <w:lvlText w:val="%1."/>
      <w:lvlJc w:val="left"/>
      <w:pPr>
        <w:ind w:left="360" w:hanging="360"/>
      </w:pPr>
    </w:lvl>
    <w:lvl w:ilvl="1" w:tplc="04090019">
      <w:start w:val="1"/>
      <w:numFmt w:val="lowerLetter"/>
      <w:lvlText w:val="%2."/>
      <w:lvlJc w:val="left"/>
      <w:pPr>
        <w:ind w:left="1094" w:hanging="360"/>
      </w:pPr>
    </w:lvl>
    <w:lvl w:ilvl="2" w:tplc="0409001B">
      <w:start w:val="1"/>
      <w:numFmt w:val="lowerRoman"/>
      <w:lvlText w:val="%3."/>
      <w:lvlJc w:val="right"/>
      <w:pPr>
        <w:ind w:left="1814" w:hanging="180"/>
      </w:pPr>
    </w:lvl>
    <w:lvl w:ilvl="3" w:tplc="0409000F">
      <w:start w:val="1"/>
      <w:numFmt w:val="decimal"/>
      <w:lvlText w:val="%4."/>
      <w:lvlJc w:val="left"/>
      <w:pPr>
        <w:ind w:left="2534" w:hanging="360"/>
      </w:pPr>
    </w:lvl>
    <w:lvl w:ilvl="4" w:tplc="04090019">
      <w:start w:val="1"/>
      <w:numFmt w:val="lowerLetter"/>
      <w:lvlText w:val="%5."/>
      <w:lvlJc w:val="left"/>
      <w:pPr>
        <w:ind w:left="3254" w:hanging="360"/>
      </w:pPr>
    </w:lvl>
    <w:lvl w:ilvl="5" w:tplc="0409001B">
      <w:start w:val="1"/>
      <w:numFmt w:val="lowerRoman"/>
      <w:lvlText w:val="%6."/>
      <w:lvlJc w:val="right"/>
      <w:pPr>
        <w:ind w:left="3974" w:hanging="180"/>
      </w:pPr>
    </w:lvl>
    <w:lvl w:ilvl="6" w:tplc="0409000F">
      <w:start w:val="1"/>
      <w:numFmt w:val="decimal"/>
      <w:lvlText w:val="%7."/>
      <w:lvlJc w:val="left"/>
      <w:pPr>
        <w:ind w:left="4694" w:hanging="360"/>
      </w:pPr>
    </w:lvl>
    <w:lvl w:ilvl="7" w:tplc="04090019">
      <w:start w:val="1"/>
      <w:numFmt w:val="lowerLetter"/>
      <w:lvlText w:val="%8."/>
      <w:lvlJc w:val="left"/>
      <w:pPr>
        <w:ind w:left="5414" w:hanging="360"/>
      </w:pPr>
    </w:lvl>
    <w:lvl w:ilvl="8" w:tplc="0409001B">
      <w:start w:val="1"/>
      <w:numFmt w:val="lowerRoman"/>
      <w:lvlText w:val="%9."/>
      <w:lvlJc w:val="right"/>
      <w:pPr>
        <w:ind w:left="6134" w:hanging="180"/>
      </w:pPr>
    </w:lvl>
  </w:abstractNum>
  <w:abstractNum w:abstractNumId="6"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F5EA1"/>
    <w:multiLevelType w:val="hybridMultilevel"/>
    <w:tmpl w:val="3DE038E0"/>
    <w:lvl w:ilvl="0" w:tplc="62E463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5165E"/>
    <w:multiLevelType w:val="hybridMultilevel"/>
    <w:tmpl w:val="833E7F72"/>
    <w:lvl w:ilvl="0" w:tplc="62E463A4">
      <w:start w:val="1"/>
      <w:numFmt w:val="lowerRoman"/>
      <w:lvlText w:val="%1)"/>
      <w:lvlJc w:val="left"/>
      <w:pPr>
        <w:ind w:left="1800" w:hanging="360"/>
      </w:pPr>
      <w:rPr>
        <w:rFonts w:hint="default"/>
      </w:rPr>
    </w:lvl>
    <w:lvl w:ilvl="1" w:tplc="04410003" w:tentative="1">
      <w:start w:val="1"/>
      <w:numFmt w:val="bullet"/>
      <w:lvlText w:val="o"/>
      <w:lvlJc w:val="left"/>
      <w:pPr>
        <w:ind w:left="2520" w:hanging="360"/>
      </w:pPr>
      <w:rPr>
        <w:rFonts w:ascii="Courier New" w:hAnsi="Courier New" w:cs="Courier New" w:hint="default"/>
      </w:rPr>
    </w:lvl>
    <w:lvl w:ilvl="2" w:tplc="04410005" w:tentative="1">
      <w:start w:val="1"/>
      <w:numFmt w:val="bullet"/>
      <w:lvlText w:val=""/>
      <w:lvlJc w:val="left"/>
      <w:pPr>
        <w:ind w:left="3240" w:hanging="360"/>
      </w:pPr>
      <w:rPr>
        <w:rFonts w:ascii="Wingdings" w:hAnsi="Wingdings" w:hint="default"/>
      </w:rPr>
    </w:lvl>
    <w:lvl w:ilvl="3" w:tplc="04410001" w:tentative="1">
      <w:start w:val="1"/>
      <w:numFmt w:val="bullet"/>
      <w:lvlText w:val=""/>
      <w:lvlJc w:val="left"/>
      <w:pPr>
        <w:ind w:left="3960" w:hanging="360"/>
      </w:pPr>
      <w:rPr>
        <w:rFonts w:ascii="Symbol" w:hAnsi="Symbol" w:hint="default"/>
      </w:rPr>
    </w:lvl>
    <w:lvl w:ilvl="4" w:tplc="04410003" w:tentative="1">
      <w:start w:val="1"/>
      <w:numFmt w:val="bullet"/>
      <w:lvlText w:val="o"/>
      <w:lvlJc w:val="left"/>
      <w:pPr>
        <w:ind w:left="4680" w:hanging="360"/>
      </w:pPr>
      <w:rPr>
        <w:rFonts w:ascii="Courier New" w:hAnsi="Courier New" w:cs="Courier New" w:hint="default"/>
      </w:rPr>
    </w:lvl>
    <w:lvl w:ilvl="5" w:tplc="04410005" w:tentative="1">
      <w:start w:val="1"/>
      <w:numFmt w:val="bullet"/>
      <w:lvlText w:val=""/>
      <w:lvlJc w:val="left"/>
      <w:pPr>
        <w:ind w:left="5400" w:hanging="360"/>
      </w:pPr>
      <w:rPr>
        <w:rFonts w:ascii="Wingdings" w:hAnsi="Wingdings" w:hint="default"/>
      </w:rPr>
    </w:lvl>
    <w:lvl w:ilvl="6" w:tplc="04410001" w:tentative="1">
      <w:start w:val="1"/>
      <w:numFmt w:val="bullet"/>
      <w:lvlText w:val=""/>
      <w:lvlJc w:val="left"/>
      <w:pPr>
        <w:ind w:left="6120" w:hanging="360"/>
      </w:pPr>
      <w:rPr>
        <w:rFonts w:ascii="Symbol" w:hAnsi="Symbol" w:hint="default"/>
      </w:rPr>
    </w:lvl>
    <w:lvl w:ilvl="7" w:tplc="04410003" w:tentative="1">
      <w:start w:val="1"/>
      <w:numFmt w:val="bullet"/>
      <w:lvlText w:val="o"/>
      <w:lvlJc w:val="left"/>
      <w:pPr>
        <w:ind w:left="6840" w:hanging="360"/>
      </w:pPr>
      <w:rPr>
        <w:rFonts w:ascii="Courier New" w:hAnsi="Courier New" w:cs="Courier New" w:hint="default"/>
      </w:rPr>
    </w:lvl>
    <w:lvl w:ilvl="8" w:tplc="04410005" w:tentative="1">
      <w:start w:val="1"/>
      <w:numFmt w:val="bullet"/>
      <w:lvlText w:val=""/>
      <w:lvlJc w:val="left"/>
      <w:pPr>
        <w:ind w:left="7560" w:hanging="360"/>
      </w:pPr>
      <w:rPr>
        <w:rFonts w:ascii="Wingdings" w:hAnsi="Wingdings" w:hint="default"/>
      </w:rPr>
    </w:lvl>
  </w:abstractNum>
  <w:abstractNum w:abstractNumId="15"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8B3028"/>
    <w:multiLevelType w:val="hybridMultilevel"/>
    <w:tmpl w:val="6778C8DE"/>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B80AAF"/>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FC4EEA"/>
    <w:multiLevelType w:val="hybridMultilevel"/>
    <w:tmpl w:val="3D8EC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03F75"/>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221D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7654246">
    <w:abstractNumId w:val="9"/>
  </w:num>
  <w:num w:numId="2" w16cid:durableId="270212448">
    <w:abstractNumId w:val="17"/>
  </w:num>
  <w:num w:numId="3" w16cid:durableId="515508820">
    <w:abstractNumId w:val="10"/>
  </w:num>
  <w:num w:numId="4" w16cid:durableId="370158227">
    <w:abstractNumId w:val="22"/>
  </w:num>
  <w:num w:numId="5" w16cid:durableId="798842227">
    <w:abstractNumId w:val="20"/>
  </w:num>
  <w:num w:numId="6" w16cid:durableId="843209171">
    <w:abstractNumId w:val="18"/>
  </w:num>
  <w:num w:numId="7" w16cid:durableId="163909207">
    <w:abstractNumId w:val="7"/>
  </w:num>
  <w:num w:numId="8" w16cid:durableId="1618222787">
    <w:abstractNumId w:val="6"/>
  </w:num>
  <w:num w:numId="9" w16cid:durableId="1688097449">
    <w:abstractNumId w:val="24"/>
  </w:num>
  <w:num w:numId="10" w16cid:durableId="216748609">
    <w:abstractNumId w:val="15"/>
  </w:num>
  <w:num w:numId="11" w16cid:durableId="1304434209">
    <w:abstractNumId w:val="2"/>
  </w:num>
  <w:num w:numId="12" w16cid:durableId="1507209860">
    <w:abstractNumId w:val="14"/>
  </w:num>
  <w:num w:numId="13" w16cid:durableId="1237471896">
    <w:abstractNumId w:val="8"/>
  </w:num>
  <w:num w:numId="14" w16cid:durableId="1617638845">
    <w:abstractNumId w:val="26"/>
  </w:num>
  <w:num w:numId="15" w16cid:durableId="376467558">
    <w:abstractNumId w:val="25"/>
  </w:num>
  <w:num w:numId="16" w16cid:durableId="1151214121">
    <w:abstractNumId w:val="16"/>
  </w:num>
  <w:num w:numId="17" w16cid:durableId="372313842">
    <w:abstractNumId w:val="3"/>
  </w:num>
  <w:num w:numId="18" w16cid:durableId="1315990877">
    <w:abstractNumId w:val="1"/>
  </w:num>
  <w:num w:numId="19" w16cid:durableId="1430738485">
    <w:abstractNumId w:val="13"/>
  </w:num>
  <w:num w:numId="20" w16cid:durableId="2078017426">
    <w:abstractNumId w:val="23"/>
  </w:num>
  <w:num w:numId="21" w16cid:durableId="974796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160136">
    <w:abstractNumId w:val="0"/>
  </w:num>
  <w:num w:numId="23" w16cid:durableId="906648875">
    <w:abstractNumId w:val="5"/>
  </w:num>
  <w:num w:numId="24" w16cid:durableId="144130200">
    <w:abstractNumId w:val="4"/>
  </w:num>
  <w:num w:numId="25" w16cid:durableId="772214127">
    <w:abstractNumId w:val="21"/>
  </w:num>
  <w:num w:numId="26" w16cid:durableId="573711057">
    <w:abstractNumId w:val="19"/>
  </w:num>
  <w:num w:numId="27" w16cid:durableId="1141188383">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EB"/>
    <w:rsid w:val="000046CB"/>
    <w:rsid w:val="000142EE"/>
    <w:rsid w:val="0001722F"/>
    <w:rsid w:val="00020377"/>
    <w:rsid w:val="000208A6"/>
    <w:rsid w:val="000214CE"/>
    <w:rsid w:val="00022D36"/>
    <w:rsid w:val="00023F0A"/>
    <w:rsid w:val="00024477"/>
    <w:rsid w:val="0003005C"/>
    <w:rsid w:val="00030A41"/>
    <w:rsid w:val="00034802"/>
    <w:rsid w:val="00035D7D"/>
    <w:rsid w:val="00036C1B"/>
    <w:rsid w:val="00036EA5"/>
    <w:rsid w:val="00040351"/>
    <w:rsid w:val="000440C2"/>
    <w:rsid w:val="000461EB"/>
    <w:rsid w:val="00051451"/>
    <w:rsid w:val="000517CC"/>
    <w:rsid w:val="0005194C"/>
    <w:rsid w:val="00051E08"/>
    <w:rsid w:val="000538DC"/>
    <w:rsid w:val="00053A89"/>
    <w:rsid w:val="00053EFB"/>
    <w:rsid w:val="00054676"/>
    <w:rsid w:val="000562D2"/>
    <w:rsid w:val="0006120B"/>
    <w:rsid w:val="00061A3A"/>
    <w:rsid w:val="00061B7A"/>
    <w:rsid w:val="00062ED9"/>
    <w:rsid w:val="00063105"/>
    <w:rsid w:val="000641C0"/>
    <w:rsid w:val="00065C8B"/>
    <w:rsid w:val="000711C6"/>
    <w:rsid w:val="000757EF"/>
    <w:rsid w:val="00077AC8"/>
    <w:rsid w:val="00080A43"/>
    <w:rsid w:val="00085608"/>
    <w:rsid w:val="00085D1E"/>
    <w:rsid w:val="00087F5A"/>
    <w:rsid w:val="00090C54"/>
    <w:rsid w:val="00092A4A"/>
    <w:rsid w:val="00093100"/>
    <w:rsid w:val="00093AA8"/>
    <w:rsid w:val="00093C7F"/>
    <w:rsid w:val="000941A3"/>
    <w:rsid w:val="00094DA5"/>
    <w:rsid w:val="0009551E"/>
    <w:rsid w:val="000976CC"/>
    <w:rsid w:val="00097A65"/>
    <w:rsid w:val="000A17A1"/>
    <w:rsid w:val="000A2A3C"/>
    <w:rsid w:val="000A62D2"/>
    <w:rsid w:val="000B021A"/>
    <w:rsid w:val="000B21A6"/>
    <w:rsid w:val="000B4FEA"/>
    <w:rsid w:val="000C01EE"/>
    <w:rsid w:val="000C1913"/>
    <w:rsid w:val="000C1EC9"/>
    <w:rsid w:val="000C1F75"/>
    <w:rsid w:val="000C40AE"/>
    <w:rsid w:val="000C45D0"/>
    <w:rsid w:val="000C48F9"/>
    <w:rsid w:val="000C4D63"/>
    <w:rsid w:val="000C6571"/>
    <w:rsid w:val="000C75B6"/>
    <w:rsid w:val="000C7B8B"/>
    <w:rsid w:val="000D2E40"/>
    <w:rsid w:val="000E15BA"/>
    <w:rsid w:val="000E20E3"/>
    <w:rsid w:val="000E3600"/>
    <w:rsid w:val="000E476E"/>
    <w:rsid w:val="000E4EEE"/>
    <w:rsid w:val="000E5FE7"/>
    <w:rsid w:val="000F4381"/>
    <w:rsid w:val="000F721A"/>
    <w:rsid w:val="0010100E"/>
    <w:rsid w:val="001025CE"/>
    <w:rsid w:val="0010308B"/>
    <w:rsid w:val="001122E8"/>
    <w:rsid w:val="001127DE"/>
    <w:rsid w:val="00113650"/>
    <w:rsid w:val="00120507"/>
    <w:rsid w:val="001205FC"/>
    <w:rsid w:val="001247E2"/>
    <w:rsid w:val="00125F92"/>
    <w:rsid w:val="00131511"/>
    <w:rsid w:val="00135F07"/>
    <w:rsid w:val="001404A4"/>
    <w:rsid w:val="00142E74"/>
    <w:rsid w:val="001445E3"/>
    <w:rsid w:val="00147565"/>
    <w:rsid w:val="001521B8"/>
    <w:rsid w:val="00152202"/>
    <w:rsid w:val="00152386"/>
    <w:rsid w:val="001600F4"/>
    <w:rsid w:val="00160680"/>
    <w:rsid w:val="00160704"/>
    <w:rsid w:val="001609D3"/>
    <w:rsid w:val="00160D0F"/>
    <w:rsid w:val="00170A58"/>
    <w:rsid w:val="00173FEC"/>
    <w:rsid w:val="00174325"/>
    <w:rsid w:val="001767B7"/>
    <w:rsid w:val="00176F3E"/>
    <w:rsid w:val="00184508"/>
    <w:rsid w:val="001846FD"/>
    <w:rsid w:val="00185F17"/>
    <w:rsid w:val="001876E7"/>
    <w:rsid w:val="001906C0"/>
    <w:rsid w:val="00190D64"/>
    <w:rsid w:val="00191525"/>
    <w:rsid w:val="0019601A"/>
    <w:rsid w:val="001967F9"/>
    <w:rsid w:val="00197E24"/>
    <w:rsid w:val="001A1B72"/>
    <w:rsid w:val="001A409A"/>
    <w:rsid w:val="001A68BC"/>
    <w:rsid w:val="001A6F15"/>
    <w:rsid w:val="001B056B"/>
    <w:rsid w:val="001B16D5"/>
    <w:rsid w:val="001B5206"/>
    <w:rsid w:val="001B5362"/>
    <w:rsid w:val="001B5E2F"/>
    <w:rsid w:val="001B6918"/>
    <w:rsid w:val="001C0BAF"/>
    <w:rsid w:val="001C7884"/>
    <w:rsid w:val="001D0A52"/>
    <w:rsid w:val="001D33B9"/>
    <w:rsid w:val="001D4409"/>
    <w:rsid w:val="001D6A4D"/>
    <w:rsid w:val="001E0E62"/>
    <w:rsid w:val="001E12D7"/>
    <w:rsid w:val="001E1BAC"/>
    <w:rsid w:val="001E386E"/>
    <w:rsid w:val="001E3CD5"/>
    <w:rsid w:val="001E3CDA"/>
    <w:rsid w:val="001E622D"/>
    <w:rsid w:val="001E705A"/>
    <w:rsid w:val="001E78A2"/>
    <w:rsid w:val="001F0450"/>
    <w:rsid w:val="001F134E"/>
    <w:rsid w:val="001F272F"/>
    <w:rsid w:val="001F3539"/>
    <w:rsid w:val="001F4A9D"/>
    <w:rsid w:val="001F565B"/>
    <w:rsid w:val="001F7ABA"/>
    <w:rsid w:val="002008C9"/>
    <w:rsid w:val="00200B38"/>
    <w:rsid w:val="00201EE5"/>
    <w:rsid w:val="00203E9E"/>
    <w:rsid w:val="002042D0"/>
    <w:rsid w:val="00204E19"/>
    <w:rsid w:val="00206FB0"/>
    <w:rsid w:val="00210799"/>
    <w:rsid w:val="00210D0B"/>
    <w:rsid w:val="002111EF"/>
    <w:rsid w:val="00212EFF"/>
    <w:rsid w:val="00214E04"/>
    <w:rsid w:val="00216D12"/>
    <w:rsid w:val="00217D50"/>
    <w:rsid w:val="00220E4C"/>
    <w:rsid w:val="00222A9C"/>
    <w:rsid w:val="00225379"/>
    <w:rsid w:val="00225ACC"/>
    <w:rsid w:val="0023098D"/>
    <w:rsid w:val="00230A21"/>
    <w:rsid w:val="00231B90"/>
    <w:rsid w:val="00231D69"/>
    <w:rsid w:val="00232BB5"/>
    <w:rsid w:val="00233CC7"/>
    <w:rsid w:val="00233D8E"/>
    <w:rsid w:val="002343C3"/>
    <w:rsid w:val="002345BE"/>
    <w:rsid w:val="0023480B"/>
    <w:rsid w:val="00235763"/>
    <w:rsid w:val="00235A23"/>
    <w:rsid w:val="00236E2B"/>
    <w:rsid w:val="0023768F"/>
    <w:rsid w:val="002411FB"/>
    <w:rsid w:val="002418BF"/>
    <w:rsid w:val="00242633"/>
    <w:rsid w:val="0024268E"/>
    <w:rsid w:val="00242EEA"/>
    <w:rsid w:val="00251430"/>
    <w:rsid w:val="00252BFA"/>
    <w:rsid w:val="00260249"/>
    <w:rsid w:val="00261C3E"/>
    <w:rsid w:val="00273EB9"/>
    <w:rsid w:val="00275F57"/>
    <w:rsid w:val="002760DF"/>
    <w:rsid w:val="00276AA3"/>
    <w:rsid w:val="00277BC3"/>
    <w:rsid w:val="00280069"/>
    <w:rsid w:val="00283306"/>
    <w:rsid w:val="002844F7"/>
    <w:rsid w:val="002853C6"/>
    <w:rsid w:val="00287C34"/>
    <w:rsid w:val="00292C47"/>
    <w:rsid w:val="00295ACD"/>
    <w:rsid w:val="0029662B"/>
    <w:rsid w:val="002A57B0"/>
    <w:rsid w:val="002A59E7"/>
    <w:rsid w:val="002A63FE"/>
    <w:rsid w:val="002B16A4"/>
    <w:rsid w:val="002B3073"/>
    <w:rsid w:val="002B3783"/>
    <w:rsid w:val="002B70E2"/>
    <w:rsid w:val="002C2D2E"/>
    <w:rsid w:val="002C2EB7"/>
    <w:rsid w:val="002C6259"/>
    <w:rsid w:val="002C6980"/>
    <w:rsid w:val="002C7649"/>
    <w:rsid w:val="002D0E30"/>
    <w:rsid w:val="002D1693"/>
    <w:rsid w:val="002D4CCA"/>
    <w:rsid w:val="002D54E6"/>
    <w:rsid w:val="002D610E"/>
    <w:rsid w:val="002D6F96"/>
    <w:rsid w:val="002E416F"/>
    <w:rsid w:val="002E6676"/>
    <w:rsid w:val="002E6EBC"/>
    <w:rsid w:val="002F238A"/>
    <w:rsid w:val="002F3D27"/>
    <w:rsid w:val="002F42CB"/>
    <w:rsid w:val="00301A8D"/>
    <w:rsid w:val="00305816"/>
    <w:rsid w:val="00306F96"/>
    <w:rsid w:val="00311A40"/>
    <w:rsid w:val="00313930"/>
    <w:rsid w:val="003139A2"/>
    <w:rsid w:val="00317425"/>
    <w:rsid w:val="00321D43"/>
    <w:rsid w:val="00322664"/>
    <w:rsid w:val="0032489F"/>
    <w:rsid w:val="00325BAF"/>
    <w:rsid w:val="003267CC"/>
    <w:rsid w:val="00326A15"/>
    <w:rsid w:val="003302DB"/>
    <w:rsid w:val="00330367"/>
    <w:rsid w:val="00332647"/>
    <w:rsid w:val="00340187"/>
    <w:rsid w:val="00346126"/>
    <w:rsid w:val="003466CD"/>
    <w:rsid w:val="00347825"/>
    <w:rsid w:val="00351363"/>
    <w:rsid w:val="00353A50"/>
    <w:rsid w:val="003576C8"/>
    <w:rsid w:val="00360AC2"/>
    <w:rsid w:val="00365204"/>
    <w:rsid w:val="00365CB1"/>
    <w:rsid w:val="003668E5"/>
    <w:rsid w:val="00370073"/>
    <w:rsid w:val="00370519"/>
    <w:rsid w:val="00370A9B"/>
    <w:rsid w:val="003711B7"/>
    <w:rsid w:val="00372989"/>
    <w:rsid w:val="00374494"/>
    <w:rsid w:val="00374551"/>
    <w:rsid w:val="00376243"/>
    <w:rsid w:val="00377495"/>
    <w:rsid w:val="00380196"/>
    <w:rsid w:val="00382B3F"/>
    <w:rsid w:val="00383BBD"/>
    <w:rsid w:val="0038443F"/>
    <w:rsid w:val="00385714"/>
    <w:rsid w:val="00386E94"/>
    <w:rsid w:val="00386F91"/>
    <w:rsid w:val="00390D03"/>
    <w:rsid w:val="00390EFD"/>
    <w:rsid w:val="0039187D"/>
    <w:rsid w:val="00394297"/>
    <w:rsid w:val="0039515A"/>
    <w:rsid w:val="0039551E"/>
    <w:rsid w:val="00395C47"/>
    <w:rsid w:val="00396324"/>
    <w:rsid w:val="00397BD3"/>
    <w:rsid w:val="003A0388"/>
    <w:rsid w:val="003A046D"/>
    <w:rsid w:val="003A0B2A"/>
    <w:rsid w:val="003A0E5A"/>
    <w:rsid w:val="003A1604"/>
    <w:rsid w:val="003A22B3"/>
    <w:rsid w:val="003A277C"/>
    <w:rsid w:val="003A3B5D"/>
    <w:rsid w:val="003B15AD"/>
    <w:rsid w:val="003B264D"/>
    <w:rsid w:val="003B3C2E"/>
    <w:rsid w:val="003C608E"/>
    <w:rsid w:val="003D1653"/>
    <w:rsid w:val="003D2CBA"/>
    <w:rsid w:val="003D2E56"/>
    <w:rsid w:val="003D3E48"/>
    <w:rsid w:val="003D585A"/>
    <w:rsid w:val="003D5C78"/>
    <w:rsid w:val="003D5FE2"/>
    <w:rsid w:val="003E1D97"/>
    <w:rsid w:val="003E2ACB"/>
    <w:rsid w:val="003E2D63"/>
    <w:rsid w:val="003E4F16"/>
    <w:rsid w:val="003E77A5"/>
    <w:rsid w:val="003F080C"/>
    <w:rsid w:val="003F2CD6"/>
    <w:rsid w:val="003F3B03"/>
    <w:rsid w:val="003F3D24"/>
    <w:rsid w:val="003F4F2B"/>
    <w:rsid w:val="003F7D47"/>
    <w:rsid w:val="00400502"/>
    <w:rsid w:val="00400DA5"/>
    <w:rsid w:val="00401DAC"/>
    <w:rsid w:val="00402AF8"/>
    <w:rsid w:val="00404262"/>
    <w:rsid w:val="004065BF"/>
    <w:rsid w:val="004066CE"/>
    <w:rsid w:val="00410C1F"/>
    <w:rsid w:val="00411CEE"/>
    <w:rsid w:val="00413BF0"/>
    <w:rsid w:val="004160AD"/>
    <w:rsid w:val="00416183"/>
    <w:rsid w:val="00416727"/>
    <w:rsid w:val="00417895"/>
    <w:rsid w:val="004212DD"/>
    <w:rsid w:val="00421974"/>
    <w:rsid w:val="004223A4"/>
    <w:rsid w:val="00422A15"/>
    <w:rsid w:val="00425ACE"/>
    <w:rsid w:val="004261CA"/>
    <w:rsid w:val="00430130"/>
    <w:rsid w:val="00430AED"/>
    <w:rsid w:val="00431E9A"/>
    <w:rsid w:val="00432DF1"/>
    <w:rsid w:val="004334EE"/>
    <w:rsid w:val="004335C1"/>
    <w:rsid w:val="004366A7"/>
    <w:rsid w:val="004408FF"/>
    <w:rsid w:val="00440DF4"/>
    <w:rsid w:val="0044121B"/>
    <w:rsid w:val="00442162"/>
    <w:rsid w:val="004426FA"/>
    <w:rsid w:val="00442C19"/>
    <w:rsid w:val="00446463"/>
    <w:rsid w:val="00450B0F"/>
    <w:rsid w:val="00451B9E"/>
    <w:rsid w:val="004542D6"/>
    <w:rsid w:val="00454D10"/>
    <w:rsid w:val="00455181"/>
    <w:rsid w:val="00456415"/>
    <w:rsid w:val="00457ACB"/>
    <w:rsid w:val="00457E08"/>
    <w:rsid w:val="004619A1"/>
    <w:rsid w:val="004620F0"/>
    <w:rsid w:val="00462BE5"/>
    <w:rsid w:val="004651AF"/>
    <w:rsid w:val="00470A2C"/>
    <w:rsid w:val="00471BAF"/>
    <w:rsid w:val="00474526"/>
    <w:rsid w:val="00480254"/>
    <w:rsid w:val="00483430"/>
    <w:rsid w:val="0048720C"/>
    <w:rsid w:val="00490949"/>
    <w:rsid w:val="00492F03"/>
    <w:rsid w:val="004937B0"/>
    <w:rsid w:val="0049480C"/>
    <w:rsid w:val="00494DE9"/>
    <w:rsid w:val="00494F7E"/>
    <w:rsid w:val="00497653"/>
    <w:rsid w:val="004A1703"/>
    <w:rsid w:val="004A17D9"/>
    <w:rsid w:val="004A1F80"/>
    <w:rsid w:val="004A3B6A"/>
    <w:rsid w:val="004B18DD"/>
    <w:rsid w:val="004B29C7"/>
    <w:rsid w:val="004B6818"/>
    <w:rsid w:val="004B6D70"/>
    <w:rsid w:val="004B738B"/>
    <w:rsid w:val="004B73F3"/>
    <w:rsid w:val="004C15D7"/>
    <w:rsid w:val="004C22A7"/>
    <w:rsid w:val="004C71A6"/>
    <w:rsid w:val="004C75A4"/>
    <w:rsid w:val="004C7C37"/>
    <w:rsid w:val="004D1363"/>
    <w:rsid w:val="004D354E"/>
    <w:rsid w:val="004D553D"/>
    <w:rsid w:val="004E03DA"/>
    <w:rsid w:val="004E06A6"/>
    <w:rsid w:val="004E3ECA"/>
    <w:rsid w:val="004F1D5C"/>
    <w:rsid w:val="004F3A3C"/>
    <w:rsid w:val="004F3CD9"/>
    <w:rsid w:val="004F4F41"/>
    <w:rsid w:val="004F5EE5"/>
    <w:rsid w:val="004F6F7F"/>
    <w:rsid w:val="0050234A"/>
    <w:rsid w:val="00502FF0"/>
    <w:rsid w:val="005050DB"/>
    <w:rsid w:val="00506465"/>
    <w:rsid w:val="00507609"/>
    <w:rsid w:val="005128D9"/>
    <w:rsid w:val="0051525C"/>
    <w:rsid w:val="00515A99"/>
    <w:rsid w:val="005204F7"/>
    <w:rsid w:val="0052120D"/>
    <w:rsid w:val="005225D0"/>
    <w:rsid w:val="00523044"/>
    <w:rsid w:val="00523D60"/>
    <w:rsid w:val="00524E8D"/>
    <w:rsid w:val="005267BC"/>
    <w:rsid w:val="0052711A"/>
    <w:rsid w:val="00530EF5"/>
    <w:rsid w:val="00532C9E"/>
    <w:rsid w:val="00540BF1"/>
    <w:rsid w:val="00541EE4"/>
    <w:rsid w:val="005465B6"/>
    <w:rsid w:val="00551EC7"/>
    <w:rsid w:val="005523F1"/>
    <w:rsid w:val="0055461C"/>
    <w:rsid w:val="00555A96"/>
    <w:rsid w:val="00556455"/>
    <w:rsid w:val="00557D6F"/>
    <w:rsid w:val="00561A91"/>
    <w:rsid w:val="0056277D"/>
    <w:rsid w:val="00562841"/>
    <w:rsid w:val="00563205"/>
    <w:rsid w:val="00563BFB"/>
    <w:rsid w:val="0056641A"/>
    <w:rsid w:val="00566957"/>
    <w:rsid w:val="00572015"/>
    <w:rsid w:val="0057298F"/>
    <w:rsid w:val="00577772"/>
    <w:rsid w:val="00582D11"/>
    <w:rsid w:val="00583AE6"/>
    <w:rsid w:val="00584737"/>
    <w:rsid w:val="00585994"/>
    <w:rsid w:val="005913CC"/>
    <w:rsid w:val="00591969"/>
    <w:rsid w:val="005936C8"/>
    <w:rsid w:val="00595229"/>
    <w:rsid w:val="005A1A97"/>
    <w:rsid w:val="005A7CB8"/>
    <w:rsid w:val="005B0FE8"/>
    <w:rsid w:val="005B4762"/>
    <w:rsid w:val="005B544A"/>
    <w:rsid w:val="005B5C07"/>
    <w:rsid w:val="005B5F63"/>
    <w:rsid w:val="005C0DA9"/>
    <w:rsid w:val="005C18B8"/>
    <w:rsid w:val="005C529C"/>
    <w:rsid w:val="005C5B5F"/>
    <w:rsid w:val="005C76FD"/>
    <w:rsid w:val="005C77BB"/>
    <w:rsid w:val="005C7947"/>
    <w:rsid w:val="005D1AB5"/>
    <w:rsid w:val="005D1D6C"/>
    <w:rsid w:val="005D292A"/>
    <w:rsid w:val="005D2A94"/>
    <w:rsid w:val="005D6147"/>
    <w:rsid w:val="005E0944"/>
    <w:rsid w:val="005E0C01"/>
    <w:rsid w:val="005E1780"/>
    <w:rsid w:val="005E1A29"/>
    <w:rsid w:val="005E2015"/>
    <w:rsid w:val="005E4CF1"/>
    <w:rsid w:val="005E5097"/>
    <w:rsid w:val="005E749A"/>
    <w:rsid w:val="005F0423"/>
    <w:rsid w:val="005F318F"/>
    <w:rsid w:val="005F4500"/>
    <w:rsid w:val="005F57CB"/>
    <w:rsid w:val="005F6572"/>
    <w:rsid w:val="006011AA"/>
    <w:rsid w:val="006028AB"/>
    <w:rsid w:val="00604B2F"/>
    <w:rsid w:val="006053FA"/>
    <w:rsid w:val="00606383"/>
    <w:rsid w:val="00610D2E"/>
    <w:rsid w:val="00612749"/>
    <w:rsid w:val="00612C9D"/>
    <w:rsid w:val="00613054"/>
    <w:rsid w:val="00613E86"/>
    <w:rsid w:val="006228A1"/>
    <w:rsid w:val="006248BB"/>
    <w:rsid w:val="0062791F"/>
    <w:rsid w:val="00630749"/>
    <w:rsid w:val="00636A2C"/>
    <w:rsid w:val="006403AB"/>
    <w:rsid w:val="00640BEC"/>
    <w:rsid w:val="00641917"/>
    <w:rsid w:val="0064251D"/>
    <w:rsid w:val="00642C82"/>
    <w:rsid w:val="00644AFF"/>
    <w:rsid w:val="00647DB8"/>
    <w:rsid w:val="00650C8C"/>
    <w:rsid w:val="00651418"/>
    <w:rsid w:val="006527EA"/>
    <w:rsid w:val="0065319C"/>
    <w:rsid w:val="0065458D"/>
    <w:rsid w:val="00655318"/>
    <w:rsid w:val="006573B8"/>
    <w:rsid w:val="00660CC6"/>
    <w:rsid w:val="00665A2E"/>
    <w:rsid w:val="006669C1"/>
    <w:rsid w:val="00666D9F"/>
    <w:rsid w:val="00667632"/>
    <w:rsid w:val="00667F2F"/>
    <w:rsid w:val="006705B7"/>
    <w:rsid w:val="006718A9"/>
    <w:rsid w:val="00672FE3"/>
    <w:rsid w:val="0067407B"/>
    <w:rsid w:val="0067566C"/>
    <w:rsid w:val="006773F3"/>
    <w:rsid w:val="006828EE"/>
    <w:rsid w:val="006918C0"/>
    <w:rsid w:val="006942AC"/>
    <w:rsid w:val="006946B0"/>
    <w:rsid w:val="00696187"/>
    <w:rsid w:val="00696213"/>
    <w:rsid w:val="006A0F8D"/>
    <w:rsid w:val="006A1379"/>
    <w:rsid w:val="006A375D"/>
    <w:rsid w:val="006A746A"/>
    <w:rsid w:val="006B2C8C"/>
    <w:rsid w:val="006C1616"/>
    <w:rsid w:val="006C1728"/>
    <w:rsid w:val="006C1EB2"/>
    <w:rsid w:val="006C3C06"/>
    <w:rsid w:val="006C4948"/>
    <w:rsid w:val="006C4C3E"/>
    <w:rsid w:val="006C7EC9"/>
    <w:rsid w:val="006D0B03"/>
    <w:rsid w:val="006D14AE"/>
    <w:rsid w:val="006D363C"/>
    <w:rsid w:val="006D436F"/>
    <w:rsid w:val="006D5BA2"/>
    <w:rsid w:val="006D7C32"/>
    <w:rsid w:val="006E1F62"/>
    <w:rsid w:val="006E3320"/>
    <w:rsid w:val="006E598C"/>
    <w:rsid w:val="006E6050"/>
    <w:rsid w:val="006E66E3"/>
    <w:rsid w:val="006F28A0"/>
    <w:rsid w:val="006F6B11"/>
    <w:rsid w:val="006F7D9E"/>
    <w:rsid w:val="00700075"/>
    <w:rsid w:val="0070033C"/>
    <w:rsid w:val="00701B9C"/>
    <w:rsid w:val="0070228C"/>
    <w:rsid w:val="00703E65"/>
    <w:rsid w:val="007048DE"/>
    <w:rsid w:val="00704906"/>
    <w:rsid w:val="007049D7"/>
    <w:rsid w:val="00705839"/>
    <w:rsid w:val="007059AE"/>
    <w:rsid w:val="007106B5"/>
    <w:rsid w:val="00710904"/>
    <w:rsid w:val="00710C7A"/>
    <w:rsid w:val="00711706"/>
    <w:rsid w:val="00713050"/>
    <w:rsid w:val="007154D0"/>
    <w:rsid w:val="0071579E"/>
    <w:rsid w:val="00715B32"/>
    <w:rsid w:val="007164F4"/>
    <w:rsid w:val="00721C3C"/>
    <w:rsid w:val="00722333"/>
    <w:rsid w:val="00722767"/>
    <w:rsid w:val="00722A08"/>
    <w:rsid w:val="0072377C"/>
    <w:rsid w:val="007260A9"/>
    <w:rsid w:val="007271B3"/>
    <w:rsid w:val="00733DD6"/>
    <w:rsid w:val="00741687"/>
    <w:rsid w:val="00741A98"/>
    <w:rsid w:val="007436D9"/>
    <w:rsid w:val="00745EC9"/>
    <w:rsid w:val="007461D7"/>
    <w:rsid w:val="007474CF"/>
    <w:rsid w:val="00753832"/>
    <w:rsid w:val="007539DC"/>
    <w:rsid w:val="00753BF1"/>
    <w:rsid w:val="007549B2"/>
    <w:rsid w:val="007605F9"/>
    <w:rsid w:val="00762D50"/>
    <w:rsid w:val="00763610"/>
    <w:rsid w:val="00765A84"/>
    <w:rsid w:val="00766A04"/>
    <w:rsid w:val="00767C17"/>
    <w:rsid w:val="00770565"/>
    <w:rsid w:val="00773226"/>
    <w:rsid w:val="00773F01"/>
    <w:rsid w:val="00775E89"/>
    <w:rsid w:val="00780CA2"/>
    <w:rsid w:val="00781DD0"/>
    <w:rsid w:val="00784336"/>
    <w:rsid w:val="00784937"/>
    <w:rsid w:val="007859D7"/>
    <w:rsid w:val="00785AEE"/>
    <w:rsid w:val="00791EEB"/>
    <w:rsid w:val="007A090D"/>
    <w:rsid w:val="007A4111"/>
    <w:rsid w:val="007A49F0"/>
    <w:rsid w:val="007A7DBF"/>
    <w:rsid w:val="007B0EBF"/>
    <w:rsid w:val="007B3EF3"/>
    <w:rsid w:val="007B5D55"/>
    <w:rsid w:val="007B7881"/>
    <w:rsid w:val="007B78E3"/>
    <w:rsid w:val="007C2158"/>
    <w:rsid w:val="007C29C3"/>
    <w:rsid w:val="007C6956"/>
    <w:rsid w:val="007C6DE6"/>
    <w:rsid w:val="007C7A70"/>
    <w:rsid w:val="007D0A23"/>
    <w:rsid w:val="007D0F66"/>
    <w:rsid w:val="007D4F59"/>
    <w:rsid w:val="007E0DDA"/>
    <w:rsid w:val="007E146A"/>
    <w:rsid w:val="007E2DA8"/>
    <w:rsid w:val="007E4F32"/>
    <w:rsid w:val="007E5F38"/>
    <w:rsid w:val="007E7EA4"/>
    <w:rsid w:val="007F2265"/>
    <w:rsid w:val="007F337A"/>
    <w:rsid w:val="007F56D5"/>
    <w:rsid w:val="007F6362"/>
    <w:rsid w:val="00802EB6"/>
    <w:rsid w:val="008066F4"/>
    <w:rsid w:val="00806BB2"/>
    <w:rsid w:val="008123D0"/>
    <w:rsid w:val="00812673"/>
    <w:rsid w:val="00812722"/>
    <w:rsid w:val="008158F4"/>
    <w:rsid w:val="00817E94"/>
    <w:rsid w:val="00822DB0"/>
    <w:rsid w:val="0082770E"/>
    <w:rsid w:val="00830F8D"/>
    <w:rsid w:val="00832B94"/>
    <w:rsid w:val="00833975"/>
    <w:rsid w:val="00836E91"/>
    <w:rsid w:val="00836FD0"/>
    <w:rsid w:val="00840C71"/>
    <w:rsid w:val="00842A0D"/>
    <w:rsid w:val="00846ECF"/>
    <w:rsid w:val="00851305"/>
    <w:rsid w:val="00855737"/>
    <w:rsid w:val="008564DB"/>
    <w:rsid w:val="008566FE"/>
    <w:rsid w:val="008619F5"/>
    <w:rsid w:val="00861EF5"/>
    <w:rsid w:val="008620D1"/>
    <w:rsid w:val="00862AFE"/>
    <w:rsid w:val="00865112"/>
    <w:rsid w:val="008659C3"/>
    <w:rsid w:val="008670AE"/>
    <w:rsid w:val="008677D5"/>
    <w:rsid w:val="0086781D"/>
    <w:rsid w:val="00875BD8"/>
    <w:rsid w:val="00876C8A"/>
    <w:rsid w:val="00877B9B"/>
    <w:rsid w:val="00877F1F"/>
    <w:rsid w:val="0088227E"/>
    <w:rsid w:val="00885969"/>
    <w:rsid w:val="00886A68"/>
    <w:rsid w:val="00890045"/>
    <w:rsid w:val="008915E4"/>
    <w:rsid w:val="008A2E63"/>
    <w:rsid w:val="008A49B1"/>
    <w:rsid w:val="008A7FA4"/>
    <w:rsid w:val="008B0815"/>
    <w:rsid w:val="008B083C"/>
    <w:rsid w:val="008B1200"/>
    <w:rsid w:val="008B23BD"/>
    <w:rsid w:val="008B2E05"/>
    <w:rsid w:val="008B3ABB"/>
    <w:rsid w:val="008B7D8B"/>
    <w:rsid w:val="008C35F5"/>
    <w:rsid w:val="008C4B73"/>
    <w:rsid w:val="008D1941"/>
    <w:rsid w:val="008D6A9C"/>
    <w:rsid w:val="008E27C4"/>
    <w:rsid w:val="008E56FA"/>
    <w:rsid w:val="008E7602"/>
    <w:rsid w:val="008F1ED1"/>
    <w:rsid w:val="008F2F8C"/>
    <w:rsid w:val="008F47DC"/>
    <w:rsid w:val="008F7BA3"/>
    <w:rsid w:val="008F7DFD"/>
    <w:rsid w:val="0090061C"/>
    <w:rsid w:val="009035FB"/>
    <w:rsid w:val="00903B6D"/>
    <w:rsid w:val="00904249"/>
    <w:rsid w:val="0090635D"/>
    <w:rsid w:val="00907BA1"/>
    <w:rsid w:val="00907CA1"/>
    <w:rsid w:val="00912852"/>
    <w:rsid w:val="009153AF"/>
    <w:rsid w:val="00922F18"/>
    <w:rsid w:val="00930A0E"/>
    <w:rsid w:val="00932B16"/>
    <w:rsid w:val="00941971"/>
    <w:rsid w:val="009433CE"/>
    <w:rsid w:val="009447EB"/>
    <w:rsid w:val="0094766E"/>
    <w:rsid w:val="00950758"/>
    <w:rsid w:val="009529EF"/>
    <w:rsid w:val="0095468A"/>
    <w:rsid w:val="00954F11"/>
    <w:rsid w:val="00954FF8"/>
    <w:rsid w:val="0095798F"/>
    <w:rsid w:val="009611FA"/>
    <w:rsid w:val="00961CB1"/>
    <w:rsid w:val="00963A34"/>
    <w:rsid w:val="00964A6C"/>
    <w:rsid w:val="00965747"/>
    <w:rsid w:val="00970CD7"/>
    <w:rsid w:val="00972D78"/>
    <w:rsid w:val="009744CD"/>
    <w:rsid w:val="00976F32"/>
    <w:rsid w:val="00977179"/>
    <w:rsid w:val="009824E1"/>
    <w:rsid w:val="00983956"/>
    <w:rsid w:val="009841A3"/>
    <w:rsid w:val="009852D7"/>
    <w:rsid w:val="00985DF2"/>
    <w:rsid w:val="0098638A"/>
    <w:rsid w:val="00996841"/>
    <w:rsid w:val="00997628"/>
    <w:rsid w:val="009A0321"/>
    <w:rsid w:val="009A313E"/>
    <w:rsid w:val="009A45DF"/>
    <w:rsid w:val="009A64BB"/>
    <w:rsid w:val="009A79AB"/>
    <w:rsid w:val="009B0A1D"/>
    <w:rsid w:val="009B0D07"/>
    <w:rsid w:val="009B0EC9"/>
    <w:rsid w:val="009B1426"/>
    <w:rsid w:val="009B20E6"/>
    <w:rsid w:val="009B59ED"/>
    <w:rsid w:val="009C099A"/>
    <w:rsid w:val="009C3095"/>
    <w:rsid w:val="009C36FF"/>
    <w:rsid w:val="009C38D8"/>
    <w:rsid w:val="009C5B26"/>
    <w:rsid w:val="009C70F8"/>
    <w:rsid w:val="009D267B"/>
    <w:rsid w:val="009D4D7C"/>
    <w:rsid w:val="009D5690"/>
    <w:rsid w:val="009D675B"/>
    <w:rsid w:val="009E20D0"/>
    <w:rsid w:val="009E28C9"/>
    <w:rsid w:val="009E2EC5"/>
    <w:rsid w:val="009E4060"/>
    <w:rsid w:val="009E4126"/>
    <w:rsid w:val="009F0422"/>
    <w:rsid w:val="009F1E7D"/>
    <w:rsid w:val="009F22DE"/>
    <w:rsid w:val="009F476C"/>
    <w:rsid w:val="009F68E9"/>
    <w:rsid w:val="009F6E30"/>
    <w:rsid w:val="009F7740"/>
    <w:rsid w:val="00A004EC"/>
    <w:rsid w:val="00A02085"/>
    <w:rsid w:val="00A026DA"/>
    <w:rsid w:val="00A05FC8"/>
    <w:rsid w:val="00A1482F"/>
    <w:rsid w:val="00A173B9"/>
    <w:rsid w:val="00A22557"/>
    <w:rsid w:val="00A24D6D"/>
    <w:rsid w:val="00A257DD"/>
    <w:rsid w:val="00A25EAE"/>
    <w:rsid w:val="00A2606A"/>
    <w:rsid w:val="00A269AC"/>
    <w:rsid w:val="00A26A07"/>
    <w:rsid w:val="00A332C0"/>
    <w:rsid w:val="00A339D2"/>
    <w:rsid w:val="00A34487"/>
    <w:rsid w:val="00A34964"/>
    <w:rsid w:val="00A35883"/>
    <w:rsid w:val="00A402A0"/>
    <w:rsid w:val="00A42637"/>
    <w:rsid w:val="00A4449E"/>
    <w:rsid w:val="00A451F6"/>
    <w:rsid w:val="00A452C8"/>
    <w:rsid w:val="00A45878"/>
    <w:rsid w:val="00A46E1A"/>
    <w:rsid w:val="00A47C42"/>
    <w:rsid w:val="00A50866"/>
    <w:rsid w:val="00A50FBD"/>
    <w:rsid w:val="00A5392F"/>
    <w:rsid w:val="00A54CAB"/>
    <w:rsid w:val="00A57D8E"/>
    <w:rsid w:val="00A634A5"/>
    <w:rsid w:val="00A6447D"/>
    <w:rsid w:val="00A646C4"/>
    <w:rsid w:val="00A6519D"/>
    <w:rsid w:val="00A65DF3"/>
    <w:rsid w:val="00A65FE3"/>
    <w:rsid w:val="00A70F0C"/>
    <w:rsid w:val="00A72F52"/>
    <w:rsid w:val="00A746D3"/>
    <w:rsid w:val="00A76BE6"/>
    <w:rsid w:val="00A7761B"/>
    <w:rsid w:val="00A81E39"/>
    <w:rsid w:val="00A82EA6"/>
    <w:rsid w:val="00A83C53"/>
    <w:rsid w:val="00A84AA8"/>
    <w:rsid w:val="00A850F8"/>
    <w:rsid w:val="00A85106"/>
    <w:rsid w:val="00A8529C"/>
    <w:rsid w:val="00A86D82"/>
    <w:rsid w:val="00A87142"/>
    <w:rsid w:val="00A8764D"/>
    <w:rsid w:val="00A87ACE"/>
    <w:rsid w:val="00A90057"/>
    <w:rsid w:val="00A90265"/>
    <w:rsid w:val="00A93033"/>
    <w:rsid w:val="00A94573"/>
    <w:rsid w:val="00AA1BD1"/>
    <w:rsid w:val="00AA3DB2"/>
    <w:rsid w:val="00AA4BEC"/>
    <w:rsid w:val="00AA6C5F"/>
    <w:rsid w:val="00AA6CD1"/>
    <w:rsid w:val="00AA7586"/>
    <w:rsid w:val="00AB0AD1"/>
    <w:rsid w:val="00AB0B05"/>
    <w:rsid w:val="00AB0D5C"/>
    <w:rsid w:val="00AB1021"/>
    <w:rsid w:val="00AB1E66"/>
    <w:rsid w:val="00AB2754"/>
    <w:rsid w:val="00AB5767"/>
    <w:rsid w:val="00AB7C2A"/>
    <w:rsid w:val="00AC244A"/>
    <w:rsid w:val="00AC55F9"/>
    <w:rsid w:val="00AD04C4"/>
    <w:rsid w:val="00AD1AA5"/>
    <w:rsid w:val="00AD1C22"/>
    <w:rsid w:val="00AD2D73"/>
    <w:rsid w:val="00AD3B51"/>
    <w:rsid w:val="00AD45F5"/>
    <w:rsid w:val="00AD5C98"/>
    <w:rsid w:val="00AE1F16"/>
    <w:rsid w:val="00AE2113"/>
    <w:rsid w:val="00AE25B8"/>
    <w:rsid w:val="00AE37DA"/>
    <w:rsid w:val="00AE37E7"/>
    <w:rsid w:val="00AE3D1E"/>
    <w:rsid w:val="00AE3DAF"/>
    <w:rsid w:val="00AF0DFA"/>
    <w:rsid w:val="00AF0EBC"/>
    <w:rsid w:val="00AF16F3"/>
    <w:rsid w:val="00AF2463"/>
    <w:rsid w:val="00AF2E7E"/>
    <w:rsid w:val="00AF3F80"/>
    <w:rsid w:val="00AF5218"/>
    <w:rsid w:val="00AF5621"/>
    <w:rsid w:val="00AF692C"/>
    <w:rsid w:val="00B10694"/>
    <w:rsid w:val="00B11327"/>
    <w:rsid w:val="00B11938"/>
    <w:rsid w:val="00B122DB"/>
    <w:rsid w:val="00B125C1"/>
    <w:rsid w:val="00B15030"/>
    <w:rsid w:val="00B15E7F"/>
    <w:rsid w:val="00B16A65"/>
    <w:rsid w:val="00B16CDF"/>
    <w:rsid w:val="00B1777D"/>
    <w:rsid w:val="00B20F8B"/>
    <w:rsid w:val="00B22B44"/>
    <w:rsid w:val="00B23A16"/>
    <w:rsid w:val="00B2402C"/>
    <w:rsid w:val="00B247F0"/>
    <w:rsid w:val="00B24E7D"/>
    <w:rsid w:val="00B27FF7"/>
    <w:rsid w:val="00B30679"/>
    <w:rsid w:val="00B32551"/>
    <w:rsid w:val="00B359D1"/>
    <w:rsid w:val="00B36CA2"/>
    <w:rsid w:val="00B40E75"/>
    <w:rsid w:val="00B429E0"/>
    <w:rsid w:val="00B43186"/>
    <w:rsid w:val="00B44BE1"/>
    <w:rsid w:val="00B453B0"/>
    <w:rsid w:val="00B5016F"/>
    <w:rsid w:val="00B53916"/>
    <w:rsid w:val="00B54554"/>
    <w:rsid w:val="00B55C40"/>
    <w:rsid w:val="00B57C85"/>
    <w:rsid w:val="00B645D6"/>
    <w:rsid w:val="00B66047"/>
    <w:rsid w:val="00B6754C"/>
    <w:rsid w:val="00B700EC"/>
    <w:rsid w:val="00B70BA9"/>
    <w:rsid w:val="00B72854"/>
    <w:rsid w:val="00B80956"/>
    <w:rsid w:val="00B8114E"/>
    <w:rsid w:val="00B84E02"/>
    <w:rsid w:val="00B86523"/>
    <w:rsid w:val="00B87B33"/>
    <w:rsid w:val="00B93609"/>
    <w:rsid w:val="00B942A1"/>
    <w:rsid w:val="00B96118"/>
    <w:rsid w:val="00B966FE"/>
    <w:rsid w:val="00B976D3"/>
    <w:rsid w:val="00BA1DB7"/>
    <w:rsid w:val="00BA5C95"/>
    <w:rsid w:val="00BB1AA1"/>
    <w:rsid w:val="00BB1DC9"/>
    <w:rsid w:val="00BB3E1A"/>
    <w:rsid w:val="00BB4896"/>
    <w:rsid w:val="00BB6732"/>
    <w:rsid w:val="00BB6B43"/>
    <w:rsid w:val="00BC12A2"/>
    <w:rsid w:val="00BC1EAE"/>
    <w:rsid w:val="00BC24C2"/>
    <w:rsid w:val="00BC5349"/>
    <w:rsid w:val="00BC5C1B"/>
    <w:rsid w:val="00BD12DB"/>
    <w:rsid w:val="00BD14CB"/>
    <w:rsid w:val="00BD4002"/>
    <w:rsid w:val="00BD52A9"/>
    <w:rsid w:val="00BD6A5C"/>
    <w:rsid w:val="00BE37F9"/>
    <w:rsid w:val="00BE67BB"/>
    <w:rsid w:val="00BF0B07"/>
    <w:rsid w:val="00BF17BF"/>
    <w:rsid w:val="00BF3036"/>
    <w:rsid w:val="00BF6EAA"/>
    <w:rsid w:val="00BF76D9"/>
    <w:rsid w:val="00C00FA7"/>
    <w:rsid w:val="00C0141D"/>
    <w:rsid w:val="00C016BD"/>
    <w:rsid w:val="00C01A3F"/>
    <w:rsid w:val="00C0320B"/>
    <w:rsid w:val="00C04BE2"/>
    <w:rsid w:val="00C0758D"/>
    <w:rsid w:val="00C10DCD"/>
    <w:rsid w:val="00C134BD"/>
    <w:rsid w:val="00C16BE9"/>
    <w:rsid w:val="00C17D30"/>
    <w:rsid w:val="00C2091D"/>
    <w:rsid w:val="00C22731"/>
    <w:rsid w:val="00C26B09"/>
    <w:rsid w:val="00C27A6B"/>
    <w:rsid w:val="00C32F65"/>
    <w:rsid w:val="00C35932"/>
    <w:rsid w:val="00C3742E"/>
    <w:rsid w:val="00C426B1"/>
    <w:rsid w:val="00C42A19"/>
    <w:rsid w:val="00C42F0A"/>
    <w:rsid w:val="00C45F9A"/>
    <w:rsid w:val="00C46BE3"/>
    <w:rsid w:val="00C46F15"/>
    <w:rsid w:val="00C47375"/>
    <w:rsid w:val="00C53A3D"/>
    <w:rsid w:val="00C5455E"/>
    <w:rsid w:val="00C60763"/>
    <w:rsid w:val="00C63AC2"/>
    <w:rsid w:val="00C66BFF"/>
    <w:rsid w:val="00C67C44"/>
    <w:rsid w:val="00C74E4A"/>
    <w:rsid w:val="00C75F09"/>
    <w:rsid w:val="00C76425"/>
    <w:rsid w:val="00C80AB7"/>
    <w:rsid w:val="00C80B7F"/>
    <w:rsid w:val="00C81D38"/>
    <w:rsid w:val="00C81F02"/>
    <w:rsid w:val="00C82268"/>
    <w:rsid w:val="00C831C4"/>
    <w:rsid w:val="00C94150"/>
    <w:rsid w:val="00C95982"/>
    <w:rsid w:val="00C9599C"/>
    <w:rsid w:val="00CA088A"/>
    <w:rsid w:val="00CA0C70"/>
    <w:rsid w:val="00CA15C0"/>
    <w:rsid w:val="00CA3AB9"/>
    <w:rsid w:val="00CB0822"/>
    <w:rsid w:val="00CC21A8"/>
    <w:rsid w:val="00CC339F"/>
    <w:rsid w:val="00CC4902"/>
    <w:rsid w:val="00CC6048"/>
    <w:rsid w:val="00CC7885"/>
    <w:rsid w:val="00CD257C"/>
    <w:rsid w:val="00CD2E64"/>
    <w:rsid w:val="00CD39BC"/>
    <w:rsid w:val="00CD3A79"/>
    <w:rsid w:val="00CD3FF0"/>
    <w:rsid w:val="00CD43A1"/>
    <w:rsid w:val="00CD4F19"/>
    <w:rsid w:val="00CD62DD"/>
    <w:rsid w:val="00CD6F87"/>
    <w:rsid w:val="00CD7847"/>
    <w:rsid w:val="00CD7FF6"/>
    <w:rsid w:val="00CE14C3"/>
    <w:rsid w:val="00CE1C5A"/>
    <w:rsid w:val="00CE4FB8"/>
    <w:rsid w:val="00CE6C2B"/>
    <w:rsid w:val="00CF06F6"/>
    <w:rsid w:val="00CF2E77"/>
    <w:rsid w:val="00CF67C2"/>
    <w:rsid w:val="00CF6CB2"/>
    <w:rsid w:val="00CF7A20"/>
    <w:rsid w:val="00D0065F"/>
    <w:rsid w:val="00D02005"/>
    <w:rsid w:val="00D0263F"/>
    <w:rsid w:val="00D044C3"/>
    <w:rsid w:val="00D04855"/>
    <w:rsid w:val="00D07A67"/>
    <w:rsid w:val="00D1006B"/>
    <w:rsid w:val="00D10176"/>
    <w:rsid w:val="00D12976"/>
    <w:rsid w:val="00D15563"/>
    <w:rsid w:val="00D16A67"/>
    <w:rsid w:val="00D203AE"/>
    <w:rsid w:val="00D23AF4"/>
    <w:rsid w:val="00D24692"/>
    <w:rsid w:val="00D27E0D"/>
    <w:rsid w:val="00D30A10"/>
    <w:rsid w:val="00D30B4F"/>
    <w:rsid w:val="00D30B83"/>
    <w:rsid w:val="00D33062"/>
    <w:rsid w:val="00D3372C"/>
    <w:rsid w:val="00D34578"/>
    <w:rsid w:val="00D356BF"/>
    <w:rsid w:val="00D37CE7"/>
    <w:rsid w:val="00D37FDC"/>
    <w:rsid w:val="00D40D05"/>
    <w:rsid w:val="00D418E9"/>
    <w:rsid w:val="00D42FE5"/>
    <w:rsid w:val="00D43A4A"/>
    <w:rsid w:val="00D45A72"/>
    <w:rsid w:val="00D46BE0"/>
    <w:rsid w:val="00D47442"/>
    <w:rsid w:val="00D4748D"/>
    <w:rsid w:val="00D50001"/>
    <w:rsid w:val="00D51798"/>
    <w:rsid w:val="00D51F04"/>
    <w:rsid w:val="00D51F6C"/>
    <w:rsid w:val="00D53B0A"/>
    <w:rsid w:val="00D60854"/>
    <w:rsid w:val="00D62C7A"/>
    <w:rsid w:val="00D62F06"/>
    <w:rsid w:val="00D67CDD"/>
    <w:rsid w:val="00D7270D"/>
    <w:rsid w:val="00D76659"/>
    <w:rsid w:val="00D77757"/>
    <w:rsid w:val="00D81BCC"/>
    <w:rsid w:val="00D82328"/>
    <w:rsid w:val="00D83E03"/>
    <w:rsid w:val="00D85453"/>
    <w:rsid w:val="00D869C7"/>
    <w:rsid w:val="00D8793D"/>
    <w:rsid w:val="00D87AF7"/>
    <w:rsid w:val="00D90650"/>
    <w:rsid w:val="00DA115D"/>
    <w:rsid w:val="00DA1820"/>
    <w:rsid w:val="00DA1CD8"/>
    <w:rsid w:val="00DA29E6"/>
    <w:rsid w:val="00DA2E8E"/>
    <w:rsid w:val="00DA4864"/>
    <w:rsid w:val="00DA6567"/>
    <w:rsid w:val="00DB1645"/>
    <w:rsid w:val="00DB2162"/>
    <w:rsid w:val="00DC05B6"/>
    <w:rsid w:val="00DC2548"/>
    <w:rsid w:val="00DC3F82"/>
    <w:rsid w:val="00DC3FF1"/>
    <w:rsid w:val="00DC6E42"/>
    <w:rsid w:val="00DC7367"/>
    <w:rsid w:val="00DD747B"/>
    <w:rsid w:val="00DE0E92"/>
    <w:rsid w:val="00DE1E61"/>
    <w:rsid w:val="00DE2205"/>
    <w:rsid w:val="00DE300F"/>
    <w:rsid w:val="00DE63C4"/>
    <w:rsid w:val="00DE7053"/>
    <w:rsid w:val="00DF370A"/>
    <w:rsid w:val="00DF50CA"/>
    <w:rsid w:val="00DF63AF"/>
    <w:rsid w:val="00DF778C"/>
    <w:rsid w:val="00E00695"/>
    <w:rsid w:val="00E01D88"/>
    <w:rsid w:val="00E034FC"/>
    <w:rsid w:val="00E0436B"/>
    <w:rsid w:val="00E05323"/>
    <w:rsid w:val="00E05547"/>
    <w:rsid w:val="00E11C42"/>
    <w:rsid w:val="00E164EA"/>
    <w:rsid w:val="00E166E2"/>
    <w:rsid w:val="00E168A8"/>
    <w:rsid w:val="00E1779F"/>
    <w:rsid w:val="00E1785B"/>
    <w:rsid w:val="00E213C0"/>
    <w:rsid w:val="00E21E5D"/>
    <w:rsid w:val="00E239DC"/>
    <w:rsid w:val="00E24023"/>
    <w:rsid w:val="00E25DDB"/>
    <w:rsid w:val="00E27EC3"/>
    <w:rsid w:val="00E315F5"/>
    <w:rsid w:val="00E348A3"/>
    <w:rsid w:val="00E34EBB"/>
    <w:rsid w:val="00E37456"/>
    <w:rsid w:val="00E40853"/>
    <w:rsid w:val="00E42E81"/>
    <w:rsid w:val="00E44376"/>
    <w:rsid w:val="00E449EB"/>
    <w:rsid w:val="00E4500E"/>
    <w:rsid w:val="00E5091A"/>
    <w:rsid w:val="00E535CD"/>
    <w:rsid w:val="00E53C2E"/>
    <w:rsid w:val="00E53C62"/>
    <w:rsid w:val="00E57D24"/>
    <w:rsid w:val="00E57DA6"/>
    <w:rsid w:val="00E61DD9"/>
    <w:rsid w:val="00E626DB"/>
    <w:rsid w:val="00E633EF"/>
    <w:rsid w:val="00E63779"/>
    <w:rsid w:val="00E644DB"/>
    <w:rsid w:val="00E65668"/>
    <w:rsid w:val="00E66499"/>
    <w:rsid w:val="00E67DBC"/>
    <w:rsid w:val="00E704F5"/>
    <w:rsid w:val="00E7227F"/>
    <w:rsid w:val="00E732D3"/>
    <w:rsid w:val="00E76296"/>
    <w:rsid w:val="00E80686"/>
    <w:rsid w:val="00E87BE6"/>
    <w:rsid w:val="00E91A5D"/>
    <w:rsid w:val="00E92C70"/>
    <w:rsid w:val="00E95C5A"/>
    <w:rsid w:val="00E95E89"/>
    <w:rsid w:val="00EA080F"/>
    <w:rsid w:val="00EA3207"/>
    <w:rsid w:val="00EA39EA"/>
    <w:rsid w:val="00EB0152"/>
    <w:rsid w:val="00EB2AB2"/>
    <w:rsid w:val="00EB2B33"/>
    <w:rsid w:val="00EB2CC8"/>
    <w:rsid w:val="00EB340E"/>
    <w:rsid w:val="00EB5135"/>
    <w:rsid w:val="00EC0206"/>
    <w:rsid w:val="00EC2E00"/>
    <w:rsid w:val="00EC477C"/>
    <w:rsid w:val="00EC512D"/>
    <w:rsid w:val="00EC6623"/>
    <w:rsid w:val="00EC69A4"/>
    <w:rsid w:val="00EC78C4"/>
    <w:rsid w:val="00EC7D1B"/>
    <w:rsid w:val="00ED35F1"/>
    <w:rsid w:val="00ED3CE7"/>
    <w:rsid w:val="00ED41C9"/>
    <w:rsid w:val="00ED462B"/>
    <w:rsid w:val="00ED774E"/>
    <w:rsid w:val="00EE278C"/>
    <w:rsid w:val="00EE33F9"/>
    <w:rsid w:val="00EE3EF3"/>
    <w:rsid w:val="00EE5198"/>
    <w:rsid w:val="00EE72C0"/>
    <w:rsid w:val="00EF02E6"/>
    <w:rsid w:val="00EF1EF7"/>
    <w:rsid w:val="00EF2D74"/>
    <w:rsid w:val="00EF3B11"/>
    <w:rsid w:val="00EF5897"/>
    <w:rsid w:val="00EF6EEC"/>
    <w:rsid w:val="00F0109E"/>
    <w:rsid w:val="00F01242"/>
    <w:rsid w:val="00F047E5"/>
    <w:rsid w:val="00F107C6"/>
    <w:rsid w:val="00F10CF8"/>
    <w:rsid w:val="00F119D2"/>
    <w:rsid w:val="00F13BBB"/>
    <w:rsid w:val="00F14048"/>
    <w:rsid w:val="00F14A15"/>
    <w:rsid w:val="00F15056"/>
    <w:rsid w:val="00F164E5"/>
    <w:rsid w:val="00F1796D"/>
    <w:rsid w:val="00F20589"/>
    <w:rsid w:val="00F2094C"/>
    <w:rsid w:val="00F221A8"/>
    <w:rsid w:val="00F22CED"/>
    <w:rsid w:val="00F24459"/>
    <w:rsid w:val="00F25F28"/>
    <w:rsid w:val="00F26251"/>
    <w:rsid w:val="00F26DC6"/>
    <w:rsid w:val="00F2772C"/>
    <w:rsid w:val="00F30EF4"/>
    <w:rsid w:val="00F358A4"/>
    <w:rsid w:val="00F3625D"/>
    <w:rsid w:val="00F36C96"/>
    <w:rsid w:val="00F44629"/>
    <w:rsid w:val="00F44B29"/>
    <w:rsid w:val="00F464A2"/>
    <w:rsid w:val="00F464D9"/>
    <w:rsid w:val="00F46D8F"/>
    <w:rsid w:val="00F50056"/>
    <w:rsid w:val="00F5005F"/>
    <w:rsid w:val="00F501B2"/>
    <w:rsid w:val="00F52054"/>
    <w:rsid w:val="00F521AF"/>
    <w:rsid w:val="00F529D7"/>
    <w:rsid w:val="00F53BDA"/>
    <w:rsid w:val="00F53FBB"/>
    <w:rsid w:val="00F56148"/>
    <w:rsid w:val="00F5641D"/>
    <w:rsid w:val="00F57D42"/>
    <w:rsid w:val="00F615CE"/>
    <w:rsid w:val="00F62288"/>
    <w:rsid w:val="00F63790"/>
    <w:rsid w:val="00F64339"/>
    <w:rsid w:val="00F6695C"/>
    <w:rsid w:val="00F67B0B"/>
    <w:rsid w:val="00F738B0"/>
    <w:rsid w:val="00F74E94"/>
    <w:rsid w:val="00F775B2"/>
    <w:rsid w:val="00F818B2"/>
    <w:rsid w:val="00F8381A"/>
    <w:rsid w:val="00F85434"/>
    <w:rsid w:val="00F870B4"/>
    <w:rsid w:val="00F9080C"/>
    <w:rsid w:val="00F91C1E"/>
    <w:rsid w:val="00F95348"/>
    <w:rsid w:val="00FA0709"/>
    <w:rsid w:val="00FA5036"/>
    <w:rsid w:val="00FA61D8"/>
    <w:rsid w:val="00FB5AB4"/>
    <w:rsid w:val="00FB77F7"/>
    <w:rsid w:val="00FC54CA"/>
    <w:rsid w:val="00FC54EC"/>
    <w:rsid w:val="00FC6C19"/>
    <w:rsid w:val="00FC73C5"/>
    <w:rsid w:val="00FC77BD"/>
    <w:rsid w:val="00FD3FA4"/>
    <w:rsid w:val="00FD550B"/>
    <w:rsid w:val="00FD55D6"/>
    <w:rsid w:val="00FD7A76"/>
    <w:rsid w:val="00FE041F"/>
    <w:rsid w:val="00FE2AC6"/>
    <w:rsid w:val="00FF59B0"/>
    <w:rsid w:val="00FF60F1"/>
    <w:rsid w:val="00FF7392"/>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CACCB5"/>
  <w15:chartTrackingRefBased/>
  <w15:docId w15:val="{854FA3D6-3A0B-48E7-A565-CC729DE4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47D"/>
    <w:pPr>
      <w:autoSpaceDE w:val="0"/>
      <w:autoSpaceDN w:val="0"/>
    </w:pPr>
    <w:rPr>
      <w:sz w:val="24"/>
      <w:szCs w:val="24"/>
      <w:lang w:val="en-GB"/>
    </w:rPr>
  </w:style>
  <w:style w:type="paragraph" w:styleId="Heading1">
    <w:name w:val="heading 1"/>
    <w:basedOn w:val="Normal"/>
    <w:next w:val="Normal"/>
    <w:link w:val="Heading1Char"/>
    <w:qFormat/>
    <w:rsid w:val="006D0B03"/>
    <w:pPr>
      <w:numPr>
        <w:numId w:val="7"/>
      </w:numPr>
      <w:outlineLvl w:val="0"/>
    </w:pPr>
    <w:rPr>
      <w:b/>
      <w:lang w:val="x-none" w:eastAsia="x-none"/>
    </w:rPr>
  </w:style>
  <w:style w:type="paragraph" w:styleId="Heading2">
    <w:name w:val="heading 2"/>
    <w:basedOn w:val="Normal"/>
    <w:next w:val="Normal"/>
    <w:link w:val="Heading2Char"/>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eastAsia="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libri Light"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52120D"/>
    <w:pPr>
      <w:tabs>
        <w:tab w:val="left" w:pos="630"/>
        <w:tab w:val="right" w:leader="dot" w:pos="9360"/>
      </w:tabs>
      <w:autoSpaceDE/>
      <w:autoSpaceDN/>
      <w:spacing w:line="360" w:lineRule="auto"/>
      <w:ind w:left="630" w:hanging="630"/>
    </w:pPr>
    <w:rPr>
      <w:rFonts w:ascii="Calibri" w:eastAsia="MS Mincho" w:hAnsi="Calibri" w:cs="Arial"/>
      <w:noProof/>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x-none" w:eastAsia="x-none"/>
    </w:rPr>
  </w:style>
  <w:style w:type="character" w:customStyle="1" w:styleId="CommentTextChar">
    <w:name w:val="Comment Text Char"/>
    <w:link w:val="CommentText"/>
    <w:semiHidden/>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eastAsia="x-none"/>
    </w:rPr>
  </w:style>
  <w:style w:type="character" w:customStyle="1" w:styleId="Heading3Char">
    <w:name w:val="Heading 3 Char"/>
    <w:link w:val="Heading3"/>
    <w:rsid w:val="00431E9A"/>
    <w:rPr>
      <w:rFonts w:ascii="Century Gothic" w:hAnsi="Century Gothic"/>
      <w:b/>
      <w:bCs/>
      <w:sz w:val="24"/>
      <w:szCs w:val="24"/>
      <w:lang w:eastAsia="en-US"/>
    </w:rPr>
  </w:style>
  <w:style w:type="character" w:customStyle="1" w:styleId="UnresolvedMention1">
    <w:name w:val="Unresolved Mention1"/>
    <w:uiPriority w:val="99"/>
    <w:semiHidden/>
    <w:unhideWhenUsed/>
    <w:rsid w:val="00C32F65"/>
    <w:rPr>
      <w:color w:val="605E5C"/>
      <w:shd w:val="clear" w:color="auto" w:fill="E1DFDD"/>
    </w:rPr>
  </w:style>
  <w:style w:type="character" w:styleId="CommentReference">
    <w:name w:val="annotation reference"/>
    <w:uiPriority w:val="99"/>
    <w:semiHidden/>
    <w:unhideWhenUsed/>
    <w:rsid w:val="00B80956"/>
    <w:rPr>
      <w:sz w:val="16"/>
      <w:szCs w:val="16"/>
    </w:rPr>
  </w:style>
  <w:style w:type="paragraph" w:styleId="CommentSubject">
    <w:name w:val="annotation subject"/>
    <w:basedOn w:val="CommentText"/>
    <w:next w:val="CommentText"/>
    <w:link w:val="CommentSubjectChar"/>
    <w:uiPriority w:val="99"/>
    <w:semiHidden/>
    <w:unhideWhenUsed/>
    <w:rsid w:val="00B80956"/>
    <w:pPr>
      <w:autoSpaceDE w:val="0"/>
      <w:autoSpaceDN w:val="0"/>
    </w:pPr>
    <w:rPr>
      <w:b/>
      <w:bCs/>
    </w:rPr>
  </w:style>
  <w:style w:type="character" w:customStyle="1" w:styleId="CommentSubjectChar">
    <w:name w:val="Comment Subject Char"/>
    <w:link w:val="CommentSubject"/>
    <w:uiPriority w:val="99"/>
    <w:semiHidden/>
    <w:rsid w:val="00B80956"/>
    <w:rPr>
      <w:b/>
      <w:bCs/>
      <w:lang w:val="en-GB" w:eastAsia="en-US"/>
    </w:rPr>
  </w:style>
  <w:style w:type="character" w:customStyle="1" w:styleId="ListParagraphChar">
    <w:name w:val="List Paragraph Char"/>
    <w:aliases w:val="Citation List Char,List Paragraph (numbered (a)) Char"/>
    <w:link w:val="ListParagraph"/>
    <w:uiPriority w:val="34"/>
    <w:locked/>
    <w:rsid w:val="00B966FE"/>
    <w:rPr>
      <w:sz w:val="24"/>
      <w:szCs w:val="24"/>
      <w:lang w:val="en-GB"/>
    </w:rPr>
  </w:style>
  <w:style w:type="character" w:customStyle="1" w:styleId="Heading2Char">
    <w:name w:val="Heading 2 Char"/>
    <w:link w:val="Heading2"/>
    <w:rsid w:val="00AA6C5F"/>
    <w:rPr>
      <w:rFonts w:ascii="Century Gothic" w:hAnsi="Century Gothic"/>
      <w:sz w:val="24"/>
      <w:szCs w:val="24"/>
      <w:u w:val="single"/>
      <w:lang w:val="en-GB"/>
    </w:rPr>
  </w:style>
  <w:style w:type="paragraph" w:styleId="NoSpacing">
    <w:name w:val="No Spacing"/>
    <w:uiPriority w:val="1"/>
    <w:qFormat/>
    <w:rsid w:val="001B6918"/>
    <w:pPr>
      <w:autoSpaceDE w:val="0"/>
      <w:autoSpaceDN w:val="0"/>
    </w:pPr>
    <w:rPr>
      <w:sz w:val="24"/>
      <w:szCs w:val="24"/>
      <w:lang w:val="en-GB"/>
    </w:rPr>
  </w:style>
  <w:style w:type="paragraph" w:styleId="Revision">
    <w:name w:val="Revision"/>
    <w:hidden/>
    <w:uiPriority w:val="99"/>
    <w:semiHidden/>
    <w:rsid w:val="004C15D7"/>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2599220">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go.k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1BA99-DF40-49F9-B38F-DA790D07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66</Pages>
  <Words>9007</Words>
  <Characters>53334</Characters>
  <Application>Microsoft Office Word</Application>
  <DocSecurity>0</DocSecurity>
  <Lines>444</Lines>
  <Paragraphs>124</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62217</CharactersWithSpaces>
  <SharedDoc>false</SharedDoc>
  <HLinks>
    <vt:vector size="108" baseType="variant">
      <vt:variant>
        <vt:i4>458836</vt:i4>
      </vt:variant>
      <vt:variant>
        <vt:i4>108</vt:i4>
      </vt:variant>
      <vt:variant>
        <vt:i4>0</vt:i4>
      </vt:variant>
      <vt:variant>
        <vt:i4>5</vt:i4>
      </vt:variant>
      <vt:variant>
        <vt:lpwstr>http://www.go.ke/</vt:lpwstr>
      </vt:variant>
      <vt:variant>
        <vt:lpwstr/>
      </vt:variant>
      <vt:variant>
        <vt:i4>1048626</vt:i4>
      </vt:variant>
      <vt:variant>
        <vt:i4>101</vt:i4>
      </vt:variant>
      <vt:variant>
        <vt:i4>0</vt:i4>
      </vt:variant>
      <vt:variant>
        <vt:i4>5</vt:i4>
      </vt:variant>
      <vt:variant>
        <vt:lpwstr/>
      </vt:variant>
      <vt:variant>
        <vt:lpwstr>_Toc105141276</vt:lpwstr>
      </vt:variant>
      <vt:variant>
        <vt:i4>1048626</vt:i4>
      </vt:variant>
      <vt:variant>
        <vt:i4>95</vt:i4>
      </vt:variant>
      <vt:variant>
        <vt:i4>0</vt:i4>
      </vt:variant>
      <vt:variant>
        <vt:i4>5</vt:i4>
      </vt:variant>
      <vt:variant>
        <vt:lpwstr/>
      </vt:variant>
      <vt:variant>
        <vt:lpwstr>_Toc105141275</vt:lpwstr>
      </vt:variant>
      <vt:variant>
        <vt:i4>1048626</vt:i4>
      </vt:variant>
      <vt:variant>
        <vt:i4>89</vt:i4>
      </vt:variant>
      <vt:variant>
        <vt:i4>0</vt:i4>
      </vt:variant>
      <vt:variant>
        <vt:i4>5</vt:i4>
      </vt:variant>
      <vt:variant>
        <vt:lpwstr/>
      </vt:variant>
      <vt:variant>
        <vt:lpwstr>_Toc105141274</vt:lpwstr>
      </vt:variant>
      <vt:variant>
        <vt:i4>1048626</vt:i4>
      </vt:variant>
      <vt:variant>
        <vt:i4>83</vt:i4>
      </vt:variant>
      <vt:variant>
        <vt:i4>0</vt:i4>
      </vt:variant>
      <vt:variant>
        <vt:i4>5</vt:i4>
      </vt:variant>
      <vt:variant>
        <vt:lpwstr/>
      </vt:variant>
      <vt:variant>
        <vt:lpwstr>_Toc105141273</vt:lpwstr>
      </vt:variant>
      <vt:variant>
        <vt:i4>1048626</vt:i4>
      </vt:variant>
      <vt:variant>
        <vt:i4>77</vt:i4>
      </vt:variant>
      <vt:variant>
        <vt:i4>0</vt:i4>
      </vt:variant>
      <vt:variant>
        <vt:i4>5</vt:i4>
      </vt:variant>
      <vt:variant>
        <vt:lpwstr/>
      </vt:variant>
      <vt:variant>
        <vt:lpwstr>_Toc105141272</vt:lpwstr>
      </vt:variant>
      <vt:variant>
        <vt:i4>1048626</vt:i4>
      </vt:variant>
      <vt:variant>
        <vt:i4>71</vt:i4>
      </vt:variant>
      <vt:variant>
        <vt:i4>0</vt:i4>
      </vt:variant>
      <vt:variant>
        <vt:i4>5</vt:i4>
      </vt:variant>
      <vt:variant>
        <vt:lpwstr/>
      </vt:variant>
      <vt:variant>
        <vt:lpwstr>_Toc105141271</vt:lpwstr>
      </vt:variant>
      <vt:variant>
        <vt:i4>1048626</vt:i4>
      </vt:variant>
      <vt:variant>
        <vt:i4>65</vt:i4>
      </vt:variant>
      <vt:variant>
        <vt:i4>0</vt:i4>
      </vt:variant>
      <vt:variant>
        <vt:i4>5</vt:i4>
      </vt:variant>
      <vt:variant>
        <vt:lpwstr/>
      </vt:variant>
      <vt:variant>
        <vt:lpwstr>_Toc105141270</vt:lpwstr>
      </vt:variant>
      <vt:variant>
        <vt:i4>1114162</vt:i4>
      </vt:variant>
      <vt:variant>
        <vt:i4>59</vt:i4>
      </vt:variant>
      <vt:variant>
        <vt:i4>0</vt:i4>
      </vt:variant>
      <vt:variant>
        <vt:i4>5</vt:i4>
      </vt:variant>
      <vt:variant>
        <vt:lpwstr/>
      </vt:variant>
      <vt:variant>
        <vt:lpwstr>_Toc105141269</vt:lpwstr>
      </vt:variant>
      <vt:variant>
        <vt:i4>1114162</vt:i4>
      </vt:variant>
      <vt:variant>
        <vt:i4>53</vt:i4>
      </vt:variant>
      <vt:variant>
        <vt:i4>0</vt:i4>
      </vt:variant>
      <vt:variant>
        <vt:i4>5</vt:i4>
      </vt:variant>
      <vt:variant>
        <vt:lpwstr/>
      </vt:variant>
      <vt:variant>
        <vt:lpwstr>_Toc105141268</vt:lpwstr>
      </vt:variant>
      <vt:variant>
        <vt:i4>1114162</vt:i4>
      </vt:variant>
      <vt:variant>
        <vt:i4>47</vt:i4>
      </vt:variant>
      <vt:variant>
        <vt:i4>0</vt:i4>
      </vt:variant>
      <vt:variant>
        <vt:i4>5</vt:i4>
      </vt:variant>
      <vt:variant>
        <vt:lpwstr/>
      </vt:variant>
      <vt:variant>
        <vt:lpwstr>_Toc105141267</vt:lpwstr>
      </vt:variant>
      <vt:variant>
        <vt:i4>1114162</vt:i4>
      </vt:variant>
      <vt:variant>
        <vt:i4>41</vt:i4>
      </vt:variant>
      <vt:variant>
        <vt:i4>0</vt:i4>
      </vt:variant>
      <vt:variant>
        <vt:i4>5</vt:i4>
      </vt:variant>
      <vt:variant>
        <vt:lpwstr/>
      </vt:variant>
      <vt:variant>
        <vt:lpwstr>_Toc105141266</vt:lpwstr>
      </vt:variant>
      <vt:variant>
        <vt:i4>1114162</vt:i4>
      </vt:variant>
      <vt:variant>
        <vt:i4>35</vt:i4>
      </vt:variant>
      <vt:variant>
        <vt:i4>0</vt:i4>
      </vt:variant>
      <vt:variant>
        <vt:i4>5</vt:i4>
      </vt:variant>
      <vt:variant>
        <vt:lpwstr/>
      </vt:variant>
      <vt:variant>
        <vt:lpwstr>_Toc105141265</vt:lpwstr>
      </vt:variant>
      <vt:variant>
        <vt:i4>1114162</vt:i4>
      </vt:variant>
      <vt:variant>
        <vt:i4>29</vt:i4>
      </vt:variant>
      <vt:variant>
        <vt:i4>0</vt:i4>
      </vt:variant>
      <vt:variant>
        <vt:i4>5</vt:i4>
      </vt:variant>
      <vt:variant>
        <vt:lpwstr/>
      </vt:variant>
      <vt:variant>
        <vt:lpwstr>_Toc105141264</vt:lpwstr>
      </vt:variant>
      <vt:variant>
        <vt:i4>1114162</vt:i4>
      </vt:variant>
      <vt:variant>
        <vt:i4>23</vt:i4>
      </vt:variant>
      <vt:variant>
        <vt:i4>0</vt:i4>
      </vt:variant>
      <vt:variant>
        <vt:i4>5</vt:i4>
      </vt:variant>
      <vt:variant>
        <vt:lpwstr/>
      </vt:variant>
      <vt:variant>
        <vt:lpwstr>_Toc105141263</vt:lpwstr>
      </vt:variant>
      <vt:variant>
        <vt:i4>1114162</vt:i4>
      </vt:variant>
      <vt:variant>
        <vt:i4>17</vt:i4>
      </vt:variant>
      <vt:variant>
        <vt:i4>0</vt:i4>
      </vt:variant>
      <vt:variant>
        <vt:i4>5</vt:i4>
      </vt:variant>
      <vt:variant>
        <vt:lpwstr/>
      </vt:variant>
      <vt:variant>
        <vt:lpwstr>_Toc105141262</vt:lpwstr>
      </vt:variant>
      <vt:variant>
        <vt:i4>1114162</vt:i4>
      </vt:variant>
      <vt:variant>
        <vt:i4>11</vt:i4>
      </vt:variant>
      <vt:variant>
        <vt:i4>0</vt:i4>
      </vt:variant>
      <vt:variant>
        <vt:i4>5</vt:i4>
      </vt:variant>
      <vt:variant>
        <vt:lpwstr/>
      </vt:variant>
      <vt:variant>
        <vt:lpwstr>_Toc105141261</vt:lpwstr>
      </vt:variant>
      <vt:variant>
        <vt:i4>1114162</vt:i4>
      </vt:variant>
      <vt:variant>
        <vt:i4>5</vt:i4>
      </vt:variant>
      <vt:variant>
        <vt:i4>0</vt:i4>
      </vt:variant>
      <vt:variant>
        <vt:i4>5</vt:i4>
      </vt:variant>
      <vt:variant>
        <vt:lpwstr/>
      </vt:variant>
      <vt:variant>
        <vt:lpwstr>_Toc105141260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9</cp:revision>
  <cp:lastPrinted>2021-06-14T13:16:00Z</cp:lastPrinted>
  <dcterms:created xsi:type="dcterms:W3CDTF">2022-07-05T09:07:00Z</dcterms:created>
  <dcterms:modified xsi:type="dcterms:W3CDTF">2022-07-12T07:24:00Z</dcterms:modified>
</cp:coreProperties>
</file>